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60" w:rsidRDefault="00AF3C60" w:rsidP="00AF3C60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>
            <wp:extent cx="4800600" cy="1428750"/>
            <wp:effectExtent l="0" t="0" r="0" b="0"/>
            <wp:docPr id="6" name="Рисунок 6" descr="http://cissinfo.ru/wp-content/uploads/2016/11/ocsp_logo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issinfo.ru/wp-content/uploads/2016/11/ocsp_logo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7AB7"/>
          <w:sz w:val="24"/>
          <w:szCs w:val="24"/>
          <w:u w:val="single"/>
          <w:lang w:eastAsia="ru-RU"/>
        </w:rPr>
        <w:t> </w:t>
      </w:r>
      <w:r>
        <w:rPr>
          <w:rFonts w:ascii="Arial" w:eastAsia="Times New Roman" w:hAnsi="Arial" w:cs="Arial"/>
          <w:color w:val="FFFFFF"/>
          <w:sz w:val="16"/>
          <w:u w:val="single"/>
          <w:lang w:eastAsia="ru-RU"/>
        </w:rPr>
        <w:t>Главная</w:t>
      </w:r>
    </w:p>
    <w:p w:rsidR="00AF3C60" w:rsidRDefault="00AF3C60" w:rsidP="00AF3C60">
      <w:pPr>
        <w:spacing w:before="430" w:after="360" w:line="240" w:lineRule="auto"/>
        <w:outlineLvl w:val="0"/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 xml:space="preserve">Омский центр инноваций социальной     </w:t>
      </w:r>
    </w:p>
    <w:p w:rsidR="00AF3C60" w:rsidRDefault="00AF3C60" w:rsidP="00AF3C60">
      <w:pPr>
        <w:spacing w:before="430" w:after="360" w:line="240" w:lineRule="auto"/>
        <w:outlineLvl w:val="0"/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  <w:t xml:space="preserve">Адрес сайта      </w:t>
      </w:r>
      <w:hyperlink r:id="rId7" w:tgtFrame="_blank" w:history="1">
        <w:r>
          <w:rPr>
            <w:rStyle w:val="a3"/>
            <w:rFonts w:ascii="Arial" w:hAnsi="Arial" w:cs="Arial"/>
            <w:b/>
            <w:bCs/>
            <w:sz w:val="14"/>
            <w:szCs w:val="14"/>
            <w:shd w:val="clear" w:color="auto" w:fill="FFFFFF"/>
          </w:rPr>
          <w:t>cissinfo.ru</w:t>
        </w:r>
      </w:hyperlink>
    </w:p>
    <w:p w:rsidR="00AF3C60" w:rsidRDefault="00AF3C60" w:rsidP="00AF3C60">
      <w:pPr>
        <w:spacing w:before="430" w:after="360" w:line="240" w:lineRule="auto"/>
        <w:outlineLvl w:val="0"/>
        <w:rPr>
          <w:rFonts w:ascii="inherit" w:eastAsia="Times New Roman" w:hAnsi="inherit" w:cs="Arial"/>
          <w:color w:val="0D6EB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FFFFFF"/>
          <w:sz w:val="15"/>
          <w:szCs w:val="15"/>
          <w:shd w:val="clear" w:color="auto" w:fill="0E69AE"/>
          <w:lang w:eastAsia="ru-RU"/>
        </w:rPr>
        <w:drawing>
          <wp:inline distT="0" distB="0" distL="0" distR="0">
            <wp:extent cx="609600" cy="609600"/>
            <wp:effectExtent l="0" t="0" r="0" b="0"/>
            <wp:docPr id="5" name="Рисунок 5" descr="http://cissinfo.ru/wp-content/uploads/2016/11/88450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issinfo.ru/wp-content/uploads/2016/11/8845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FFFF"/>
          <w:sz w:val="15"/>
          <w:u w:val="single"/>
          <w:lang w:eastAsia="ru-RU"/>
        </w:rPr>
        <w:t>Набор в школу социального предпринимательства</w:t>
      </w:r>
      <w:r>
        <w:rPr>
          <w:rFonts w:ascii="Arial" w:eastAsia="Times New Roman" w:hAnsi="Arial" w:cs="Arial"/>
          <w:noProof/>
          <w:color w:val="FFFFFF"/>
          <w:sz w:val="15"/>
          <w:szCs w:val="15"/>
          <w:shd w:val="clear" w:color="auto" w:fill="0E69AE"/>
          <w:lang w:eastAsia="ru-RU"/>
        </w:rPr>
        <w:drawing>
          <wp:inline distT="0" distB="0" distL="0" distR="0">
            <wp:extent cx="762000" cy="609600"/>
            <wp:effectExtent l="0" t="0" r="0" b="0"/>
            <wp:docPr id="4" name="Рисунок 4" descr="http://cissinfo.ru/wp-content/uploads/2016/11/graduate-cap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cissinfo.ru/wp-content/uploads/2016/11/graduate-cap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FFFF"/>
          <w:sz w:val="15"/>
          <w:u w:val="single"/>
          <w:lang w:eastAsia="ru-RU"/>
        </w:rPr>
        <w:t xml:space="preserve">Просветительские </w:t>
      </w:r>
      <w:proofErr w:type="spellStart"/>
      <w:r>
        <w:rPr>
          <w:rFonts w:ascii="Arial" w:eastAsia="Times New Roman" w:hAnsi="Arial" w:cs="Arial"/>
          <w:color w:val="FFFFFF"/>
          <w:sz w:val="15"/>
          <w:u w:val="single"/>
          <w:lang w:eastAsia="ru-RU"/>
        </w:rPr>
        <w:t>мепоприятия</w:t>
      </w:r>
      <w:proofErr w:type="spellEnd"/>
      <w:r>
        <w:rPr>
          <w:rFonts w:ascii="Arial" w:eastAsia="Times New Roman" w:hAnsi="Arial" w:cs="Arial"/>
          <w:noProof/>
          <w:color w:val="FFFFFF"/>
          <w:sz w:val="15"/>
          <w:szCs w:val="15"/>
          <w:shd w:val="clear" w:color="auto" w:fill="0E69AE"/>
          <w:lang w:eastAsia="ru-RU"/>
        </w:rPr>
        <w:drawing>
          <wp:inline distT="0" distB="0" distL="0" distR="0">
            <wp:extent cx="714375" cy="609600"/>
            <wp:effectExtent l="0" t="0" r="9525" b="0"/>
            <wp:docPr id="3" name="Рисунок 3" descr="http://cissinfo.ru/wp-content/uploads/2016/11/group-of-people-in-a-formation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cissinfo.ru/wp-content/uploads/2016/11/group-of-people-in-a-formation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FFFF"/>
          <w:sz w:val="15"/>
          <w:u w:val="single"/>
          <w:lang w:eastAsia="ru-RU"/>
        </w:rPr>
        <w:t>Проекты</w:t>
      </w:r>
    </w:p>
    <w:p w:rsidR="00AF3C60" w:rsidRDefault="00AF3C60" w:rsidP="00AF3C60">
      <w:pPr>
        <w:spacing w:after="100" w:line="240" w:lineRule="auto"/>
        <w:jc w:val="center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Автономная некоммерческая организация «Омский центр инноваций социальной сферы»</w:t>
      </w:r>
    </w:p>
    <w:p w:rsidR="00AF3C60" w:rsidRDefault="00AF3C60" w:rsidP="00AF3C60">
      <w:pPr>
        <w:spacing w:after="100" w:line="240" w:lineRule="auto"/>
        <w:jc w:val="center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 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Развитие социального предпринимательства относится к приоритетной группе мероприятий, реализуемых в рамках госпрограммы поддержки малого и среднего предпринимательства.     Понятие социального предпринимательства многогранно и отражает широкий спектр задач и особенностей, присущих ему. Приоритетом для этого вида бизнеса является не извлечение прибыли, а решение или смягчение существующих социальных проблем. Определяющее значение приобретают позитивность, устойчивость и измеримость достигнутых социальных результатов. Социальный предприниматель ставит перед собой задачу внесения положительных изменений в инфраструктуру общественной системы, имеющих долгосрочный эффект.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Социальное предпринимательство – это механизм, который может и должен стать социальным измерением модернизации России. </w:t>
      </w:r>
      <w:proofErr w:type="spellStart"/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Тиражируемость</w:t>
      </w:r>
      <w:proofErr w:type="spellEnd"/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опыта, изначально заложенная в его концепции, позволяет быстро и эффективно расширять число предприятий, переносить подходы и идеи. Это сопровождается повышением компетентности социальных предпринимателей, их профессиональным ростом и вносит вклад в развитие человеческого капитала страны. В большинстве своем те, кто решается посвятить себя этой сложной области бизнеса, – новаторы. Они способны сплотить вокруг себя единомышленников, изыскать необходимые ресурсы для решения социальных проблем, объединить собственные знания с самыми современными технологиями. Социальные предприниматели создают точки роста, вокруг которых формируются не только новые предприятия, но и особые общественные отношения.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 данным Агентства стратегических инициатив (АСИ), в сфере оказания социальных услуг в настоящее время работает только около 1% предпринимателей. И здесь есть значительный потенциал для роста. Инфраструктурную поддержку этому процессу должны оказать создаваемые с 2012 года, по инициативе АСИ, региональные Центры инноваций социальной сферы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Цель АНО Омского центра инноваций социальной сферы – формирование эффективно действующего Омского Центра инноваций социальной сферы, способного принимать активное участие в развитии социально-предпринимательского потенциала региона, во внедрении инновационных методов решения социальных проблем, способного привлекать ресурсы для инвестирования в социальную сферу.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АНО Омский центр инноваций социальной сферы видит одной из своих наиболее важных задач – содействие решению актуальных социальных проблем Омского региона. Подход заключается в развитии социального предпринимательства как инструмента создания устойчивых и эффективных социальных предприятий, в упрочении взаимоотношений государства, бизнеса и </w:t>
      </w: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общества в рамках концепции социального предпринимательства, что даст новый импульс к комплексному решению острых социальных проблем.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Решение таких проблем и развитие социальной сферы – одно из важнейших направлений деятельности Правительства Омской области. В связи с этим Правительство области оказывает всестороннюю поддержку развитию в регионе социального предпринимательства и содействует созданию инфраструктуры поддержки социальных инициатив.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Основные задачи</w:t>
      </w:r>
    </w:p>
    <w:p w:rsidR="00AF3C60" w:rsidRDefault="00AF3C60" w:rsidP="00AF3C60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Развитие социально-предпринимательского потенциала в регионе, выявление лидеров, готовых взять на себя ответственность по созданию социальных предприятий и решению значимых социальных проблем региона.</w:t>
      </w:r>
    </w:p>
    <w:p w:rsidR="00AF3C60" w:rsidRDefault="00AF3C60" w:rsidP="00AF3C60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Создание инновационных форм взаимодействия социальных предпринимателей, органов власти, представителей бизнеса, социальных инвесторов для создания устойчивых моделей решения социальных проблем на основе государственно-частного партнерства.</w:t>
      </w:r>
    </w:p>
    <w:p w:rsidR="00AF3C60" w:rsidRDefault="00AF3C60" w:rsidP="00AF3C60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Создание благоприятных условий для старта и устойчивой деятельности социальных предприятий на территории Омской области.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53535"/>
          <w:sz w:val="20"/>
          <w:szCs w:val="20"/>
          <w:lang w:eastAsia="ru-RU"/>
        </w:rPr>
        <w:t>Основные направления деятельности</w:t>
      </w:r>
    </w:p>
    <w:p w:rsidR="00AF3C60" w:rsidRDefault="00AF3C60" w:rsidP="00AF3C60">
      <w:pPr>
        <w:spacing w:after="100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 соответствии с целями и задачами АНО ЦИСС основными направлениями его деятельности являются:</w:t>
      </w:r>
    </w:p>
    <w:p w:rsidR="00AF3C60" w:rsidRDefault="00AF3C60" w:rsidP="00AF3C60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развитие инфраструктуры содействия социально-предпринимательским проектам;</w:t>
      </w:r>
    </w:p>
    <w:p w:rsidR="00AF3C60" w:rsidRDefault="00AF3C60" w:rsidP="00AF3C60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информационное сопровождение деятельности социальных предпринимателей;</w:t>
      </w:r>
    </w:p>
    <w:p w:rsidR="00AF3C60" w:rsidRDefault="00AF3C60" w:rsidP="00AF3C60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353535"/>
          <w:sz w:val="15"/>
          <w:szCs w:val="15"/>
          <w:lang w:eastAsia="ru-RU"/>
        </w:rPr>
        <w:t>организация системы подготовки и поддержки социальных предпринимателей в Омском регионе;</w:t>
      </w:r>
    </w:p>
    <w:p w:rsidR="00AF3C60" w:rsidRDefault="00AF3C60" w:rsidP="00AF3C60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353535"/>
          <w:sz w:val="15"/>
          <w:szCs w:val="15"/>
          <w:lang w:eastAsia="ru-RU"/>
        </w:rPr>
        <w:t>оказание образовательных, консультационных услуг для начинающих и действующих субъектов социального предпринимательства;</w:t>
      </w:r>
    </w:p>
    <w:p w:rsidR="00AF3C60" w:rsidRDefault="00AF3C60" w:rsidP="00AF3C60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Arial" w:eastAsia="Times New Roman" w:hAnsi="Arial" w:cs="Arial"/>
          <w:color w:val="353535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353535"/>
          <w:sz w:val="15"/>
          <w:szCs w:val="15"/>
          <w:lang w:eastAsia="ru-RU"/>
        </w:rPr>
        <w:t>развитие межрегионального и международного сотрудничества по продвижению идеи и ценностей социального предпринимательства, развитию инновационного подхода в решении социальных проблем</w:t>
      </w:r>
    </w:p>
    <w:p w:rsidR="00AF3C60" w:rsidRDefault="00AF3C60" w:rsidP="00AF3C60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0E68A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E68AD"/>
          <w:sz w:val="24"/>
          <w:szCs w:val="24"/>
          <w:lang w:eastAsia="ru-RU"/>
        </w:rPr>
        <w:t>8(3812) </w:t>
      </w:r>
      <w:r>
        <w:rPr>
          <w:rFonts w:ascii="Arial" w:eastAsia="Times New Roman" w:hAnsi="Arial" w:cs="Arial"/>
          <w:b/>
          <w:bCs/>
          <w:color w:val="0E68AD"/>
          <w:sz w:val="33"/>
          <w:szCs w:val="33"/>
          <w:lang w:eastAsia="ru-RU"/>
        </w:rPr>
        <w:t>90-46-16</w:t>
      </w:r>
    </w:p>
    <w:p w:rsidR="00AF3C60" w:rsidRDefault="00AF3C60" w:rsidP="00AF3C60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Пн-Пт</w:t>
      </w:r>
      <w:proofErr w:type="spellEnd"/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>, с 09:00 до 18:00</w:t>
      </w:r>
    </w:p>
    <w:p w:rsidR="00AF3C60" w:rsidRDefault="00AF3C60" w:rsidP="00AF3C60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438150"/>
            <wp:effectExtent l="0" t="0" r="0" b="0"/>
            <wp:docPr id="2" name="Рисунок 2" descr="http://cissinfo.ru/wp-content/themes/bootstrap-basic/img/phon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issinfo.ru/wp-content/themes/bootstrap-basic/img/phone-ic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60" w:rsidRDefault="00AF3C60" w:rsidP="00AF3C60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b/>
          <w:bCs/>
          <w:color w:val="0E68A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E68AD"/>
          <w:sz w:val="24"/>
          <w:szCs w:val="24"/>
          <w:lang w:eastAsia="ru-RU"/>
        </w:rPr>
        <w:t>г. Омск, ул. Чапаева, д.111, к.106</w:t>
      </w:r>
    </w:p>
    <w:p w:rsidR="00AF3C60" w:rsidRDefault="00AF3C60" w:rsidP="00AF3C60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542925"/>
            <wp:effectExtent l="0" t="0" r="9525" b="9525"/>
            <wp:docPr id="1" name="Рисунок 1" descr="http://cissinfo.ru/wp-content/themes/bootstrap-basic/img/add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cissinfo.ru/wp-content/themes/bootstrap-basic/img/addr-ico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60" w:rsidRDefault="00AF3C60" w:rsidP="00AF3C60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7AB7"/>
          <w:sz w:val="13"/>
          <w:u w:val="single"/>
          <w:lang w:eastAsia="ru-RU"/>
        </w:rPr>
        <w:t> </w:t>
      </w:r>
    </w:p>
    <w:p w:rsidR="00AF3C60" w:rsidRDefault="00AF3C60" w:rsidP="00AF3C60"/>
    <w:p w:rsidR="001E5658" w:rsidRDefault="001E5658"/>
    <w:sectPr w:rsidR="001E5658" w:rsidSect="00E85C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E385E"/>
    <w:multiLevelType w:val="multilevel"/>
    <w:tmpl w:val="3D2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86EE8"/>
    <w:multiLevelType w:val="multilevel"/>
    <w:tmpl w:val="0D6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71"/>
    <w:rsid w:val="001E5658"/>
    <w:rsid w:val="00977A5F"/>
    <w:rsid w:val="00AF3C60"/>
    <w:rsid w:val="00C22A71"/>
    <w:rsid w:val="00E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2CE5-2C0E-4E88-8600-2069B3C9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sinfo.ru/omskaja-shkola-socialnogo-predprinimatelstva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cissinfo.ru/" TargetMode="External"/><Relationship Id="rId12" Type="http://schemas.openxmlformats.org/officeDocument/2006/relationships/hyperlink" Target="http://cissinfo.ru/proekt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cissinfo.ru/omskij-centr-innovacij-socialnoj-sfery/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://cissinfo.ru/prosvetitelskie-mepoprijatij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User</cp:lastModifiedBy>
  <cp:revision>2</cp:revision>
  <dcterms:created xsi:type="dcterms:W3CDTF">2024-11-11T11:25:00Z</dcterms:created>
  <dcterms:modified xsi:type="dcterms:W3CDTF">2024-11-11T11:25:00Z</dcterms:modified>
</cp:coreProperties>
</file>