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F59F7" w:rsidRPr="00526C08" w:rsidRDefault="003F59F7" w:rsidP="003F59F7">
      <w:pPr>
        <w:ind w:left="-540"/>
        <w:jc w:val="center"/>
        <w:rPr>
          <w:noProof/>
          <w:lang w:val="en-US"/>
        </w:rPr>
      </w:pPr>
    </w:p>
    <w:p w:rsidR="00517CBF" w:rsidRPr="00526C08" w:rsidRDefault="00517CBF" w:rsidP="003F59F7">
      <w:pPr>
        <w:ind w:left="-540"/>
        <w:jc w:val="center"/>
        <w:rPr>
          <w:noProof/>
          <w:szCs w:val="28"/>
        </w:rPr>
      </w:pPr>
      <w:r w:rsidRPr="00526C08">
        <w:rPr>
          <w:noProof/>
        </w:rPr>
        <w:drawing>
          <wp:inline distT="0" distB="0" distL="0" distR="0">
            <wp:extent cx="5940425" cy="1036443"/>
            <wp:effectExtent l="0" t="0" r="3175" b="0"/>
            <wp:docPr id="3" name="Рисунок 3" descr="ООО Земпроект_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О Земпроект_шапка"/>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36443"/>
                    </a:xfrm>
                    <a:prstGeom prst="rect">
                      <a:avLst/>
                    </a:prstGeom>
                    <a:noFill/>
                    <a:ln>
                      <a:noFill/>
                    </a:ln>
                  </pic:spPr>
                </pic:pic>
              </a:graphicData>
            </a:graphic>
          </wp:inline>
        </w:drawing>
      </w:r>
    </w:p>
    <w:p w:rsidR="000A547B" w:rsidRPr="00526C08" w:rsidRDefault="000A547B" w:rsidP="00EF1F82">
      <w:pPr>
        <w:jc w:val="both"/>
        <w:rPr>
          <w:b/>
          <w:sz w:val="24"/>
        </w:rPr>
      </w:pPr>
      <w:r w:rsidRPr="00526C08">
        <w:rPr>
          <w:b/>
          <w:i/>
          <w:szCs w:val="28"/>
        </w:rPr>
        <w:t xml:space="preserve">Муниципальный контракт </w:t>
      </w:r>
      <w:r w:rsidRPr="00526C08">
        <w:rPr>
          <w:i/>
          <w:szCs w:val="28"/>
        </w:rPr>
        <w:t xml:space="preserve">№ </w:t>
      </w:r>
      <w:r w:rsidR="00EF1F82" w:rsidRPr="00526C08">
        <w:rPr>
          <w:i/>
          <w:szCs w:val="28"/>
        </w:rPr>
        <w:t>527</w:t>
      </w:r>
      <w:r w:rsidRPr="00526C08">
        <w:rPr>
          <w:i/>
          <w:szCs w:val="28"/>
        </w:rPr>
        <w:t xml:space="preserve">-з от </w:t>
      </w:r>
      <w:r w:rsidR="00EF1F82" w:rsidRPr="00526C08">
        <w:rPr>
          <w:i/>
          <w:szCs w:val="28"/>
        </w:rPr>
        <w:t>17</w:t>
      </w:r>
      <w:r w:rsidRPr="00526C08">
        <w:rPr>
          <w:i/>
          <w:szCs w:val="28"/>
        </w:rPr>
        <w:t>.0</w:t>
      </w:r>
      <w:r w:rsidR="00EF1F82" w:rsidRPr="00526C08">
        <w:rPr>
          <w:i/>
          <w:szCs w:val="28"/>
        </w:rPr>
        <w:t>5</w:t>
      </w:r>
      <w:r w:rsidRPr="00526C08">
        <w:rPr>
          <w:i/>
          <w:szCs w:val="28"/>
        </w:rPr>
        <w:t>.2022 г.</w:t>
      </w:r>
    </w:p>
    <w:p w:rsidR="00EF1F82" w:rsidRPr="00526C08" w:rsidRDefault="000A547B" w:rsidP="00EF1F82">
      <w:pPr>
        <w:ind w:left="1276" w:hanging="1276"/>
        <w:jc w:val="both"/>
        <w:rPr>
          <w:i/>
          <w:szCs w:val="28"/>
        </w:rPr>
      </w:pPr>
      <w:r w:rsidRPr="00526C08">
        <w:rPr>
          <w:b/>
          <w:i/>
          <w:szCs w:val="28"/>
        </w:rPr>
        <w:t xml:space="preserve">Заказчик: </w:t>
      </w:r>
      <w:r w:rsidRPr="00526C08">
        <w:rPr>
          <w:i/>
          <w:szCs w:val="28"/>
        </w:rPr>
        <w:t xml:space="preserve">Администрация </w:t>
      </w:r>
      <w:r w:rsidR="00EF1F82" w:rsidRPr="00526C08">
        <w:rPr>
          <w:i/>
          <w:szCs w:val="28"/>
        </w:rPr>
        <w:t>Марьяновского городского поселения</w:t>
      </w:r>
    </w:p>
    <w:p w:rsidR="000F46EE" w:rsidRPr="00526C08" w:rsidRDefault="00EF1F82" w:rsidP="00EF1F82">
      <w:pPr>
        <w:ind w:left="1276"/>
        <w:jc w:val="both"/>
        <w:rPr>
          <w:i/>
          <w:szCs w:val="28"/>
        </w:rPr>
      </w:pPr>
      <w:r w:rsidRPr="00526C08">
        <w:rPr>
          <w:i/>
          <w:szCs w:val="28"/>
        </w:rPr>
        <w:t>Марьяновского</w:t>
      </w:r>
      <w:r w:rsidR="00B43DEC" w:rsidRPr="00526C08">
        <w:rPr>
          <w:i/>
          <w:szCs w:val="28"/>
        </w:rPr>
        <w:t xml:space="preserve"> </w:t>
      </w:r>
      <w:r w:rsidR="000A547B" w:rsidRPr="00526C08">
        <w:rPr>
          <w:i/>
          <w:szCs w:val="28"/>
        </w:rPr>
        <w:t xml:space="preserve">муниципального района Омской области </w:t>
      </w:r>
    </w:p>
    <w:p w:rsidR="003F59F7" w:rsidRPr="00526C08" w:rsidRDefault="003F59F7" w:rsidP="003F59F7">
      <w:pPr>
        <w:rPr>
          <w:szCs w:val="28"/>
        </w:rPr>
      </w:pPr>
    </w:p>
    <w:p w:rsidR="003F59F7" w:rsidRPr="00526C08" w:rsidRDefault="003F59F7" w:rsidP="00956479">
      <w:pPr>
        <w:pStyle w:val="affff3"/>
        <w:jc w:val="right"/>
        <w:rPr>
          <w:rFonts w:ascii="Times New Roman" w:hAnsi="Times New Roman"/>
          <w:szCs w:val="28"/>
          <w:lang w:val="ru-RU"/>
        </w:rPr>
      </w:pPr>
      <w:r w:rsidRPr="00526C08">
        <w:rPr>
          <w:rFonts w:ascii="Times New Roman" w:hAnsi="Times New Roman"/>
          <w:szCs w:val="28"/>
          <w:lang w:val="ru-RU"/>
        </w:rPr>
        <w:t xml:space="preserve">Экз.___ </w:t>
      </w:r>
    </w:p>
    <w:p w:rsidR="003F59F7" w:rsidRPr="00526C08" w:rsidRDefault="003F59F7" w:rsidP="003F59F7">
      <w:pPr>
        <w:pStyle w:val="affff3"/>
        <w:jc w:val="center"/>
        <w:rPr>
          <w:rFonts w:ascii="Times New Roman" w:hAnsi="Times New Roman"/>
          <w:szCs w:val="28"/>
          <w:lang w:val="ru-RU"/>
        </w:rPr>
      </w:pPr>
    </w:p>
    <w:tbl>
      <w:tblPr>
        <w:tblStyle w:val="aff"/>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47"/>
      </w:tblGrid>
      <w:tr w:rsidR="00AE5D81" w:rsidRPr="00526C08" w:rsidTr="00AE5D81">
        <w:trPr>
          <w:trHeight w:val="1181"/>
        </w:trPr>
        <w:tc>
          <w:tcPr>
            <w:tcW w:w="4347" w:type="dxa"/>
          </w:tcPr>
          <w:p w:rsidR="00AE5D81" w:rsidRPr="00526C08" w:rsidRDefault="00AE5D81" w:rsidP="003F59F7">
            <w:pPr>
              <w:pStyle w:val="affff3"/>
              <w:jc w:val="center"/>
              <w:rPr>
                <w:rFonts w:ascii="Times New Roman" w:hAnsi="Times New Roman"/>
                <w:sz w:val="22"/>
                <w:szCs w:val="22"/>
                <w:lang w:val="ru-RU"/>
              </w:rPr>
            </w:pPr>
            <w:r w:rsidRPr="00526C08">
              <w:rPr>
                <w:rFonts w:ascii="Times New Roman" w:hAnsi="Times New Roman"/>
                <w:sz w:val="22"/>
                <w:szCs w:val="22"/>
                <w:lang w:val="ru-RU"/>
              </w:rPr>
              <w:t>Утверждено Постановлением №119 от 28.07.2022</w:t>
            </w:r>
          </w:p>
          <w:p w:rsidR="00AE5D81" w:rsidRPr="00526C08" w:rsidRDefault="00AE5D81" w:rsidP="003F59F7">
            <w:pPr>
              <w:pStyle w:val="affff3"/>
              <w:jc w:val="center"/>
              <w:rPr>
                <w:rFonts w:ascii="Times New Roman" w:hAnsi="Times New Roman"/>
                <w:sz w:val="22"/>
                <w:szCs w:val="22"/>
                <w:lang w:val="ru-RU"/>
              </w:rPr>
            </w:pPr>
            <w:r w:rsidRPr="00526C08">
              <w:rPr>
                <w:rFonts w:ascii="Times New Roman" w:hAnsi="Times New Roman"/>
                <w:sz w:val="22"/>
                <w:szCs w:val="22"/>
                <w:lang w:val="ru-RU"/>
              </w:rPr>
              <w:t>Изменение от 30.06.2023 №129</w:t>
            </w:r>
          </w:p>
          <w:p w:rsidR="00AE5D81" w:rsidRPr="00526C08" w:rsidRDefault="00AE5D81" w:rsidP="00AE5D81">
            <w:pPr>
              <w:rPr>
                <w:i/>
                <w:sz w:val="22"/>
                <w:szCs w:val="22"/>
              </w:rPr>
            </w:pPr>
            <w:r w:rsidRPr="00526C08">
              <w:rPr>
                <w:i/>
                <w:sz w:val="22"/>
                <w:szCs w:val="22"/>
              </w:rPr>
              <w:t>Изменения от 10.11.2023 №212</w:t>
            </w:r>
          </w:p>
          <w:p w:rsidR="002D30B2" w:rsidRPr="00526C08" w:rsidRDefault="002D30B2" w:rsidP="00AE5D81">
            <w:pPr>
              <w:rPr>
                <w:i/>
                <w:sz w:val="22"/>
                <w:szCs w:val="22"/>
              </w:rPr>
            </w:pPr>
            <w:r w:rsidRPr="00526C08">
              <w:rPr>
                <w:i/>
                <w:sz w:val="22"/>
                <w:szCs w:val="22"/>
              </w:rPr>
              <w:t>Изменение от 15.02.2024 № 31</w:t>
            </w:r>
          </w:p>
          <w:p w:rsidR="002D30B2" w:rsidRDefault="002D30B2" w:rsidP="00AE5D81">
            <w:pPr>
              <w:rPr>
                <w:i/>
                <w:sz w:val="22"/>
                <w:szCs w:val="22"/>
              </w:rPr>
            </w:pPr>
            <w:r w:rsidRPr="00526C08">
              <w:rPr>
                <w:i/>
                <w:sz w:val="22"/>
                <w:szCs w:val="22"/>
              </w:rPr>
              <w:t>Изменение от 09.07.2024 № 97</w:t>
            </w:r>
          </w:p>
          <w:p w:rsidR="00CA28D4" w:rsidRPr="00526C08" w:rsidRDefault="00CA28D4" w:rsidP="00AE5D81">
            <w:r>
              <w:rPr>
                <w:i/>
                <w:sz w:val="22"/>
                <w:szCs w:val="22"/>
              </w:rPr>
              <w:t>Изменение от 20.01.2025 № 7</w:t>
            </w:r>
          </w:p>
        </w:tc>
      </w:tr>
    </w:tbl>
    <w:p w:rsidR="003F59F7" w:rsidRPr="00526C08" w:rsidRDefault="003F59F7" w:rsidP="00AE5D81">
      <w:pPr>
        <w:pStyle w:val="affff3"/>
        <w:rPr>
          <w:rFonts w:ascii="Times New Roman" w:hAnsi="Times New Roman"/>
          <w:szCs w:val="28"/>
          <w:lang w:val="ru-RU"/>
        </w:rPr>
      </w:pPr>
    </w:p>
    <w:p w:rsidR="000A547B" w:rsidRPr="00526C08" w:rsidRDefault="000A547B" w:rsidP="009343CC">
      <w:pPr>
        <w:pStyle w:val="affff3"/>
        <w:jc w:val="center"/>
        <w:rPr>
          <w:rFonts w:ascii="Times New Roman" w:hAnsi="Times New Roman"/>
          <w:sz w:val="32"/>
          <w:szCs w:val="32"/>
          <w:lang w:val="ru-RU"/>
        </w:rPr>
      </w:pPr>
    </w:p>
    <w:p w:rsidR="003F59F7" w:rsidRPr="00526C08" w:rsidRDefault="009343CC" w:rsidP="009343CC">
      <w:pPr>
        <w:pStyle w:val="affff3"/>
        <w:jc w:val="center"/>
        <w:rPr>
          <w:rFonts w:ascii="Times New Roman" w:hAnsi="Times New Roman"/>
          <w:sz w:val="32"/>
          <w:szCs w:val="32"/>
          <w:lang w:val="ru-RU"/>
        </w:rPr>
      </w:pPr>
      <w:r w:rsidRPr="00526C08">
        <w:rPr>
          <w:rFonts w:ascii="Times New Roman" w:hAnsi="Times New Roman"/>
          <w:sz w:val="32"/>
          <w:szCs w:val="32"/>
          <w:lang w:val="ru-RU"/>
        </w:rPr>
        <w:t xml:space="preserve">ПРАВИЛА ЗЕМЛЕПОЛЬЗОВАНИЯ И ЗАСТРОЙКИ </w:t>
      </w:r>
      <w:r w:rsidRPr="00526C08">
        <w:rPr>
          <w:rFonts w:ascii="Times New Roman" w:hAnsi="Times New Roman"/>
          <w:sz w:val="32"/>
          <w:szCs w:val="32"/>
          <w:lang w:val="ru-RU"/>
        </w:rPr>
        <w:br/>
      </w:r>
      <w:r w:rsidR="00F7702C" w:rsidRPr="00526C08">
        <w:rPr>
          <w:rFonts w:ascii="Times New Roman" w:hAnsi="Times New Roman"/>
          <w:sz w:val="32"/>
          <w:szCs w:val="32"/>
          <w:lang w:val="ru-RU"/>
        </w:rPr>
        <w:t>МАРЬЯНОВСКОГО ГОРОДСКОГО</w:t>
      </w:r>
      <w:r w:rsidRPr="00526C08">
        <w:rPr>
          <w:rFonts w:ascii="Times New Roman" w:hAnsi="Times New Roman"/>
          <w:sz w:val="32"/>
          <w:szCs w:val="32"/>
          <w:lang w:val="ru-RU"/>
        </w:rPr>
        <w:t xml:space="preserve"> ПОСЕЛЕНИЯ</w:t>
      </w:r>
      <w:r w:rsidRPr="00526C08">
        <w:rPr>
          <w:rFonts w:ascii="Times New Roman" w:hAnsi="Times New Roman"/>
          <w:sz w:val="32"/>
          <w:szCs w:val="32"/>
          <w:lang w:val="ru-RU"/>
        </w:rPr>
        <w:br/>
      </w:r>
      <w:r w:rsidR="00F7702C" w:rsidRPr="00526C08">
        <w:rPr>
          <w:rFonts w:ascii="Times New Roman" w:hAnsi="Times New Roman"/>
          <w:sz w:val="32"/>
          <w:szCs w:val="32"/>
          <w:lang w:val="ru-RU"/>
        </w:rPr>
        <w:t>МАРЬЯНОВСКОГО</w:t>
      </w:r>
      <w:r w:rsidRPr="00526C08">
        <w:rPr>
          <w:rFonts w:ascii="Times New Roman" w:hAnsi="Times New Roman"/>
          <w:sz w:val="32"/>
          <w:szCs w:val="32"/>
          <w:lang w:val="ru-RU"/>
        </w:rPr>
        <w:t xml:space="preserve"> МУНИЦИПАЛЬНОГО РАЙОНА</w:t>
      </w:r>
      <w:r w:rsidRPr="00526C08">
        <w:rPr>
          <w:rFonts w:ascii="Times New Roman" w:hAnsi="Times New Roman"/>
          <w:sz w:val="32"/>
          <w:szCs w:val="32"/>
          <w:lang w:val="ru-RU"/>
        </w:rPr>
        <w:br/>
        <w:t xml:space="preserve">ОМСКОЙ ОБЛАСТИ </w:t>
      </w:r>
    </w:p>
    <w:p w:rsidR="000517C7" w:rsidRPr="00526C08" w:rsidRDefault="000517C7" w:rsidP="003F59F7">
      <w:pPr>
        <w:pStyle w:val="affff3"/>
        <w:jc w:val="center"/>
        <w:rPr>
          <w:rFonts w:ascii="Times New Roman" w:hAnsi="Times New Roman"/>
          <w:szCs w:val="28"/>
          <w:lang w:val="ru-RU"/>
        </w:rPr>
      </w:pPr>
    </w:p>
    <w:p w:rsidR="000A547B" w:rsidRPr="00526C08" w:rsidRDefault="000A547B" w:rsidP="003F59F7">
      <w:pPr>
        <w:pStyle w:val="affff3"/>
        <w:jc w:val="center"/>
        <w:rPr>
          <w:rFonts w:ascii="Times New Roman" w:hAnsi="Times New Roman"/>
          <w:szCs w:val="28"/>
          <w:lang w:val="ru-RU"/>
        </w:rPr>
      </w:pPr>
    </w:p>
    <w:p w:rsidR="000A547B" w:rsidRPr="00526C08" w:rsidRDefault="000A547B"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3F59F7" w:rsidRPr="00526C08" w:rsidRDefault="002337CD" w:rsidP="003F59F7">
      <w:pPr>
        <w:pStyle w:val="affff3"/>
        <w:jc w:val="center"/>
        <w:rPr>
          <w:rFonts w:ascii="Times New Roman" w:hAnsi="Times New Roman"/>
          <w:szCs w:val="28"/>
          <w:lang w:val="ru-RU"/>
        </w:rPr>
      </w:pPr>
      <w:r w:rsidRPr="00526C08">
        <w:rPr>
          <w:rFonts w:ascii="Times New Roman" w:hAnsi="Times New Roman"/>
          <w:sz w:val="32"/>
          <w:szCs w:val="32"/>
        </w:rPr>
        <w:t xml:space="preserve">Шифр  </w:t>
      </w:r>
      <w:r w:rsidR="000A547B" w:rsidRPr="00526C08">
        <w:rPr>
          <w:rFonts w:ascii="Times New Roman" w:hAnsi="Times New Roman"/>
          <w:sz w:val="32"/>
          <w:szCs w:val="32"/>
          <w:lang w:val="ru-RU"/>
        </w:rPr>
        <w:t>5</w:t>
      </w:r>
      <w:r w:rsidR="00EF1F82" w:rsidRPr="00526C08">
        <w:rPr>
          <w:rFonts w:ascii="Times New Roman" w:hAnsi="Times New Roman"/>
          <w:sz w:val="32"/>
          <w:szCs w:val="32"/>
          <w:lang w:val="ru-RU"/>
        </w:rPr>
        <w:t>27</w:t>
      </w:r>
      <w:r w:rsidR="000A547B" w:rsidRPr="00526C08">
        <w:rPr>
          <w:rFonts w:ascii="Times New Roman" w:hAnsi="Times New Roman"/>
          <w:sz w:val="32"/>
          <w:szCs w:val="32"/>
          <w:lang w:val="ru-RU"/>
        </w:rPr>
        <w:t>-з-22-3</w:t>
      </w:r>
      <w:r w:rsidR="00EF1F82" w:rsidRPr="00526C08">
        <w:rPr>
          <w:rFonts w:ascii="Times New Roman" w:hAnsi="Times New Roman"/>
          <w:sz w:val="32"/>
          <w:szCs w:val="32"/>
          <w:lang w:val="ru-RU"/>
        </w:rPr>
        <w:t>-7</w:t>
      </w:r>
      <w:r w:rsidR="000C6071" w:rsidRPr="00526C08">
        <w:rPr>
          <w:rFonts w:ascii="Times New Roman" w:hAnsi="Times New Roman"/>
          <w:sz w:val="32"/>
          <w:szCs w:val="32"/>
          <w:lang w:val="ru-RU"/>
        </w:rPr>
        <w:t>-ПР-ПЗЗ</w:t>
      </w:r>
    </w:p>
    <w:p w:rsidR="003F59F7" w:rsidRPr="00526C08" w:rsidRDefault="003F59F7" w:rsidP="003F59F7">
      <w:pPr>
        <w:pStyle w:val="affff3"/>
        <w:jc w:val="center"/>
        <w:rPr>
          <w:rFonts w:ascii="Times New Roman" w:hAnsi="Times New Roman"/>
          <w:szCs w:val="28"/>
          <w:highlight w:val="cyan"/>
          <w:lang w:val="ru-RU"/>
        </w:rPr>
      </w:pPr>
    </w:p>
    <w:p w:rsidR="000A547B" w:rsidRPr="00526C08" w:rsidRDefault="000A547B" w:rsidP="003F59F7">
      <w:pPr>
        <w:pStyle w:val="affff3"/>
        <w:jc w:val="center"/>
        <w:rPr>
          <w:rFonts w:ascii="Times New Roman" w:hAnsi="Times New Roman"/>
          <w:szCs w:val="28"/>
          <w:highlight w:val="cyan"/>
          <w:lang w:val="ru-RU"/>
        </w:rPr>
      </w:pPr>
    </w:p>
    <w:p w:rsidR="000A547B" w:rsidRPr="00526C08" w:rsidRDefault="000A547B" w:rsidP="003F59F7">
      <w:pPr>
        <w:pStyle w:val="affff3"/>
        <w:jc w:val="center"/>
        <w:rPr>
          <w:rFonts w:ascii="Times New Roman" w:hAnsi="Times New Roman"/>
          <w:szCs w:val="28"/>
          <w:highlight w:val="cyan"/>
          <w:lang w:val="ru-RU"/>
        </w:rPr>
      </w:pPr>
    </w:p>
    <w:p w:rsidR="004D6BA2" w:rsidRPr="00526C08" w:rsidRDefault="00755F62" w:rsidP="00956479">
      <w:pPr>
        <w:pStyle w:val="affff3"/>
        <w:jc w:val="center"/>
        <w:rPr>
          <w:rFonts w:ascii="Times New Roman" w:hAnsi="Times New Roman"/>
          <w:sz w:val="32"/>
          <w:szCs w:val="28"/>
          <w:lang w:val="ru-RU"/>
        </w:rPr>
      </w:pPr>
      <w:r w:rsidRPr="00526C08">
        <w:rPr>
          <w:rFonts w:ascii="Times New Roman" w:hAnsi="Times New Roman"/>
          <w:sz w:val="32"/>
          <w:szCs w:val="28"/>
          <w:lang w:val="ru-RU"/>
        </w:rPr>
        <w:t>Нормативный</w:t>
      </w:r>
      <w:r w:rsidR="0034281C" w:rsidRPr="00526C08">
        <w:rPr>
          <w:rFonts w:ascii="Times New Roman" w:hAnsi="Times New Roman"/>
          <w:sz w:val="32"/>
          <w:szCs w:val="28"/>
          <w:lang w:val="ru-RU"/>
        </w:rPr>
        <w:t xml:space="preserve"> правовой акт</w:t>
      </w:r>
    </w:p>
    <w:p w:rsidR="003F59F7" w:rsidRPr="00526C08" w:rsidRDefault="003F59F7"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EF1F82" w:rsidRPr="00526C08" w:rsidRDefault="00EF1F82" w:rsidP="003F59F7">
      <w:pPr>
        <w:pStyle w:val="affff3"/>
        <w:jc w:val="center"/>
        <w:rPr>
          <w:rFonts w:ascii="Times New Roman" w:hAnsi="Times New Roman"/>
          <w:szCs w:val="28"/>
          <w:lang w:val="ru-RU"/>
        </w:rPr>
      </w:pPr>
    </w:p>
    <w:p w:rsidR="003F59F7" w:rsidRPr="00526C08" w:rsidRDefault="003F59F7" w:rsidP="003F59F7">
      <w:pPr>
        <w:pStyle w:val="affff3"/>
        <w:jc w:val="center"/>
        <w:rPr>
          <w:rFonts w:ascii="Times New Roman" w:hAnsi="Times New Roman"/>
          <w:szCs w:val="28"/>
          <w:lang w:val="ru-RU"/>
        </w:rPr>
      </w:pPr>
    </w:p>
    <w:p w:rsidR="00A53F13" w:rsidRPr="00526C08" w:rsidRDefault="00A53F13" w:rsidP="003F59F7">
      <w:pPr>
        <w:pStyle w:val="affff3"/>
        <w:jc w:val="center"/>
        <w:rPr>
          <w:rFonts w:ascii="Times New Roman" w:hAnsi="Times New Roman"/>
          <w:szCs w:val="28"/>
          <w:lang w:val="ru-RU"/>
        </w:rPr>
      </w:pPr>
    </w:p>
    <w:p w:rsidR="000A547B" w:rsidRPr="00526C08" w:rsidRDefault="000A547B" w:rsidP="003F59F7">
      <w:pPr>
        <w:pStyle w:val="affff3"/>
        <w:jc w:val="center"/>
        <w:rPr>
          <w:rFonts w:ascii="Times New Roman" w:hAnsi="Times New Roman"/>
          <w:szCs w:val="28"/>
          <w:lang w:val="ru-RU"/>
        </w:rPr>
      </w:pPr>
    </w:p>
    <w:p w:rsidR="00995F4A" w:rsidRPr="00526C08" w:rsidRDefault="00995F4A" w:rsidP="003F59F7">
      <w:pPr>
        <w:pStyle w:val="affff3"/>
        <w:jc w:val="center"/>
        <w:rPr>
          <w:rFonts w:ascii="Times New Roman" w:hAnsi="Times New Roman"/>
          <w:szCs w:val="28"/>
          <w:lang w:val="ru-RU"/>
        </w:rPr>
      </w:pPr>
    </w:p>
    <w:p w:rsidR="000A547B" w:rsidRPr="00526C08" w:rsidRDefault="000A547B" w:rsidP="003F59F7">
      <w:pPr>
        <w:pStyle w:val="affff3"/>
        <w:jc w:val="center"/>
        <w:rPr>
          <w:rFonts w:ascii="Times New Roman" w:hAnsi="Times New Roman"/>
          <w:szCs w:val="28"/>
          <w:lang w:val="ru-RU"/>
        </w:rPr>
      </w:pPr>
    </w:p>
    <w:p w:rsidR="00956479" w:rsidRPr="00526C08" w:rsidRDefault="00956479" w:rsidP="003F59F7">
      <w:pPr>
        <w:pStyle w:val="affff3"/>
        <w:jc w:val="center"/>
        <w:rPr>
          <w:rFonts w:ascii="Times New Roman" w:hAnsi="Times New Roman"/>
          <w:szCs w:val="28"/>
          <w:lang w:val="ru-RU"/>
        </w:rPr>
      </w:pPr>
    </w:p>
    <w:p w:rsidR="00956479" w:rsidRPr="00526C08" w:rsidRDefault="00956479" w:rsidP="003F59F7">
      <w:pPr>
        <w:pStyle w:val="affff3"/>
        <w:jc w:val="center"/>
        <w:rPr>
          <w:rFonts w:ascii="Times New Roman" w:hAnsi="Times New Roman"/>
          <w:szCs w:val="28"/>
          <w:lang w:val="ru-RU"/>
        </w:rPr>
      </w:pPr>
    </w:p>
    <w:p w:rsidR="003F59F7" w:rsidRPr="00526C08" w:rsidRDefault="004D6BA2" w:rsidP="003F59F7">
      <w:pPr>
        <w:pStyle w:val="affff3"/>
        <w:ind w:left="-540" w:firstLine="682"/>
        <w:jc w:val="center"/>
        <w:rPr>
          <w:rFonts w:ascii="Times New Roman" w:hAnsi="Times New Roman"/>
          <w:szCs w:val="28"/>
          <w:lang w:val="ru-RU"/>
        </w:rPr>
      </w:pPr>
      <w:r w:rsidRPr="00526C08">
        <w:rPr>
          <w:rFonts w:ascii="Times New Roman" w:hAnsi="Times New Roman"/>
          <w:szCs w:val="28"/>
          <w:lang w:val="ru-RU"/>
        </w:rPr>
        <w:t xml:space="preserve">г. Омск </w:t>
      </w:r>
      <w:r w:rsidR="005605C4" w:rsidRPr="00526C08">
        <w:rPr>
          <w:rFonts w:ascii="Times New Roman" w:hAnsi="Times New Roman"/>
          <w:szCs w:val="28"/>
          <w:lang w:val="ru-RU"/>
        </w:rPr>
        <w:t>– 202</w:t>
      </w:r>
      <w:r w:rsidR="00956479" w:rsidRPr="00526C08">
        <w:rPr>
          <w:rFonts w:ascii="Times New Roman" w:hAnsi="Times New Roman"/>
          <w:szCs w:val="28"/>
          <w:lang w:val="ru-RU"/>
        </w:rPr>
        <w:t>2</w:t>
      </w:r>
      <w:r w:rsidR="003F59F7" w:rsidRPr="00526C08">
        <w:rPr>
          <w:rFonts w:ascii="Times New Roman" w:hAnsi="Times New Roman"/>
          <w:szCs w:val="28"/>
          <w:lang w:val="ru-RU"/>
        </w:rPr>
        <w:t xml:space="preserve"> г.</w:t>
      </w:r>
      <w:r w:rsidR="003F59F7" w:rsidRPr="00526C08">
        <w:rPr>
          <w:rFonts w:ascii="Times New Roman" w:hAnsi="Times New Roman"/>
          <w:szCs w:val="28"/>
          <w:lang w:val="ru-RU"/>
        </w:rPr>
        <w:br w:type="page"/>
      </w:r>
    </w:p>
    <w:p w:rsidR="003F59F7" w:rsidRPr="00526C08" w:rsidRDefault="003F59F7" w:rsidP="003F59F7">
      <w:pPr>
        <w:pStyle w:val="affff3"/>
        <w:jc w:val="left"/>
        <w:rPr>
          <w:rFonts w:ascii="Times New Roman" w:hAnsi="Times New Roman"/>
          <w:noProof/>
          <w:lang w:val="ru-RU"/>
        </w:rPr>
      </w:pPr>
    </w:p>
    <w:p w:rsidR="00517CBF" w:rsidRPr="00526C08" w:rsidRDefault="00517CBF" w:rsidP="003F59F7">
      <w:pPr>
        <w:pStyle w:val="affff3"/>
        <w:jc w:val="left"/>
        <w:rPr>
          <w:rFonts w:ascii="Times New Roman" w:hAnsi="Times New Roman"/>
          <w:b/>
          <w:szCs w:val="28"/>
          <w:lang w:val="ru-RU"/>
        </w:rPr>
      </w:pPr>
      <w:r w:rsidRPr="00526C08">
        <w:rPr>
          <w:rFonts w:ascii="Times New Roman" w:hAnsi="Times New Roman"/>
          <w:noProof/>
          <w:lang w:val="ru-RU"/>
        </w:rPr>
        <w:drawing>
          <wp:inline distT="0" distB="0" distL="0" distR="0">
            <wp:extent cx="5940425" cy="1036443"/>
            <wp:effectExtent l="0" t="0" r="3175" b="0"/>
            <wp:docPr id="15" name="Рисунок 15" descr="ООО Земпроект_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ОО Земпроект_шапка"/>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036443"/>
                    </a:xfrm>
                    <a:prstGeom prst="rect">
                      <a:avLst/>
                    </a:prstGeom>
                    <a:noFill/>
                    <a:ln>
                      <a:noFill/>
                    </a:ln>
                  </pic:spPr>
                </pic:pic>
              </a:graphicData>
            </a:graphic>
          </wp:inline>
        </w:drawing>
      </w:r>
    </w:p>
    <w:p w:rsidR="00EF1F82" w:rsidRPr="00526C08" w:rsidRDefault="00EF1F82" w:rsidP="00EF1F82">
      <w:pPr>
        <w:jc w:val="both"/>
        <w:rPr>
          <w:b/>
          <w:sz w:val="24"/>
        </w:rPr>
      </w:pPr>
      <w:r w:rsidRPr="00526C08">
        <w:rPr>
          <w:b/>
          <w:i/>
          <w:szCs w:val="28"/>
        </w:rPr>
        <w:t xml:space="preserve">Муниципальный контракт </w:t>
      </w:r>
      <w:r w:rsidRPr="00526C08">
        <w:rPr>
          <w:i/>
          <w:szCs w:val="28"/>
        </w:rPr>
        <w:t>№ 527-з от 17.05.2022 г.</w:t>
      </w:r>
    </w:p>
    <w:p w:rsidR="00EF1F82" w:rsidRPr="00526C08" w:rsidRDefault="00EF1F82" w:rsidP="00EF1F82">
      <w:pPr>
        <w:ind w:left="1276" w:hanging="1276"/>
        <w:jc w:val="both"/>
        <w:rPr>
          <w:i/>
          <w:szCs w:val="28"/>
        </w:rPr>
      </w:pPr>
      <w:r w:rsidRPr="00526C08">
        <w:rPr>
          <w:b/>
          <w:i/>
          <w:szCs w:val="28"/>
        </w:rPr>
        <w:t xml:space="preserve">Заказчик: </w:t>
      </w:r>
      <w:r w:rsidRPr="00526C08">
        <w:rPr>
          <w:i/>
          <w:szCs w:val="28"/>
        </w:rPr>
        <w:t>Администрация Марьяновского городского поселения</w:t>
      </w:r>
    </w:p>
    <w:p w:rsidR="00EF1F82" w:rsidRPr="00526C08" w:rsidRDefault="00EF1F82" w:rsidP="00EF1F82">
      <w:pPr>
        <w:ind w:left="1276"/>
        <w:jc w:val="both"/>
        <w:rPr>
          <w:i/>
          <w:szCs w:val="28"/>
        </w:rPr>
      </w:pPr>
      <w:r w:rsidRPr="00526C08">
        <w:rPr>
          <w:i/>
          <w:szCs w:val="28"/>
        </w:rPr>
        <w:t>Марьяновского</w:t>
      </w:r>
      <w:r w:rsidR="00B43DEC" w:rsidRPr="00526C08">
        <w:rPr>
          <w:i/>
          <w:szCs w:val="28"/>
        </w:rPr>
        <w:t xml:space="preserve"> </w:t>
      </w:r>
      <w:r w:rsidRPr="00526C08">
        <w:rPr>
          <w:i/>
          <w:szCs w:val="28"/>
        </w:rPr>
        <w:t xml:space="preserve">муниципального района Омской области </w:t>
      </w:r>
    </w:p>
    <w:p w:rsidR="00EF1F82" w:rsidRPr="00526C08" w:rsidRDefault="00EF1F82" w:rsidP="00EF1F82">
      <w:pPr>
        <w:rPr>
          <w:szCs w:val="28"/>
        </w:rPr>
      </w:pPr>
    </w:p>
    <w:p w:rsidR="00EF1F82" w:rsidRPr="00526C08" w:rsidRDefault="00EF1F82" w:rsidP="00EF1F82">
      <w:pPr>
        <w:pStyle w:val="affff3"/>
        <w:jc w:val="right"/>
        <w:rPr>
          <w:rFonts w:ascii="Times New Roman" w:hAnsi="Times New Roman"/>
          <w:szCs w:val="28"/>
          <w:lang w:val="ru-RU"/>
        </w:rPr>
      </w:pPr>
      <w:r w:rsidRPr="00526C08">
        <w:rPr>
          <w:rFonts w:ascii="Times New Roman" w:hAnsi="Times New Roman"/>
          <w:szCs w:val="28"/>
          <w:lang w:val="ru-RU"/>
        </w:rPr>
        <w:t xml:space="preserve">Экз.___ </w:t>
      </w: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 w:val="32"/>
          <w:szCs w:val="32"/>
          <w:lang w:val="ru-RU"/>
        </w:rPr>
      </w:pPr>
    </w:p>
    <w:p w:rsidR="00EF1F82" w:rsidRPr="00526C08" w:rsidRDefault="00EF1F82" w:rsidP="00EF1F82">
      <w:pPr>
        <w:pStyle w:val="affff3"/>
        <w:jc w:val="center"/>
        <w:rPr>
          <w:rFonts w:ascii="Times New Roman" w:hAnsi="Times New Roman"/>
          <w:sz w:val="32"/>
          <w:szCs w:val="32"/>
          <w:lang w:val="ru-RU"/>
        </w:rPr>
      </w:pPr>
      <w:r w:rsidRPr="00526C08">
        <w:rPr>
          <w:rFonts w:ascii="Times New Roman" w:hAnsi="Times New Roman"/>
          <w:sz w:val="32"/>
          <w:szCs w:val="32"/>
          <w:lang w:val="ru-RU"/>
        </w:rPr>
        <w:t xml:space="preserve">ПРАВИЛА ЗЕМЛЕПОЛЬЗОВАНИЯ И ЗАСТРОЙКИ </w:t>
      </w:r>
      <w:r w:rsidRPr="00526C08">
        <w:rPr>
          <w:rFonts w:ascii="Times New Roman" w:hAnsi="Times New Roman"/>
          <w:sz w:val="32"/>
          <w:szCs w:val="32"/>
          <w:lang w:val="ru-RU"/>
        </w:rPr>
        <w:br/>
        <w:t>МАРЬЯНОВСКОГО ГОРОДСКОГО ПОСЕЛЕНИЯ</w:t>
      </w:r>
      <w:r w:rsidRPr="00526C08">
        <w:rPr>
          <w:rFonts w:ascii="Times New Roman" w:hAnsi="Times New Roman"/>
          <w:sz w:val="32"/>
          <w:szCs w:val="32"/>
          <w:lang w:val="ru-RU"/>
        </w:rPr>
        <w:br/>
        <w:t>МАРЬЯНОВСКОГО МУНИЦИПАЛЬНОГО РАЙОНА</w:t>
      </w:r>
      <w:r w:rsidRPr="00526C08">
        <w:rPr>
          <w:rFonts w:ascii="Times New Roman" w:hAnsi="Times New Roman"/>
          <w:sz w:val="32"/>
          <w:szCs w:val="32"/>
          <w:lang w:val="ru-RU"/>
        </w:rPr>
        <w:br/>
        <w:t xml:space="preserve">ОМСКОЙ ОБЛАСТИ </w:t>
      </w: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EF1F82" w:rsidRPr="00526C08" w:rsidRDefault="00EF1F82" w:rsidP="00EF1F82">
      <w:pPr>
        <w:pStyle w:val="affff3"/>
        <w:jc w:val="center"/>
        <w:rPr>
          <w:rFonts w:ascii="Times New Roman" w:hAnsi="Times New Roman"/>
          <w:szCs w:val="28"/>
          <w:lang w:val="ru-RU"/>
        </w:rPr>
      </w:pPr>
    </w:p>
    <w:p w:rsidR="000A547B" w:rsidRPr="00526C08" w:rsidRDefault="00EF1F82" w:rsidP="003F59F7">
      <w:pPr>
        <w:pStyle w:val="affff3"/>
        <w:jc w:val="center"/>
        <w:rPr>
          <w:rFonts w:ascii="Times New Roman" w:hAnsi="Times New Roman"/>
          <w:sz w:val="32"/>
          <w:szCs w:val="32"/>
          <w:lang w:val="ru-RU"/>
        </w:rPr>
      </w:pPr>
      <w:r w:rsidRPr="00526C08">
        <w:rPr>
          <w:rFonts w:ascii="Times New Roman" w:hAnsi="Times New Roman"/>
          <w:sz w:val="32"/>
          <w:szCs w:val="32"/>
        </w:rPr>
        <w:t xml:space="preserve">Шифр  </w:t>
      </w:r>
      <w:r w:rsidRPr="00526C08">
        <w:rPr>
          <w:rFonts w:ascii="Times New Roman" w:hAnsi="Times New Roman"/>
          <w:sz w:val="32"/>
          <w:szCs w:val="32"/>
          <w:lang w:val="ru-RU"/>
        </w:rPr>
        <w:t>527-з-22-3-7-ПР-ПЗЗ</w:t>
      </w:r>
    </w:p>
    <w:p w:rsidR="000A547B" w:rsidRPr="00526C08" w:rsidRDefault="000A547B" w:rsidP="003F59F7">
      <w:pPr>
        <w:pStyle w:val="affff3"/>
        <w:jc w:val="center"/>
        <w:rPr>
          <w:rFonts w:ascii="Times New Roman" w:hAnsi="Times New Roman"/>
          <w:sz w:val="32"/>
          <w:szCs w:val="32"/>
          <w:lang w:val="ru-RU"/>
        </w:rPr>
      </w:pPr>
    </w:p>
    <w:p w:rsidR="000A547B" w:rsidRPr="00526C08" w:rsidRDefault="000A547B" w:rsidP="003F59F7">
      <w:pPr>
        <w:pStyle w:val="affff3"/>
        <w:jc w:val="center"/>
        <w:rPr>
          <w:rFonts w:ascii="Times New Roman" w:hAnsi="Times New Roman"/>
          <w:sz w:val="32"/>
          <w:szCs w:val="32"/>
          <w:lang w:val="ru-RU"/>
        </w:rPr>
      </w:pPr>
    </w:p>
    <w:p w:rsidR="00EF1F82" w:rsidRPr="00526C08" w:rsidRDefault="00EF1F82" w:rsidP="003F59F7">
      <w:pPr>
        <w:pStyle w:val="affff3"/>
        <w:jc w:val="center"/>
        <w:rPr>
          <w:rFonts w:ascii="Times New Roman" w:hAnsi="Times New Roman"/>
          <w:sz w:val="32"/>
          <w:szCs w:val="32"/>
          <w:lang w:val="ru-RU"/>
        </w:rPr>
      </w:pPr>
    </w:p>
    <w:p w:rsidR="003F59F7" w:rsidRPr="00526C08" w:rsidRDefault="003F59F7" w:rsidP="003F59F7">
      <w:pPr>
        <w:pStyle w:val="affff3"/>
        <w:jc w:val="center"/>
        <w:rPr>
          <w:rFonts w:ascii="Times New Roman" w:hAnsi="Times New Roman"/>
          <w:sz w:val="32"/>
          <w:szCs w:val="32"/>
          <w:lang w:val="ru-RU"/>
        </w:rPr>
      </w:pPr>
    </w:p>
    <w:p w:rsidR="003F59F7" w:rsidRPr="00526C08" w:rsidRDefault="003F59F7" w:rsidP="003F59F7">
      <w:pPr>
        <w:pStyle w:val="affff3"/>
        <w:jc w:val="center"/>
        <w:rPr>
          <w:rFonts w:ascii="Times New Roman" w:hAnsi="Times New Roman"/>
          <w:sz w:val="32"/>
          <w:szCs w:val="32"/>
          <w:lang w:val="ru-RU"/>
        </w:rPr>
      </w:pPr>
    </w:p>
    <w:p w:rsidR="003F59F7" w:rsidRPr="00526C08" w:rsidRDefault="00B56834" w:rsidP="003F59F7">
      <w:pPr>
        <w:pStyle w:val="affff3"/>
        <w:jc w:val="center"/>
        <w:rPr>
          <w:rFonts w:ascii="Times New Roman" w:hAnsi="Times New Roman"/>
          <w:sz w:val="32"/>
          <w:szCs w:val="32"/>
          <w:lang w:val="ru-RU"/>
        </w:rPr>
      </w:pPr>
      <w:r w:rsidRPr="00B56834">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2pt;margin-top:11pt;width:130.5pt;height:114.75pt;z-index:-251658240">
            <v:imagedata r:id="rId9" o:title="печать"/>
          </v:shape>
        </w:pict>
      </w:r>
    </w:p>
    <w:p w:rsidR="008D3EDB" w:rsidRPr="00526C08" w:rsidRDefault="008D3EDB" w:rsidP="00CC0DD8">
      <w:pPr>
        <w:rPr>
          <w:i/>
          <w:sz w:val="32"/>
          <w:szCs w:val="32"/>
        </w:rPr>
      </w:pPr>
    </w:p>
    <w:p w:rsidR="005605C4" w:rsidRPr="00526C08" w:rsidRDefault="007C29AE" w:rsidP="00CC0DD8">
      <w:pPr>
        <w:rPr>
          <w:i/>
          <w:sz w:val="32"/>
          <w:szCs w:val="32"/>
        </w:rPr>
      </w:pPr>
      <w:r w:rsidRPr="00526C08">
        <w:rPr>
          <w:noProof/>
        </w:rPr>
        <w:drawing>
          <wp:anchor distT="0" distB="0" distL="114300" distR="114300" simplePos="0" relativeHeight="251657216" behindDoc="0" locked="0" layoutInCell="1" allowOverlap="1">
            <wp:simplePos x="0" y="0"/>
            <wp:positionH relativeFrom="column">
              <wp:posOffset>2739390</wp:posOffset>
            </wp:positionH>
            <wp:positionV relativeFrom="paragraph">
              <wp:posOffset>158115</wp:posOffset>
            </wp:positionV>
            <wp:extent cx="1485900" cy="866775"/>
            <wp:effectExtent l="0" t="0" r="0" b="9525"/>
            <wp:wrapNone/>
            <wp:docPr id="13" name="Рисунок 13" descr="Осин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инцева"/>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866775"/>
                    </a:xfrm>
                    <a:prstGeom prst="rect">
                      <a:avLst/>
                    </a:prstGeom>
                    <a:noFill/>
                    <a:ln>
                      <a:noFill/>
                    </a:ln>
                    <a:effectLst/>
                  </pic:spPr>
                </pic:pic>
              </a:graphicData>
            </a:graphic>
          </wp:anchor>
        </w:drawing>
      </w:r>
    </w:p>
    <w:p w:rsidR="005605C4" w:rsidRPr="00526C08" w:rsidRDefault="005605C4" w:rsidP="00CC0DD8">
      <w:pPr>
        <w:rPr>
          <w:i/>
          <w:sz w:val="32"/>
          <w:szCs w:val="32"/>
        </w:rPr>
      </w:pPr>
    </w:p>
    <w:p w:rsidR="008D3EDB" w:rsidRPr="00526C08" w:rsidRDefault="00606AB4" w:rsidP="00440F44">
      <w:pPr>
        <w:ind w:left="567"/>
        <w:rPr>
          <w:sz w:val="32"/>
          <w:szCs w:val="32"/>
        </w:rPr>
      </w:pPr>
      <w:r w:rsidRPr="00526C08">
        <w:rPr>
          <w:sz w:val="32"/>
          <w:szCs w:val="32"/>
        </w:rPr>
        <w:t>Директор</w:t>
      </w:r>
      <w:r w:rsidR="00CC0DD8" w:rsidRPr="00526C08">
        <w:rPr>
          <w:sz w:val="32"/>
          <w:szCs w:val="32"/>
        </w:rPr>
        <w:tab/>
      </w:r>
      <w:r w:rsidR="00CC0DD8" w:rsidRPr="00526C08">
        <w:rPr>
          <w:sz w:val="32"/>
          <w:szCs w:val="32"/>
        </w:rPr>
        <w:tab/>
      </w:r>
      <w:r w:rsidR="00CC0DD8" w:rsidRPr="00526C08">
        <w:rPr>
          <w:sz w:val="32"/>
          <w:szCs w:val="32"/>
        </w:rPr>
        <w:tab/>
      </w:r>
      <w:r w:rsidR="00CC0DD8" w:rsidRPr="00526C08">
        <w:rPr>
          <w:sz w:val="32"/>
          <w:szCs w:val="32"/>
        </w:rPr>
        <w:tab/>
      </w:r>
      <w:r w:rsidR="00CC0DD8" w:rsidRPr="00526C08">
        <w:rPr>
          <w:sz w:val="32"/>
          <w:szCs w:val="32"/>
        </w:rPr>
        <w:tab/>
      </w:r>
      <w:r w:rsidR="00CC0DD8" w:rsidRPr="00526C08">
        <w:rPr>
          <w:sz w:val="32"/>
          <w:szCs w:val="32"/>
        </w:rPr>
        <w:tab/>
      </w:r>
      <w:r w:rsidRPr="00526C08">
        <w:rPr>
          <w:sz w:val="32"/>
          <w:szCs w:val="32"/>
        </w:rPr>
        <w:t>Т.</w:t>
      </w:r>
      <w:r w:rsidR="00440F44" w:rsidRPr="00526C08">
        <w:rPr>
          <w:sz w:val="32"/>
          <w:szCs w:val="32"/>
        </w:rPr>
        <w:t>В</w:t>
      </w:r>
      <w:r w:rsidRPr="00526C08">
        <w:rPr>
          <w:sz w:val="32"/>
          <w:szCs w:val="32"/>
        </w:rPr>
        <w:t>. Осинцева</w:t>
      </w:r>
    </w:p>
    <w:p w:rsidR="003F59F7" w:rsidRPr="00526C08" w:rsidRDefault="003F59F7" w:rsidP="003F59F7">
      <w:pPr>
        <w:pStyle w:val="affff3"/>
        <w:jc w:val="center"/>
        <w:rPr>
          <w:rFonts w:ascii="Times New Roman" w:hAnsi="Times New Roman"/>
          <w:sz w:val="32"/>
          <w:szCs w:val="32"/>
          <w:lang w:val="ru-RU"/>
        </w:rPr>
      </w:pPr>
    </w:p>
    <w:p w:rsidR="00995F4A" w:rsidRPr="00526C08" w:rsidRDefault="00995F4A" w:rsidP="003F59F7">
      <w:pPr>
        <w:pStyle w:val="affff3"/>
        <w:jc w:val="center"/>
        <w:rPr>
          <w:rFonts w:ascii="Times New Roman" w:hAnsi="Times New Roman"/>
          <w:sz w:val="32"/>
          <w:szCs w:val="32"/>
          <w:lang w:val="ru-RU"/>
        </w:rPr>
      </w:pPr>
    </w:p>
    <w:p w:rsidR="00995F4A" w:rsidRPr="00526C08" w:rsidRDefault="00995F4A" w:rsidP="003F59F7">
      <w:pPr>
        <w:pStyle w:val="affff3"/>
        <w:jc w:val="center"/>
        <w:rPr>
          <w:rFonts w:ascii="Times New Roman" w:hAnsi="Times New Roman"/>
          <w:sz w:val="32"/>
          <w:szCs w:val="32"/>
          <w:lang w:val="ru-RU"/>
        </w:rPr>
      </w:pPr>
    </w:p>
    <w:p w:rsidR="00A53F13" w:rsidRPr="00526C08" w:rsidRDefault="00A53F13" w:rsidP="003F59F7">
      <w:pPr>
        <w:pStyle w:val="affff3"/>
        <w:jc w:val="center"/>
        <w:rPr>
          <w:rFonts w:ascii="Times New Roman" w:hAnsi="Times New Roman"/>
          <w:sz w:val="32"/>
          <w:szCs w:val="32"/>
          <w:lang w:val="ru-RU"/>
        </w:rPr>
      </w:pPr>
    </w:p>
    <w:p w:rsidR="0032645A" w:rsidRPr="00526C08" w:rsidRDefault="0032645A" w:rsidP="003F59F7">
      <w:pPr>
        <w:pStyle w:val="affff3"/>
        <w:jc w:val="center"/>
        <w:rPr>
          <w:rFonts w:ascii="Times New Roman" w:hAnsi="Times New Roman"/>
          <w:sz w:val="32"/>
          <w:szCs w:val="32"/>
          <w:lang w:val="ru-RU"/>
        </w:rPr>
      </w:pPr>
    </w:p>
    <w:p w:rsidR="003F59F7" w:rsidRPr="00526C08" w:rsidRDefault="003F59F7" w:rsidP="003F59F7">
      <w:pPr>
        <w:pStyle w:val="affff3"/>
        <w:jc w:val="center"/>
        <w:rPr>
          <w:rFonts w:ascii="Times New Roman" w:hAnsi="Times New Roman"/>
          <w:sz w:val="32"/>
          <w:szCs w:val="32"/>
          <w:lang w:val="ru-RU"/>
        </w:rPr>
      </w:pPr>
    </w:p>
    <w:p w:rsidR="003F59F7" w:rsidRPr="00526C08" w:rsidRDefault="004D6BA2" w:rsidP="003F59F7">
      <w:pPr>
        <w:pStyle w:val="affff3"/>
        <w:jc w:val="center"/>
        <w:rPr>
          <w:rFonts w:ascii="Times New Roman" w:hAnsi="Times New Roman"/>
          <w:sz w:val="32"/>
          <w:szCs w:val="32"/>
          <w:lang w:val="ru-RU"/>
        </w:rPr>
        <w:sectPr w:rsidR="003F59F7" w:rsidRPr="00526C08" w:rsidSect="00206B65">
          <w:headerReference w:type="default" r:id="rId11"/>
          <w:pgSz w:w="11906" w:h="16838"/>
          <w:pgMar w:top="-567" w:right="850" w:bottom="568" w:left="1701" w:header="794" w:footer="0" w:gutter="0"/>
          <w:cols w:space="708"/>
          <w:docGrid w:linePitch="360"/>
        </w:sectPr>
      </w:pPr>
      <w:r w:rsidRPr="00526C08">
        <w:rPr>
          <w:rFonts w:ascii="Times New Roman" w:hAnsi="Times New Roman"/>
          <w:sz w:val="32"/>
          <w:szCs w:val="32"/>
          <w:lang w:val="ru-RU"/>
        </w:rPr>
        <w:t>г. Омск – 202</w:t>
      </w:r>
      <w:r w:rsidR="00956479" w:rsidRPr="00526C08">
        <w:rPr>
          <w:rFonts w:ascii="Times New Roman" w:hAnsi="Times New Roman"/>
          <w:sz w:val="32"/>
          <w:szCs w:val="32"/>
          <w:lang w:val="ru-RU"/>
        </w:rPr>
        <w:t>2</w:t>
      </w:r>
      <w:r w:rsidR="003F59F7" w:rsidRPr="00526C08">
        <w:rPr>
          <w:rFonts w:ascii="Times New Roman" w:hAnsi="Times New Roman"/>
          <w:sz w:val="32"/>
          <w:szCs w:val="32"/>
          <w:lang w:val="ru-RU"/>
        </w:rPr>
        <w:t xml:space="preserve"> г</w:t>
      </w:r>
    </w:p>
    <w:p w:rsidR="00555FD4" w:rsidRPr="00526C08" w:rsidRDefault="00555FD4" w:rsidP="00555FD4">
      <w:pPr>
        <w:tabs>
          <w:tab w:val="left" w:pos="0"/>
        </w:tabs>
        <w:spacing w:after="320"/>
        <w:jc w:val="center"/>
        <w:rPr>
          <w:b/>
          <w:sz w:val="26"/>
          <w:szCs w:val="26"/>
        </w:rPr>
      </w:pPr>
      <w:r w:rsidRPr="00526C08">
        <w:rPr>
          <w:b/>
          <w:sz w:val="26"/>
          <w:szCs w:val="26"/>
        </w:rPr>
        <w:lastRenderedPageBreak/>
        <w:t>СОДЕРЖАНИЕ</w:t>
      </w:r>
    </w:p>
    <w:p w:rsidR="00555FD4" w:rsidRPr="00526C08" w:rsidRDefault="00B56834" w:rsidP="00555FD4">
      <w:pPr>
        <w:pStyle w:val="11"/>
        <w:tabs>
          <w:tab w:val="left" w:pos="1798"/>
          <w:tab w:val="right" w:pos="9628"/>
        </w:tabs>
        <w:jc w:val="both"/>
        <w:rPr>
          <w:rStyle w:val="af9"/>
          <w:noProof/>
          <w:color w:val="auto"/>
        </w:rPr>
      </w:pPr>
      <w:r w:rsidRPr="00526C08">
        <w:rPr>
          <w:rStyle w:val="af9"/>
          <w:noProof/>
          <w:color w:val="auto"/>
        </w:rPr>
        <w:fldChar w:fldCharType="begin"/>
      </w:r>
      <w:r w:rsidR="00555FD4" w:rsidRPr="00526C08">
        <w:rPr>
          <w:rStyle w:val="af9"/>
          <w:noProof/>
          <w:color w:val="auto"/>
        </w:rPr>
        <w:instrText xml:space="preserve"> TOC \o "1-4" \h \z \u </w:instrText>
      </w:r>
      <w:r w:rsidRPr="00526C08">
        <w:rPr>
          <w:rStyle w:val="af9"/>
          <w:noProof/>
          <w:color w:val="auto"/>
        </w:rPr>
        <w:fldChar w:fldCharType="separate"/>
      </w:r>
      <w:hyperlink w:anchor="_Toc39652220" w:history="1">
        <w:r w:rsidR="00555FD4" w:rsidRPr="00526C08">
          <w:rPr>
            <w:rStyle w:val="af9"/>
            <w:noProof/>
            <w:color w:val="auto"/>
          </w:rPr>
          <w:t>Часть I</w:t>
        </w:r>
        <w:r w:rsidR="00555FD4" w:rsidRPr="00526C08">
          <w:rPr>
            <w:rStyle w:val="af9"/>
            <w:noProof/>
            <w:color w:val="auto"/>
          </w:rPr>
          <w:tab/>
          <w:t>Порядок применения правил землепользования и застройки и внесения в них изменений</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_Toc39652220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1" w:history="1">
        <w:r w:rsidR="00555FD4" w:rsidRPr="00526C08">
          <w:rPr>
            <w:rStyle w:val="af9"/>
            <w:noProof/>
            <w:color w:val="auto"/>
          </w:rPr>
          <w:t>Глава 1</w:t>
        </w:r>
        <w:r w:rsidR="00555FD4" w:rsidRPr="00526C08">
          <w:rPr>
            <w:rStyle w:val="af9"/>
            <w:noProof/>
            <w:color w:val="auto"/>
          </w:rPr>
          <w:tab/>
          <w:t>Общие положения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_Toc39652221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2" w:history="1">
        <w:r w:rsidR="00555FD4" w:rsidRPr="00526C08">
          <w:rPr>
            <w:rStyle w:val="af9"/>
            <w:noProof/>
            <w:color w:val="auto"/>
          </w:rPr>
          <w:t>Статья 1</w:t>
        </w:r>
        <w:r w:rsidR="00555FD4" w:rsidRPr="00526C08">
          <w:rPr>
            <w:rStyle w:val="af9"/>
            <w:noProof/>
            <w:color w:val="auto"/>
          </w:rPr>
          <w:tab/>
          <w:t>Основные принципы формирования правил землепользования и застройки Марьяновского городского поселения Марьяновского муниципального района Омской области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_Toc39652222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3" w:history="1">
        <w:r w:rsidR="00555FD4" w:rsidRPr="00526C08">
          <w:rPr>
            <w:rStyle w:val="af9"/>
            <w:noProof/>
            <w:color w:val="auto"/>
          </w:rPr>
          <w:t>Статья 2</w:t>
        </w:r>
        <w:r w:rsidR="00555FD4" w:rsidRPr="00526C08">
          <w:rPr>
            <w:rStyle w:val="af9"/>
            <w:noProof/>
            <w:color w:val="auto"/>
          </w:rPr>
          <w:tab/>
          <w:t>Назначение и цели разработки правил землепользования и застройки  Марьяновского городского поселения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_Toc39652223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6</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4" w:history="1">
        <w:r w:rsidR="00555FD4" w:rsidRPr="00526C08">
          <w:rPr>
            <w:rStyle w:val="af9"/>
            <w:noProof/>
            <w:color w:val="auto"/>
          </w:rPr>
          <w:t>Статья 3</w:t>
        </w:r>
        <w:r w:rsidR="00555FD4" w:rsidRPr="00526C08">
          <w:rPr>
            <w:rStyle w:val="af9"/>
            <w:noProof/>
            <w:color w:val="auto"/>
          </w:rPr>
          <w:tab/>
          <w:t>Состав настоящих Правил и основные требования, предъявляемые к их содержанию</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_Toc39652224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5" w:history="1">
        <w:r w:rsidR="00555FD4" w:rsidRPr="00526C08">
          <w:rPr>
            <w:rStyle w:val="af9"/>
            <w:noProof/>
            <w:color w:val="auto"/>
          </w:rPr>
          <w:t>Статья 4</w:t>
        </w:r>
        <w:r w:rsidR="00555FD4" w:rsidRPr="00526C08">
          <w:rPr>
            <w:rStyle w:val="af9"/>
            <w:noProof/>
            <w:color w:val="auto"/>
          </w:rPr>
          <w:tab/>
          <w:t>Градостроительное зонирование территории Марьяновского городского поселения, виды и состав территориальных зон</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_Toc39652225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8</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6" w:history="1">
        <w:r w:rsidR="00555FD4" w:rsidRPr="00526C08">
          <w:rPr>
            <w:rStyle w:val="af9"/>
            <w:noProof/>
            <w:color w:val="auto"/>
          </w:rPr>
          <w:t>Статья 5</w:t>
        </w:r>
        <w:r w:rsidR="00555FD4" w:rsidRPr="00526C08">
          <w:rPr>
            <w:rStyle w:val="af9"/>
            <w:noProof/>
            <w:color w:val="auto"/>
          </w:rPr>
          <w:tab/>
          <w:t>Градостроительные регламенты и их применение</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_Toc39652226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9</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7" w:history="1">
        <w:r w:rsidR="00555FD4" w:rsidRPr="00526C08">
          <w:rPr>
            <w:rStyle w:val="af9"/>
            <w:noProof/>
            <w:color w:val="auto"/>
          </w:rPr>
          <w:t>Глава 2</w:t>
        </w:r>
        <w:r w:rsidR="00555FD4" w:rsidRPr="00526C08">
          <w:rPr>
            <w:rStyle w:val="af9"/>
            <w:noProof/>
            <w:color w:val="auto"/>
          </w:rPr>
          <w:tab/>
          <w:t>Регулирование землепользования и застройки Марьяновского городского поселения органами местного самоуправления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_Toc39652227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8" w:history="1">
        <w:r w:rsidR="00555FD4" w:rsidRPr="00526C08">
          <w:rPr>
            <w:rStyle w:val="af9"/>
            <w:noProof/>
            <w:color w:val="auto"/>
          </w:rPr>
          <w:t>Статья 6</w:t>
        </w:r>
        <w:r w:rsidR="00555FD4" w:rsidRPr="00526C08">
          <w:rPr>
            <w:rStyle w:val="af9"/>
            <w:noProof/>
            <w:color w:val="auto"/>
          </w:rPr>
          <w:tab/>
          <w:t>Органы, уполномоченные регулировать землепользование и застройку в части применения настоящих Правил</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_Toc39652228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29" w:history="1">
        <w:r w:rsidR="00555FD4" w:rsidRPr="00526C08">
          <w:rPr>
            <w:rStyle w:val="af9"/>
            <w:noProof/>
            <w:color w:val="auto"/>
          </w:rPr>
          <w:t>Статья 7</w:t>
        </w:r>
        <w:r w:rsidR="00555FD4" w:rsidRPr="00526C08">
          <w:rPr>
            <w:rStyle w:val="af9"/>
            <w:noProof/>
            <w:color w:val="auto"/>
          </w:rPr>
          <w:tab/>
          <w:t>Полномочия органов местного самоуправления в области регулирования землепользования и застройки в части применения настоящих Правил</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_Toc39652229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0" w:history="1">
        <w:r w:rsidR="00555FD4" w:rsidRPr="00526C08">
          <w:rPr>
            <w:rStyle w:val="af9"/>
            <w:noProof/>
            <w:color w:val="auto"/>
          </w:rPr>
          <w:t>Статья 8</w:t>
        </w:r>
        <w:r w:rsidR="00555FD4" w:rsidRPr="00526C08">
          <w:rPr>
            <w:rStyle w:val="af9"/>
            <w:noProof/>
            <w:color w:val="auto"/>
          </w:rPr>
          <w:tab/>
          <w:t>Основные направления регулирования землепользования и застройки на территории Марьяновского городского поселения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_Toc39652230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12</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1" w:history="1">
        <w:r w:rsidR="00555FD4" w:rsidRPr="00526C08">
          <w:rPr>
            <w:rStyle w:val="af9"/>
            <w:noProof/>
            <w:color w:val="auto"/>
          </w:rPr>
          <w:t>Глава 3</w:t>
        </w:r>
        <w:r w:rsidR="00555FD4" w:rsidRPr="00526C08">
          <w:rPr>
            <w:rStyle w:val="af9"/>
            <w:noProof/>
            <w:color w:val="auto"/>
          </w:rPr>
          <w:tab/>
          <w:t>Изменение видов разрешенного использования земельных участков и объектов капитального строительства физическими и юридическими лицами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_Toc39652231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13</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2" w:history="1">
        <w:r w:rsidR="00555FD4" w:rsidRPr="00526C08">
          <w:rPr>
            <w:rStyle w:val="af9"/>
            <w:noProof/>
            <w:color w:val="auto"/>
          </w:rPr>
          <w:t>Статья 9</w:t>
        </w:r>
        <w:r w:rsidR="00555FD4" w:rsidRPr="00526C08">
          <w:rPr>
            <w:rStyle w:val="af9"/>
            <w:noProof/>
            <w:color w:val="auto"/>
          </w:rPr>
          <w:tab/>
          <w:t>Виды разрешенного использования земельных участков и объектов капитального строительства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_Toc39652232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13</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3" w:history="1">
        <w:r w:rsidR="00555FD4" w:rsidRPr="00526C08">
          <w:rPr>
            <w:rStyle w:val="af9"/>
            <w:noProof/>
            <w:color w:val="auto"/>
          </w:rPr>
          <w:t>Статья 10</w:t>
        </w:r>
        <w:r w:rsidR="00555FD4" w:rsidRPr="00526C08">
          <w:rPr>
            <w:rStyle w:val="af9"/>
            <w:noProof/>
            <w:color w:val="auto"/>
          </w:rPr>
          <w:tab/>
          <w:t>Изменение одного вида разрешенного использования земельных участков и объектов капитального строительства на другой вид</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_Toc39652233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13</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4" w:history="1">
        <w:r w:rsidR="00555FD4" w:rsidRPr="00526C08">
          <w:rPr>
            <w:rStyle w:val="af9"/>
            <w:noProof/>
            <w:color w:val="auto"/>
          </w:rPr>
          <w:t>Статья 11</w:t>
        </w:r>
        <w:r w:rsidR="00555FD4" w:rsidRPr="00526C08">
          <w:rPr>
            <w:rStyle w:val="af9"/>
            <w:noProof/>
            <w:color w:val="auto"/>
          </w:rPr>
          <w:tab/>
          <w:t>Порядок предоставления разрешения на условно разрешенный вид использования земельного участка или объекта капитального строительства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_Toc39652234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14</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5" w:history="1">
        <w:r w:rsidR="00555FD4" w:rsidRPr="00526C08">
          <w:rPr>
            <w:rStyle w:val="af9"/>
            <w:noProof/>
            <w:color w:val="auto"/>
          </w:rPr>
          <w:t>Глава 4</w:t>
        </w:r>
        <w:r w:rsidR="00555FD4" w:rsidRPr="00526C08">
          <w:rPr>
            <w:rStyle w:val="af9"/>
            <w:noProof/>
            <w:color w:val="auto"/>
          </w:rPr>
          <w:tab/>
          <w:t>Подготовка документации по планировке территории органами местного самоуправления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_Toc39652235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14</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6" w:history="1">
        <w:r w:rsidR="00555FD4" w:rsidRPr="00526C08">
          <w:rPr>
            <w:rStyle w:val="af9"/>
            <w:noProof/>
            <w:color w:val="auto"/>
          </w:rPr>
          <w:t>Статья 12</w:t>
        </w:r>
        <w:r w:rsidR="00555FD4" w:rsidRPr="00526C08">
          <w:rPr>
            <w:rStyle w:val="af9"/>
            <w:noProof/>
            <w:color w:val="auto"/>
          </w:rPr>
          <w:tab/>
          <w:t>Общие положения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_Toc39652236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14</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7" w:history="1">
        <w:r w:rsidR="00555FD4" w:rsidRPr="00526C08">
          <w:rPr>
            <w:rStyle w:val="af9"/>
            <w:noProof/>
            <w:color w:val="auto"/>
          </w:rPr>
          <w:t>Статья 13</w:t>
        </w:r>
        <w:r w:rsidR="00555FD4" w:rsidRPr="00526C08">
          <w:rPr>
            <w:rStyle w:val="af9"/>
            <w:noProof/>
            <w:color w:val="auto"/>
          </w:rPr>
          <w:tab/>
          <w:t>Подготовка и утверждение документации по планировке территории, порядок внесения в нее изменений и ее отмены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_Toc39652237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8" w:history="1">
        <w:r w:rsidR="00555FD4" w:rsidRPr="00526C08">
          <w:rPr>
            <w:rStyle w:val="af9"/>
            <w:noProof/>
            <w:color w:val="auto"/>
          </w:rPr>
          <w:t>Статья 13.1</w:t>
        </w:r>
        <w:r w:rsidR="00555FD4" w:rsidRPr="00526C08">
          <w:rPr>
            <w:rStyle w:val="af9"/>
            <w:noProof/>
            <w:color w:val="auto"/>
          </w:rPr>
          <w:tab/>
          <w:t>Виды деятельности по комплексному и устойчивому развитию территории и порядок их осуществления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_Toc39652238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16</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39" w:history="1">
        <w:r w:rsidR="00555FD4" w:rsidRPr="00526C08">
          <w:rPr>
            <w:rStyle w:val="af9"/>
            <w:noProof/>
            <w:color w:val="auto"/>
          </w:rPr>
          <w:t>Глава 5</w:t>
        </w:r>
        <w:r w:rsidR="00555FD4" w:rsidRPr="00526C08">
          <w:rPr>
            <w:rStyle w:val="af9"/>
            <w:noProof/>
            <w:color w:val="auto"/>
          </w:rPr>
          <w:tab/>
          <w:t>Проведение общественных обсуждений или публичных слушаний по вопросам землепользования и застройки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_Toc39652239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16</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0" w:history="1">
        <w:r w:rsidR="00555FD4" w:rsidRPr="00526C08">
          <w:rPr>
            <w:rStyle w:val="af9"/>
            <w:noProof/>
            <w:color w:val="auto"/>
          </w:rPr>
          <w:t>Статья 14</w:t>
        </w:r>
        <w:r w:rsidR="00555FD4" w:rsidRPr="00526C08">
          <w:rPr>
            <w:rStyle w:val="af9"/>
            <w:noProof/>
            <w:color w:val="auto"/>
          </w:rPr>
          <w:tab/>
          <w:t>Общие положения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_Toc39652240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16</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1" w:history="1">
        <w:r w:rsidR="00555FD4" w:rsidRPr="00526C08">
          <w:rPr>
            <w:rStyle w:val="af9"/>
            <w:noProof/>
            <w:color w:val="auto"/>
          </w:rPr>
          <w:t>Статья 15</w:t>
        </w:r>
        <w:r w:rsidR="00555FD4" w:rsidRPr="00526C08">
          <w:rPr>
            <w:rStyle w:val="af9"/>
            <w:noProof/>
            <w:color w:val="auto"/>
          </w:rPr>
          <w:tab/>
          <w:t>Порядок организации и проведения общественных обсуждений или публичных слушаний по проекту о внесении изменений в настоящие Правила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_Toc39652241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2" w:history="1">
        <w:r w:rsidR="00555FD4" w:rsidRPr="00526C08">
          <w:rPr>
            <w:rStyle w:val="af9"/>
            <w:noProof/>
            <w:color w:val="auto"/>
          </w:rPr>
          <w:t>Глава 6</w:t>
        </w:r>
        <w:r w:rsidR="00555FD4" w:rsidRPr="00526C08">
          <w:rPr>
            <w:rStyle w:val="af9"/>
            <w:noProof/>
            <w:color w:val="auto"/>
          </w:rPr>
          <w:tab/>
          <w:t>Внесение изменений в настоящие Правила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_Toc39652242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18</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3" w:history="1">
        <w:r w:rsidR="00555FD4" w:rsidRPr="00526C08">
          <w:rPr>
            <w:rStyle w:val="af9"/>
            <w:noProof/>
            <w:color w:val="auto"/>
          </w:rPr>
          <w:t>Статья 16</w:t>
        </w:r>
        <w:r w:rsidR="00555FD4" w:rsidRPr="00526C08">
          <w:rPr>
            <w:rStyle w:val="af9"/>
            <w:noProof/>
            <w:color w:val="auto"/>
          </w:rPr>
          <w:tab/>
          <w:t>Основания для рассмотрения Главой Марьяновского городского поселения вопроса о внесении изменений в настоящие Правила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_Toc39652243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18</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4" w:history="1">
        <w:r w:rsidR="00555FD4" w:rsidRPr="00526C08">
          <w:rPr>
            <w:rStyle w:val="af9"/>
            <w:noProof/>
            <w:color w:val="auto"/>
          </w:rPr>
          <w:t>Статья 17</w:t>
        </w:r>
        <w:r w:rsidR="00555FD4" w:rsidRPr="00526C08">
          <w:rPr>
            <w:rStyle w:val="af9"/>
            <w:noProof/>
            <w:color w:val="auto"/>
          </w:rPr>
          <w:tab/>
          <w:t>Лица, имеющие право вносить предложения об изменении настоящих Правил в Комиссию</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_Toc39652244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19</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5" w:history="1">
        <w:r w:rsidR="00555FD4" w:rsidRPr="00526C08">
          <w:rPr>
            <w:rStyle w:val="af9"/>
            <w:noProof/>
            <w:color w:val="auto"/>
          </w:rPr>
          <w:t>Статья 18</w:t>
        </w:r>
        <w:r w:rsidR="00555FD4" w:rsidRPr="00526C08">
          <w:rPr>
            <w:rStyle w:val="af9"/>
            <w:noProof/>
            <w:color w:val="auto"/>
          </w:rPr>
          <w:tab/>
          <w:t>Порядок подготовки изменений в настоящие Правила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_Toc39652245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19</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6" w:history="1">
        <w:r w:rsidR="00555FD4" w:rsidRPr="00526C08">
          <w:rPr>
            <w:rStyle w:val="af9"/>
            <w:noProof/>
            <w:color w:val="auto"/>
          </w:rPr>
          <w:t>Статья 19</w:t>
        </w:r>
        <w:r w:rsidR="00555FD4" w:rsidRPr="00526C08">
          <w:rPr>
            <w:rStyle w:val="af9"/>
            <w:noProof/>
            <w:color w:val="auto"/>
          </w:rPr>
          <w:tab/>
          <w:t>Внесение изменений в настоящие Правила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_Toc39652246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7" w:history="1">
        <w:r w:rsidR="00555FD4" w:rsidRPr="00526C08">
          <w:rPr>
            <w:rStyle w:val="af9"/>
            <w:noProof/>
            <w:color w:val="auto"/>
          </w:rPr>
          <w:t>Глава 7</w:t>
        </w:r>
        <w:r w:rsidR="00555FD4" w:rsidRPr="00526C08">
          <w:rPr>
            <w:rStyle w:val="af9"/>
            <w:noProof/>
            <w:color w:val="auto"/>
          </w:rPr>
          <w:tab/>
          <w:t>Регулирование иных вопросов землепользования и застройки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_Toc39652247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8" w:history="1">
        <w:r w:rsidR="00555FD4" w:rsidRPr="00526C08">
          <w:rPr>
            <w:rStyle w:val="af9"/>
            <w:noProof/>
            <w:color w:val="auto"/>
          </w:rPr>
          <w:t>Статья 20</w:t>
        </w:r>
        <w:r w:rsidR="00555FD4" w:rsidRPr="00526C08">
          <w:rPr>
            <w:rStyle w:val="af9"/>
            <w:noProof/>
            <w:color w:val="auto"/>
          </w:rPr>
          <w:tab/>
          <w:t>Действие настоящих Правил по отношению к градостроительной документации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_Toc39652248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49" w:history="1">
        <w:r w:rsidR="00555FD4" w:rsidRPr="00526C08">
          <w:rPr>
            <w:rStyle w:val="af9"/>
            <w:noProof/>
            <w:color w:val="auto"/>
          </w:rPr>
          <w:t>Статья 21</w:t>
        </w:r>
        <w:r w:rsidR="00555FD4" w:rsidRPr="00526C08">
          <w:rPr>
            <w:rStyle w:val="af9"/>
            <w:noProof/>
            <w:color w:val="auto"/>
          </w:rPr>
          <w:tab/>
          <w:t>Ответственность за нарушение настоящих Правил</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_Toc39652249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22</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0" w:history="1">
        <w:r w:rsidR="00555FD4" w:rsidRPr="00526C08">
          <w:rPr>
            <w:rStyle w:val="af9"/>
            <w:noProof/>
            <w:color w:val="auto"/>
          </w:rPr>
          <w:t>Часть II</w:t>
        </w:r>
        <w:r w:rsidR="00555FD4" w:rsidRPr="00526C08">
          <w:rPr>
            <w:rStyle w:val="af9"/>
            <w:noProof/>
            <w:color w:val="auto"/>
          </w:rPr>
          <w:tab/>
          <w:t>Карты градостроительного зонирования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_Toc39652250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23</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1" w:history="1">
        <w:r w:rsidR="00555FD4" w:rsidRPr="00526C08">
          <w:rPr>
            <w:rStyle w:val="af9"/>
            <w:noProof/>
            <w:color w:val="auto"/>
          </w:rPr>
          <w:t>Статья 22</w:t>
        </w:r>
        <w:r w:rsidR="00555FD4" w:rsidRPr="00526C08">
          <w:rPr>
            <w:rStyle w:val="af9"/>
            <w:noProof/>
            <w:color w:val="auto"/>
          </w:rPr>
          <w:tab/>
          <w:t>Карта градостроительного зонирования территории Марьяновского городского поселения Марьяновского муниципального района Омской области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_Toc39652251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23</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2" w:history="1">
        <w:r w:rsidR="00555FD4" w:rsidRPr="00526C08">
          <w:rPr>
            <w:rStyle w:val="af9"/>
            <w:noProof/>
            <w:color w:val="auto"/>
          </w:rPr>
          <w:t>Статья 23</w:t>
        </w:r>
        <w:r w:rsidR="00555FD4" w:rsidRPr="00526C08">
          <w:rPr>
            <w:rStyle w:val="af9"/>
            <w:noProof/>
            <w:color w:val="auto"/>
          </w:rPr>
          <w:tab/>
          <w:t>Тематические карты и схемы, применяемые для целей регулирования землепользования и застройки Марьяновского городского поселения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_Toc39652252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3" w:history="1">
        <w:r w:rsidR="00555FD4" w:rsidRPr="00526C08">
          <w:rPr>
            <w:rStyle w:val="af9"/>
            <w:noProof/>
            <w:color w:val="auto"/>
          </w:rPr>
          <w:t>Часть III</w:t>
        </w:r>
        <w:r w:rsidR="00555FD4" w:rsidRPr="00526C08">
          <w:rPr>
            <w:rStyle w:val="af9"/>
            <w:noProof/>
            <w:color w:val="auto"/>
          </w:rPr>
          <w:tab/>
          <w:t>Градостроительные регламенты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_Toc39652253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4" w:history="1">
        <w:r w:rsidR="00555FD4" w:rsidRPr="00526C08">
          <w:rPr>
            <w:rStyle w:val="af9"/>
            <w:noProof/>
            <w:color w:val="auto"/>
          </w:rPr>
          <w:t>Глава 8</w:t>
        </w:r>
        <w:r w:rsidR="00555FD4" w:rsidRPr="00526C08">
          <w:rPr>
            <w:rStyle w:val="af9"/>
            <w:noProof/>
            <w:color w:val="auto"/>
          </w:rPr>
          <w:tab/>
          <w:t>Градостроительные регламенты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_Toc39652254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5" w:history="1">
        <w:r w:rsidR="00555FD4" w:rsidRPr="00526C08">
          <w:rPr>
            <w:rStyle w:val="af9"/>
            <w:noProof/>
            <w:color w:val="auto"/>
          </w:rPr>
          <w:t>Статья 24</w:t>
        </w:r>
        <w:r w:rsidR="00555FD4" w:rsidRPr="00526C08">
          <w:rPr>
            <w:rStyle w:val="af9"/>
            <w:noProof/>
            <w:color w:val="auto"/>
          </w:rPr>
          <w:tab/>
          <w:t>Перечень территориальных зон, выделенных на карте градостроительного зонирования территории Марьяновского городского поселения Марьяновского муниципального района Омской области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_Toc39652255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27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6" w:history="1">
        <w:r w:rsidR="00555FD4" w:rsidRPr="00526C08">
          <w:rPr>
            <w:rStyle w:val="af9"/>
            <w:noProof/>
            <w:color w:val="auto"/>
          </w:rPr>
          <w:t>Статья 25</w:t>
        </w:r>
        <w:r w:rsidR="00555FD4" w:rsidRPr="00526C08">
          <w:rPr>
            <w:rStyle w:val="af9"/>
            <w:noProof/>
            <w:color w:val="auto"/>
          </w:rPr>
          <w:tab/>
          <w:t>Градостроительные регламенты. Жилые зоны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_Toc39652256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30</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7" w:history="1">
        <w:r w:rsidR="00555FD4" w:rsidRPr="00526C08">
          <w:rPr>
            <w:rStyle w:val="af9"/>
            <w:noProof/>
            <w:color w:val="auto"/>
          </w:rPr>
          <w:t>Статья 26</w:t>
        </w:r>
        <w:r w:rsidR="00555FD4" w:rsidRPr="00526C08">
          <w:rPr>
            <w:rStyle w:val="af9"/>
            <w:noProof/>
            <w:color w:val="auto"/>
          </w:rPr>
          <w:tab/>
          <w:t>Градостроительные регламенты. Общественно-деловые зоны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_Toc39652257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34</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8" w:history="1">
        <w:r w:rsidR="00555FD4" w:rsidRPr="00526C08">
          <w:rPr>
            <w:rStyle w:val="af9"/>
            <w:noProof/>
            <w:color w:val="auto"/>
          </w:rPr>
          <w:t>Статья 27</w:t>
        </w:r>
        <w:r w:rsidR="00555FD4" w:rsidRPr="00526C08">
          <w:rPr>
            <w:rStyle w:val="af9"/>
            <w:noProof/>
            <w:color w:val="auto"/>
          </w:rPr>
          <w:tab/>
          <w:t>Градостроительные регламенты. Производственные зоны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_Toc39652258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42</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59" w:history="1">
        <w:r w:rsidR="00555FD4" w:rsidRPr="00526C08">
          <w:rPr>
            <w:rStyle w:val="af9"/>
            <w:noProof/>
            <w:color w:val="auto"/>
          </w:rPr>
          <w:t>Статья 28</w:t>
        </w:r>
        <w:r w:rsidR="00555FD4" w:rsidRPr="00526C08">
          <w:rPr>
            <w:rStyle w:val="af9"/>
            <w:noProof/>
            <w:color w:val="auto"/>
          </w:rPr>
          <w:tab/>
          <w:t>Градостроительные регламенты. Зоны инженерной инфраструктуры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_Toc39652259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45</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0" w:history="1">
        <w:r w:rsidR="00555FD4" w:rsidRPr="00526C08">
          <w:rPr>
            <w:rStyle w:val="af9"/>
            <w:noProof/>
            <w:color w:val="auto"/>
          </w:rPr>
          <w:t>Статья 29</w:t>
        </w:r>
        <w:r w:rsidR="00555FD4" w:rsidRPr="00526C08">
          <w:rPr>
            <w:rStyle w:val="af9"/>
            <w:noProof/>
            <w:color w:val="auto"/>
          </w:rPr>
          <w:tab/>
          <w:t>Градостроительные регламенты. Зоны транспортной инфраструктуры</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_Toc39652260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46</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1" w:history="1">
        <w:r w:rsidR="00555FD4" w:rsidRPr="00526C08">
          <w:rPr>
            <w:rStyle w:val="af9"/>
            <w:noProof/>
            <w:color w:val="auto"/>
          </w:rPr>
          <w:t>Статья 30</w:t>
        </w:r>
        <w:r w:rsidR="00555FD4" w:rsidRPr="00526C08">
          <w:rPr>
            <w:rStyle w:val="af9"/>
            <w:noProof/>
            <w:color w:val="auto"/>
          </w:rPr>
          <w:tab/>
          <w:t>Градостроительные регламенты. Зоны сельскохозяйственного использования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_Toc39652261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49</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2" w:history="1">
        <w:r w:rsidR="00555FD4" w:rsidRPr="00526C08">
          <w:rPr>
            <w:rStyle w:val="af9"/>
            <w:noProof/>
            <w:color w:val="auto"/>
          </w:rPr>
          <w:t>Статья 31</w:t>
        </w:r>
        <w:r w:rsidR="00555FD4" w:rsidRPr="00526C08">
          <w:rPr>
            <w:rStyle w:val="af9"/>
            <w:noProof/>
            <w:color w:val="auto"/>
          </w:rPr>
          <w:tab/>
          <w:t>Градостроительные регламенты. Зоны рекреационного назначения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_Toc39652262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54</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3" w:history="1">
        <w:r w:rsidR="00555FD4" w:rsidRPr="00526C08">
          <w:rPr>
            <w:rStyle w:val="af9"/>
            <w:noProof/>
            <w:color w:val="auto"/>
          </w:rPr>
          <w:t>Статья 32</w:t>
        </w:r>
        <w:r w:rsidR="00555FD4" w:rsidRPr="00526C08">
          <w:rPr>
            <w:rStyle w:val="af9"/>
            <w:noProof/>
            <w:color w:val="auto"/>
          </w:rPr>
          <w:tab/>
          <w:t>Градостроительные регламенты. Зоны специального назначения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_Toc39652263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57</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4" w:history="1">
        <w:r w:rsidR="00555FD4" w:rsidRPr="00526C08">
          <w:rPr>
            <w:rStyle w:val="af9"/>
            <w:noProof/>
            <w:color w:val="auto"/>
          </w:rPr>
          <w:t>Статья 33</w:t>
        </w:r>
        <w:r w:rsidR="00555FD4" w:rsidRPr="00526C08">
          <w:rPr>
            <w:rStyle w:val="af9"/>
            <w:noProof/>
            <w:color w:val="auto"/>
          </w:rPr>
          <w:tab/>
          <w:t>Градостроительные регламенты. Зоны иного назначения, в соответствии с местными условиями</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_Toc39652264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59</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5" w:history="1">
        <w:r w:rsidR="00555FD4" w:rsidRPr="00526C08">
          <w:rPr>
            <w:rStyle w:val="af9"/>
            <w:noProof/>
            <w:color w:val="auto"/>
          </w:rPr>
          <w:t>Глава 9</w:t>
        </w:r>
        <w:r w:rsidR="00555FD4" w:rsidRPr="00526C08">
          <w:rPr>
            <w:rStyle w:val="af9"/>
            <w:noProof/>
            <w:color w:val="auto"/>
          </w:rPr>
          <w:tab/>
          <w:t>Ограничения использования земельных участков и объектов капитального строительства</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_Toc39652265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61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6" w:history="1">
        <w:r w:rsidR="00555FD4" w:rsidRPr="00526C08">
          <w:rPr>
            <w:rStyle w:val="af9"/>
            <w:noProof/>
            <w:color w:val="auto"/>
          </w:rPr>
          <w:t>Статья 34</w:t>
        </w:r>
        <w:r w:rsidR="00555FD4" w:rsidRPr="00526C08">
          <w:rPr>
            <w:rStyle w:val="af9"/>
            <w:noProof/>
            <w:color w:val="auto"/>
          </w:rPr>
          <w:tab/>
          <w:t>Характеристика зон с особыми условиями использования территории и территорий объектов культурного наследия Марьяновского городского поселения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_Toc39652266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61</w:t>
        </w:r>
        <w:r w:rsidRPr="00526C08">
          <w:rPr>
            <w:rStyle w:val="af9"/>
            <w:noProof/>
            <w:webHidden/>
            <w:color w:val="auto"/>
          </w:rPr>
          <w:fldChar w:fldCharType="end"/>
        </w:r>
      </w:hyperlink>
    </w:p>
    <w:p w:rsidR="00555FD4" w:rsidRPr="00526C08" w:rsidRDefault="00B56834" w:rsidP="00555FD4">
      <w:pPr>
        <w:pStyle w:val="11"/>
        <w:tabs>
          <w:tab w:val="left" w:pos="1798"/>
          <w:tab w:val="right" w:pos="9628"/>
        </w:tabs>
        <w:jc w:val="both"/>
        <w:rPr>
          <w:rStyle w:val="af9"/>
          <w:noProof/>
          <w:color w:val="auto"/>
        </w:rPr>
      </w:pPr>
      <w:hyperlink w:anchor="_Toc39652267" w:history="1">
        <w:r w:rsidR="00555FD4" w:rsidRPr="00526C08">
          <w:rPr>
            <w:rStyle w:val="af9"/>
            <w:noProof/>
            <w:color w:val="auto"/>
          </w:rPr>
          <w:t>Статья 35</w:t>
        </w:r>
        <w:r w:rsidR="00555FD4" w:rsidRPr="00526C08">
          <w:rPr>
            <w:rStyle w:val="af9"/>
            <w:noProof/>
            <w:color w:val="auto"/>
          </w:rPr>
          <w:tab/>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Марьяновского городского поселения</w:t>
        </w:r>
        <w:r w:rsidR="00555FD4" w:rsidRPr="00526C08">
          <w:rPr>
            <w:rStyle w:val="af9"/>
            <w:noProof/>
            <w:webHidden/>
            <w:color w:val="auto"/>
          </w:rPr>
          <w:tab/>
        </w:r>
        <w:r w:rsidRPr="00526C08">
          <w:rPr>
            <w:rStyle w:val="af9"/>
            <w:noProof/>
            <w:webHidden/>
            <w:color w:val="auto"/>
          </w:rPr>
          <w:fldChar w:fldCharType="begin"/>
        </w:r>
        <w:r w:rsidR="00555FD4" w:rsidRPr="00526C08">
          <w:rPr>
            <w:rStyle w:val="af9"/>
            <w:noProof/>
            <w:webHidden/>
            <w:color w:val="auto"/>
          </w:rPr>
          <w:instrText xml:space="preserve"> PAGEREF _Toc39652267 \h </w:instrText>
        </w:r>
        <w:r w:rsidRPr="00526C08">
          <w:rPr>
            <w:rStyle w:val="af9"/>
            <w:noProof/>
            <w:webHidden/>
            <w:color w:val="auto"/>
          </w:rPr>
        </w:r>
        <w:r w:rsidRPr="00526C08">
          <w:rPr>
            <w:rStyle w:val="af9"/>
            <w:noProof/>
            <w:webHidden/>
            <w:color w:val="auto"/>
          </w:rPr>
          <w:fldChar w:fldCharType="separate"/>
        </w:r>
        <w:r w:rsidR="00284324" w:rsidRPr="00526C08">
          <w:rPr>
            <w:rStyle w:val="af9"/>
            <w:noProof/>
            <w:webHidden/>
            <w:color w:val="auto"/>
          </w:rPr>
          <w:t>61</w:t>
        </w:r>
        <w:r w:rsidRPr="00526C08">
          <w:rPr>
            <w:rStyle w:val="af9"/>
            <w:noProof/>
            <w:webHidden/>
            <w:color w:val="auto"/>
          </w:rPr>
          <w:fldChar w:fldCharType="end"/>
        </w:r>
      </w:hyperlink>
    </w:p>
    <w:p w:rsidR="00661B4D" w:rsidRPr="00526C08" w:rsidRDefault="00B56834" w:rsidP="00555FD4">
      <w:pPr>
        <w:pStyle w:val="11"/>
        <w:tabs>
          <w:tab w:val="left" w:pos="1798"/>
          <w:tab w:val="right" w:pos="9628"/>
        </w:tabs>
      </w:pPr>
      <w:r w:rsidRPr="00526C08">
        <w:rPr>
          <w:rStyle w:val="af9"/>
          <w:noProof/>
          <w:color w:val="auto"/>
        </w:rPr>
        <w:fldChar w:fldCharType="end"/>
      </w:r>
    </w:p>
    <w:p w:rsidR="00FB2622" w:rsidRPr="00526C08" w:rsidRDefault="00FB2622">
      <w:pPr>
        <w:rPr>
          <w:b/>
          <w:sz w:val="26"/>
          <w:szCs w:val="26"/>
          <w:highlight w:val="cyan"/>
        </w:rPr>
      </w:pPr>
      <w:r w:rsidRPr="00526C08">
        <w:rPr>
          <w:sz w:val="26"/>
          <w:szCs w:val="26"/>
          <w:highlight w:val="cyan"/>
        </w:rPr>
        <w:br w:type="page"/>
      </w:r>
      <w:bookmarkStart w:id="0" w:name="_GoBack"/>
      <w:bookmarkEnd w:id="0"/>
    </w:p>
    <w:p w:rsidR="00555FD4" w:rsidRPr="00526C08" w:rsidRDefault="00555FD4" w:rsidP="00555FD4">
      <w:pPr>
        <w:pStyle w:val="1"/>
      </w:pPr>
      <w:bookmarkStart w:id="1" w:name="_Toc39652220"/>
      <w:bookmarkStart w:id="2" w:name="_Toc267405701"/>
      <w:r w:rsidRPr="00526C08">
        <w:lastRenderedPageBreak/>
        <w:t>Часть I</w:t>
      </w:r>
      <w:r w:rsidRPr="00526C08">
        <w:tab/>
        <w:t>Порядок применения правил землепользования и застройки и внесения в них изменений</w:t>
      </w:r>
      <w:bookmarkEnd w:id="1"/>
    </w:p>
    <w:p w:rsidR="00555FD4" w:rsidRPr="00526C08" w:rsidRDefault="00555FD4" w:rsidP="00555FD4">
      <w:pPr>
        <w:pStyle w:val="20"/>
      </w:pPr>
      <w:bookmarkStart w:id="3" w:name="_Toc39652221"/>
      <w:r w:rsidRPr="00526C08">
        <w:t>Глава 1</w:t>
      </w:r>
      <w:r w:rsidRPr="00526C08">
        <w:tab/>
        <w:t>Общие положения</w:t>
      </w:r>
      <w:bookmarkEnd w:id="3"/>
    </w:p>
    <w:p w:rsidR="00555FD4" w:rsidRPr="00526C08" w:rsidRDefault="00555FD4" w:rsidP="00555FD4">
      <w:pPr>
        <w:pStyle w:val="40"/>
      </w:pPr>
      <w:bookmarkStart w:id="4" w:name="_Toc39652222"/>
      <w:r w:rsidRPr="00526C08">
        <w:t>Статья 1</w:t>
      </w:r>
      <w:r w:rsidRPr="00526C08">
        <w:tab/>
        <w:t xml:space="preserve">Основные принципы формирования правил землепользования и застройки </w:t>
      </w:r>
      <w:bookmarkStart w:id="5" w:name="_Hlk530560313"/>
      <w:r w:rsidRPr="00526C08">
        <w:t>Марьяновского городского поселения Марьяновского муниципального района Омской области</w:t>
      </w:r>
      <w:bookmarkEnd w:id="4"/>
      <w:bookmarkEnd w:id="5"/>
    </w:p>
    <w:p w:rsidR="00555FD4" w:rsidRPr="00526C08" w:rsidRDefault="00555FD4" w:rsidP="00555FD4">
      <w:pPr>
        <w:ind w:firstLine="709"/>
        <w:jc w:val="both"/>
        <w:rPr>
          <w:sz w:val="22"/>
          <w:szCs w:val="22"/>
        </w:rPr>
      </w:pPr>
      <w:r w:rsidRPr="00526C08">
        <w:rPr>
          <w:sz w:val="22"/>
          <w:szCs w:val="22"/>
        </w:rPr>
        <w:t xml:space="preserve">Правила землепользования и застройки </w:t>
      </w:r>
      <w:bookmarkStart w:id="6" w:name="_Hlk530645375"/>
      <w:r w:rsidRPr="00526C08">
        <w:rPr>
          <w:sz w:val="22"/>
          <w:szCs w:val="22"/>
        </w:rPr>
        <w:t xml:space="preserve">Марьяновского городского поселения Марьяновского муниципального района Омской области </w:t>
      </w:r>
      <w:bookmarkEnd w:id="6"/>
      <w:r w:rsidRPr="00526C08">
        <w:rPr>
          <w:sz w:val="22"/>
          <w:szCs w:val="22"/>
        </w:rPr>
        <w:t>(далее – настоящие Правила, правила землепользования и застройки Марьяновского городского поселения) являются нормативным правовым актом органов местного самоуправления Марьяновского городского поселения Марьяновского муниципального района Омской области(далее – Марьяновское городское поселение, городское поселение, поселение), принятым в соответствии со следующими нормативными правовыми актами:</w:t>
      </w:r>
    </w:p>
    <w:p w:rsidR="00555FD4" w:rsidRPr="00526C08" w:rsidRDefault="00555FD4" w:rsidP="00555FD4">
      <w:pPr>
        <w:ind w:left="1620" w:hanging="540"/>
        <w:jc w:val="both"/>
        <w:rPr>
          <w:sz w:val="22"/>
          <w:szCs w:val="22"/>
        </w:rPr>
      </w:pPr>
      <w:r w:rsidRPr="00526C08">
        <w:rPr>
          <w:sz w:val="22"/>
          <w:szCs w:val="22"/>
        </w:rPr>
        <w:t>1</w:t>
      </w:r>
      <w:r w:rsidRPr="00526C08">
        <w:rPr>
          <w:sz w:val="22"/>
          <w:szCs w:val="22"/>
        </w:rPr>
        <w:tab/>
        <w:t xml:space="preserve">Градостроительный кодекс Российской Федерации (в редакции с последующими изменениями и дополнениями, вступившими в силу). </w:t>
      </w:r>
    </w:p>
    <w:p w:rsidR="00555FD4" w:rsidRPr="00526C08" w:rsidRDefault="00555FD4" w:rsidP="00555FD4">
      <w:pPr>
        <w:ind w:left="1620" w:hanging="540"/>
        <w:jc w:val="both"/>
        <w:rPr>
          <w:sz w:val="22"/>
          <w:szCs w:val="22"/>
        </w:rPr>
      </w:pPr>
      <w:r w:rsidRPr="00526C08">
        <w:rPr>
          <w:sz w:val="22"/>
          <w:szCs w:val="22"/>
        </w:rPr>
        <w:t>2</w:t>
      </w:r>
      <w:r w:rsidRPr="00526C08">
        <w:rPr>
          <w:sz w:val="22"/>
          <w:szCs w:val="22"/>
        </w:rPr>
        <w:tab/>
        <w:t>Земельный кодекс Российской Федерации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3</w:t>
      </w:r>
      <w:r w:rsidRPr="00526C08">
        <w:rPr>
          <w:sz w:val="22"/>
          <w:szCs w:val="22"/>
        </w:rPr>
        <w:tab/>
        <w:t>Водный кодекс Российской Федерации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4</w:t>
      </w:r>
      <w:r w:rsidRPr="00526C08">
        <w:rPr>
          <w:sz w:val="22"/>
          <w:szCs w:val="22"/>
        </w:rPr>
        <w:tab/>
        <w:t>Лесной кодекс Российской Федерации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5</w:t>
      </w:r>
      <w:r w:rsidRPr="00526C08">
        <w:rPr>
          <w:sz w:val="22"/>
          <w:szCs w:val="22"/>
        </w:rPr>
        <w:tab/>
        <w:t>Жилищный кодекс Российской Федерации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6</w:t>
      </w:r>
      <w:r w:rsidRPr="00526C08">
        <w:rPr>
          <w:sz w:val="22"/>
          <w:szCs w:val="22"/>
        </w:rPr>
        <w:tab/>
        <w:t>Гражданский кодекс Российской Федерации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7</w:t>
      </w:r>
      <w:r w:rsidRPr="00526C08">
        <w:rPr>
          <w:sz w:val="22"/>
          <w:szCs w:val="22"/>
        </w:rPr>
        <w:tab/>
        <w:t>Федеральный закон от 06.10.2003 № 131-ФЗ «Об общих принципах организации местного самоуправления в Российской Федерации» (в редакции с последующими изменениями и дополнениями, вступившими в силу) (далее – Федеральный закон «Об общих принципах организации местного самоуправления в Российской Федерации»).</w:t>
      </w:r>
    </w:p>
    <w:p w:rsidR="00555FD4" w:rsidRPr="00526C08" w:rsidRDefault="00555FD4" w:rsidP="00555FD4">
      <w:pPr>
        <w:ind w:left="1620" w:hanging="540"/>
        <w:jc w:val="both"/>
        <w:rPr>
          <w:sz w:val="22"/>
          <w:szCs w:val="22"/>
        </w:rPr>
      </w:pPr>
      <w:r w:rsidRPr="00526C08">
        <w:rPr>
          <w:sz w:val="22"/>
          <w:szCs w:val="22"/>
        </w:rPr>
        <w:t>8</w:t>
      </w:r>
      <w:r w:rsidRPr="00526C08">
        <w:rPr>
          <w:sz w:val="22"/>
          <w:szCs w:val="22"/>
        </w:rPr>
        <w:tab/>
        <w:t>Иные законы и нормативные правовые акты органов государственной власти Российской Федерации, Омской области (в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9</w:t>
      </w:r>
      <w:r w:rsidRPr="00526C08">
        <w:rPr>
          <w:sz w:val="22"/>
          <w:szCs w:val="22"/>
        </w:rPr>
        <w:tab/>
      </w:r>
      <w:bookmarkStart w:id="7" w:name="_Hlk530564314"/>
      <w:bookmarkStart w:id="8" w:name="_Hlk530576200"/>
      <w:r w:rsidRPr="00526C08">
        <w:rPr>
          <w:sz w:val="22"/>
          <w:szCs w:val="22"/>
        </w:rPr>
        <w:t xml:space="preserve">Устав Марьяновского городского поселения Марьяновского муниципального района Омской области </w:t>
      </w:r>
      <w:bookmarkEnd w:id="7"/>
      <w:bookmarkEnd w:id="8"/>
      <w:r w:rsidRPr="00526C08">
        <w:rPr>
          <w:sz w:val="22"/>
          <w:szCs w:val="22"/>
        </w:rPr>
        <w:t>(в редакции с последующими изменениями и дополнениями, вступившими в силу).</w:t>
      </w:r>
    </w:p>
    <w:p w:rsidR="00555FD4" w:rsidRPr="00526C08" w:rsidRDefault="00555FD4" w:rsidP="00555FD4">
      <w:pPr>
        <w:ind w:left="1620" w:hanging="540"/>
        <w:jc w:val="both"/>
        <w:rPr>
          <w:sz w:val="22"/>
          <w:szCs w:val="22"/>
        </w:rPr>
      </w:pPr>
      <w:r w:rsidRPr="00526C08">
        <w:rPr>
          <w:sz w:val="22"/>
          <w:szCs w:val="22"/>
        </w:rPr>
        <w:t>10</w:t>
      </w:r>
      <w:r w:rsidRPr="00526C08">
        <w:rPr>
          <w:sz w:val="22"/>
          <w:szCs w:val="22"/>
        </w:rPr>
        <w:tab/>
        <w:t>Иные нормативные правовые акты органов местного самоуправления Марьяновского городского поселения (в редакции с последующими изменениями и дополнениями, вступившими в силу).</w:t>
      </w:r>
    </w:p>
    <w:p w:rsidR="00555FD4" w:rsidRPr="00526C08" w:rsidRDefault="00555FD4" w:rsidP="00555FD4">
      <w:pPr>
        <w:ind w:firstLine="709"/>
        <w:jc w:val="both"/>
        <w:rPr>
          <w:sz w:val="22"/>
          <w:szCs w:val="22"/>
        </w:rPr>
      </w:pPr>
      <w:r w:rsidRPr="00526C08">
        <w:rPr>
          <w:sz w:val="22"/>
          <w:szCs w:val="22"/>
        </w:rPr>
        <w:t>Понятия и термины, используемые в настоящих Правилах, применяются в значениях, установленных действующим законодательством Российской Федерации.</w:t>
      </w:r>
    </w:p>
    <w:p w:rsidR="00555FD4" w:rsidRPr="00526C08" w:rsidRDefault="00555FD4" w:rsidP="00555FD4">
      <w:pPr>
        <w:ind w:firstLine="709"/>
        <w:jc w:val="both"/>
        <w:rPr>
          <w:sz w:val="24"/>
          <w:szCs w:val="24"/>
        </w:rPr>
      </w:pPr>
      <w:r w:rsidRPr="00526C08">
        <w:rPr>
          <w:sz w:val="22"/>
          <w:szCs w:val="22"/>
        </w:rPr>
        <w:t>Настоящие Правила разрабатывались в соответствии с документами территориального планирования Омской области и Марьяновского муниципального района, а также документацией по планировке территории городского поселения и иными материалами</w:t>
      </w:r>
      <w:r w:rsidR="002A250F" w:rsidRPr="00526C08">
        <w:rPr>
          <w:sz w:val="22"/>
          <w:szCs w:val="22"/>
        </w:rPr>
        <w:t>,</w:t>
      </w:r>
      <w:r w:rsidRPr="00526C08">
        <w:rPr>
          <w:sz w:val="22"/>
          <w:szCs w:val="22"/>
        </w:rPr>
        <w:t xml:space="preserve"> и документами, определяющими основные направления социально-экономического и градостроительного развития, охраны и использования культурного наследия, окружающей среды и природных ресурсов на территории Марьяновского городского поселения.</w:t>
      </w:r>
    </w:p>
    <w:p w:rsidR="00555FD4" w:rsidRPr="00526C08" w:rsidRDefault="00555FD4" w:rsidP="00555FD4">
      <w:pPr>
        <w:pStyle w:val="40"/>
      </w:pPr>
      <w:bookmarkStart w:id="9" w:name="_Toc39652223"/>
      <w:r w:rsidRPr="00526C08">
        <w:lastRenderedPageBreak/>
        <w:t>Статья 2</w:t>
      </w:r>
      <w:r w:rsidRPr="00526C08">
        <w:tab/>
        <w:t>Назначение и цели разработки правил землепользования и застройки Марьяновского городского поселения</w:t>
      </w:r>
      <w:bookmarkEnd w:id="9"/>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Настоящие Правила в соответствии с законодательством Российской Федерации вводят в Марьяновском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границе Марьяновского городского поселения на территориальные зоны с установлением для каждой из них градостроительного регламента по видам и параметрам разрешенного использования земельных участков и объектов капитального строительства в границах этих территориальных зон с целью:</w:t>
      </w:r>
    </w:p>
    <w:p w:rsidR="00555FD4" w:rsidRPr="00526C08" w:rsidRDefault="00555FD4" w:rsidP="00555FD4">
      <w:pPr>
        <w:ind w:left="1616" w:hanging="539"/>
        <w:jc w:val="both"/>
        <w:rPr>
          <w:sz w:val="22"/>
          <w:szCs w:val="22"/>
        </w:rPr>
      </w:pPr>
      <w:r w:rsidRPr="00526C08">
        <w:rPr>
          <w:sz w:val="22"/>
          <w:szCs w:val="22"/>
        </w:rPr>
        <w:t>1)</w:t>
      </w:r>
      <w:r w:rsidRPr="00526C08">
        <w:rPr>
          <w:sz w:val="22"/>
          <w:szCs w:val="22"/>
        </w:rPr>
        <w:tab/>
        <w:t>реализации планов и программ развития территории Марьяновского городского поселения, систем инженерного обеспечения и социального обслуживания, сохранения природной и культурно-исторической среды;</w:t>
      </w:r>
    </w:p>
    <w:p w:rsidR="00555FD4" w:rsidRPr="00526C08" w:rsidRDefault="00555FD4" w:rsidP="00555FD4">
      <w:pPr>
        <w:ind w:left="1616" w:hanging="539"/>
        <w:jc w:val="both"/>
        <w:rPr>
          <w:sz w:val="22"/>
          <w:szCs w:val="22"/>
        </w:rPr>
      </w:pPr>
      <w:r w:rsidRPr="00526C08">
        <w:rPr>
          <w:sz w:val="22"/>
          <w:szCs w:val="22"/>
        </w:rPr>
        <w:t>2)</w:t>
      </w:r>
      <w:r w:rsidRPr="00526C08">
        <w:rPr>
          <w:sz w:val="22"/>
          <w:szCs w:val="22"/>
        </w:rPr>
        <w:tab/>
        <w:t>создания условий для устойчивого развития территории Марьяновского городского поселения, сохранения окружающей среды;</w:t>
      </w:r>
    </w:p>
    <w:p w:rsidR="00555FD4" w:rsidRPr="00526C08" w:rsidRDefault="00555FD4" w:rsidP="00555FD4">
      <w:pPr>
        <w:ind w:left="1616" w:hanging="539"/>
        <w:jc w:val="both"/>
        <w:rPr>
          <w:sz w:val="22"/>
          <w:szCs w:val="22"/>
        </w:rPr>
      </w:pPr>
      <w:r w:rsidRPr="00526C08">
        <w:rPr>
          <w:sz w:val="22"/>
          <w:szCs w:val="22"/>
        </w:rPr>
        <w:t>3)</w:t>
      </w:r>
      <w:r w:rsidRPr="00526C08">
        <w:rPr>
          <w:sz w:val="22"/>
          <w:szCs w:val="22"/>
        </w:rPr>
        <w:tab/>
        <w:t>создания условий для планировки территории Марьяновского городского поселения;</w:t>
      </w:r>
    </w:p>
    <w:p w:rsidR="00555FD4" w:rsidRPr="00526C08" w:rsidRDefault="00555FD4" w:rsidP="00555FD4">
      <w:pPr>
        <w:ind w:left="1616" w:hanging="539"/>
        <w:jc w:val="both"/>
        <w:rPr>
          <w:sz w:val="22"/>
          <w:szCs w:val="22"/>
        </w:rPr>
      </w:pPr>
      <w:r w:rsidRPr="00526C08">
        <w:rPr>
          <w:sz w:val="22"/>
          <w:szCs w:val="22"/>
        </w:rPr>
        <w:t>4)</w:t>
      </w:r>
      <w:r w:rsidRPr="00526C08">
        <w:rPr>
          <w:sz w:val="22"/>
          <w:szCs w:val="22"/>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 территории Марьяновского городского поселения;</w:t>
      </w:r>
    </w:p>
    <w:p w:rsidR="00555FD4" w:rsidRPr="00526C08" w:rsidRDefault="00555FD4" w:rsidP="00555FD4">
      <w:pPr>
        <w:tabs>
          <w:tab w:val="num" w:pos="1620"/>
        </w:tabs>
        <w:ind w:left="1616" w:hanging="539"/>
        <w:jc w:val="both"/>
        <w:rPr>
          <w:sz w:val="22"/>
          <w:szCs w:val="22"/>
        </w:rPr>
      </w:pPr>
      <w:r w:rsidRPr="00526C08">
        <w:rPr>
          <w:sz w:val="22"/>
          <w:szCs w:val="22"/>
        </w:rPr>
        <w:t>5)</w:t>
      </w:r>
      <w:r w:rsidRPr="00526C08">
        <w:rPr>
          <w:sz w:val="22"/>
          <w:szCs w:val="22"/>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на территории Марьяновского городского поселения;</w:t>
      </w:r>
    </w:p>
    <w:p w:rsidR="00555FD4" w:rsidRPr="00526C08" w:rsidRDefault="00555FD4" w:rsidP="00555FD4">
      <w:pPr>
        <w:tabs>
          <w:tab w:val="num" w:pos="1620"/>
        </w:tabs>
        <w:ind w:left="1616" w:hanging="539"/>
        <w:jc w:val="both"/>
        <w:rPr>
          <w:sz w:val="22"/>
          <w:szCs w:val="22"/>
        </w:rPr>
      </w:pPr>
      <w:r w:rsidRPr="00526C08">
        <w:rPr>
          <w:sz w:val="22"/>
          <w:szCs w:val="22"/>
        </w:rPr>
        <w:t>6)</w:t>
      </w:r>
      <w:r w:rsidRPr="00526C08">
        <w:rPr>
          <w:sz w:val="22"/>
          <w:szCs w:val="22"/>
        </w:rPr>
        <w:tab/>
        <w:t xml:space="preserve">обеспечения свободного доступа граждан к информации и их участия в принятии решений по вопросам развития, землепользования и застройки территории </w:t>
      </w:r>
      <w:bookmarkStart w:id="10" w:name="_Hlk530645827"/>
      <w:r w:rsidRPr="00526C08">
        <w:rPr>
          <w:sz w:val="22"/>
          <w:szCs w:val="22"/>
        </w:rPr>
        <w:t>Марьяновского</w:t>
      </w:r>
      <w:bookmarkEnd w:id="10"/>
      <w:r w:rsidRPr="00526C08">
        <w:rPr>
          <w:sz w:val="22"/>
          <w:szCs w:val="22"/>
        </w:rPr>
        <w:t xml:space="preserve"> городского поселения посредством проведения </w:t>
      </w:r>
      <w:r w:rsidRPr="00526C08">
        <w:rPr>
          <w:bCs/>
          <w:sz w:val="22"/>
          <w:szCs w:val="22"/>
        </w:rPr>
        <w:t xml:space="preserve">общественных обсуждений или </w:t>
      </w:r>
      <w:r w:rsidRPr="00526C08">
        <w:rPr>
          <w:sz w:val="22"/>
          <w:szCs w:val="22"/>
        </w:rPr>
        <w:t>публичных слушаний;</w:t>
      </w:r>
    </w:p>
    <w:p w:rsidR="00555FD4" w:rsidRPr="00526C08" w:rsidRDefault="00555FD4" w:rsidP="00555FD4">
      <w:pPr>
        <w:tabs>
          <w:tab w:val="num" w:pos="1620"/>
        </w:tabs>
        <w:ind w:left="1616" w:hanging="539"/>
        <w:jc w:val="both"/>
        <w:rPr>
          <w:sz w:val="22"/>
          <w:szCs w:val="22"/>
        </w:rPr>
      </w:pPr>
      <w:r w:rsidRPr="00526C08">
        <w:rPr>
          <w:sz w:val="22"/>
          <w:szCs w:val="22"/>
        </w:rPr>
        <w:t>7)</w:t>
      </w:r>
      <w:r w:rsidRPr="00526C08">
        <w:rPr>
          <w:sz w:val="22"/>
          <w:szCs w:val="22"/>
        </w:rPr>
        <w:tab/>
        <w:t>обеспечения контроля за соблюдением прав граждан и юридических лиц;</w:t>
      </w:r>
    </w:p>
    <w:p w:rsidR="00555FD4" w:rsidRPr="00526C08" w:rsidRDefault="00555FD4" w:rsidP="00555FD4">
      <w:pPr>
        <w:tabs>
          <w:tab w:val="num" w:pos="1620"/>
        </w:tabs>
        <w:ind w:left="1616" w:hanging="539"/>
        <w:jc w:val="both"/>
        <w:rPr>
          <w:sz w:val="22"/>
          <w:szCs w:val="22"/>
        </w:rPr>
      </w:pPr>
      <w:r w:rsidRPr="00526C08">
        <w:rPr>
          <w:sz w:val="22"/>
          <w:szCs w:val="22"/>
        </w:rPr>
        <w:t>8)</w:t>
      </w:r>
      <w:r w:rsidRPr="00526C08">
        <w:rPr>
          <w:sz w:val="22"/>
          <w:szCs w:val="22"/>
        </w:rPr>
        <w:tab/>
        <w:t>развития малого предпринимательства на территории Марьяновского городского поселения.</w:t>
      </w:r>
    </w:p>
    <w:p w:rsidR="00555FD4" w:rsidRPr="00526C08" w:rsidRDefault="00555FD4" w:rsidP="00555FD4">
      <w:pPr>
        <w:tabs>
          <w:tab w:val="left" w:pos="1440"/>
        </w:tabs>
        <w:ind w:firstLine="709"/>
        <w:jc w:val="both"/>
        <w:rPr>
          <w:sz w:val="22"/>
          <w:szCs w:val="22"/>
        </w:rPr>
      </w:pPr>
      <w:r w:rsidRPr="00526C08">
        <w:rPr>
          <w:sz w:val="22"/>
          <w:szCs w:val="22"/>
        </w:rPr>
        <w:t>2</w:t>
      </w:r>
      <w:r w:rsidRPr="00526C08">
        <w:rPr>
          <w:sz w:val="22"/>
          <w:szCs w:val="22"/>
        </w:rPr>
        <w:tab/>
        <w:t>Настоящие Правила предназначены для:</w:t>
      </w:r>
    </w:p>
    <w:p w:rsidR="00555FD4" w:rsidRPr="00526C08" w:rsidRDefault="00555FD4" w:rsidP="00555FD4">
      <w:pPr>
        <w:ind w:left="1620" w:hanging="540"/>
        <w:jc w:val="both"/>
        <w:rPr>
          <w:sz w:val="22"/>
          <w:szCs w:val="22"/>
        </w:rPr>
      </w:pPr>
      <w:r w:rsidRPr="00526C08">
        <w:rPr>
          <w:sz w:val="22"/>
          <w:szCs w:val="22"/>
        </w:rPr>
        <w:t>1)</w:t>
      </w:r>
      <w:r w:rsidRPr="00526C08">
        <w:rPr>
          <w:sz w:val="22"/>
          <w:szCs w:val="22"/>
        </w:rPr>
        <w:tab/>
        <w:t>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на территории Марьяновского городского поселения;</w:t>
      </w:r>
    </w:p>
    <w:p w:rsidR="00555FD4" w:rsidRPr="00526C08" w:rsidRDefault="00555FD4" w:rsidP="00555FD4">
      <w:pPr>
        <w:ind w:left="1620" w:hanging="540"/>
        <w:jc w:val="both"/>
        <w:rPr>
          <w:sz w:val="22"/>
          <w:szCs w:val="22"/>
        </w:rPr>
      </w:pPr>
      <w:r w:rsidRPr="00526C08">
        <w:rPr>
          <w:sz w:val="22"/>
          <w:szCs w:val="22"/>
        </w:rPr>
        <w:t>2)</w:t>
      </w:r>
      <w:r w:rsidRPr="00526C08">
        <w:rPr>
          <w:sz w:val="22"/>
          <w:szCs w:val="22"/>
        </w:rPr>
        <w:tab/>
        <w:t>обеспечения открытой информации о правилах и условиях использования земельных участков, расположенных на территории Марьяновского городского поселения, осуществления на них строительства и реконструкции;</w:t>
      </w:r>
    </w:p>
    <w:p w:rsidR="00555FD4" w:rsidRPr="00526C08" w:rsidRDefault="00555FD4" w:rsidP="00555FD4">
      <w:pPr>
        <w:ind w:left="1620" w:hanging="540"/>
        <w:jc w:val="both"/>
        <w:rPr>
          <w:sz w:val="22"/>
          <w:szCs w:val="22"/>
        </w:rPr>
      </w:pPr>
      <w:r w:rsidRPr="00526C08">
        <w:rPr>
          <w:sz w:val="22"/>
          <w:szCs w:val="22"/>
        </w:rPr>
        <w:t>3)</w:t>
      </w:r>
      <w:r w:rsidRPr="00526C08">
        <w:rPr>
          <w:sz w:val="22"/>
          <w:szCs w:val="22"/>
        </w:rPr>
        <w:tab/>
        <w:t>подготовки документации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на территории Марьяновского городского поселения;</w:t>
      </w:r>
    </w:p>
    <w:p w:rsidR="00972BEA" w:rsidRPr="00526C08" w:rsidRDefault="00555FD4" w:rsidP="002A250F">
      <w:pPr>
        <w:ind w:left="1620" w:hanging="540"/>
        <w:jc w:val="both"/>
        <w:rPr>
          <w:sz w:val="22"/>
          <w:szCs w:val="22"/>
        </w:rPr>
      </w:pPr>
      <w:r w:rsidRPr="00526C08">
        <w:rPr>
          <w:sz w:val="22"/>
          <w:szCs w:val="22"/>
        </w:rPr>
        <w:t>4)</w:t>
      </w:r>
      <w:r w:rsidRPr="00526C08">
        <w:rPr>
          <w:sz w:val="22"/>
          <w:szCs w:val="22"/>
        </w:rPr>
        <w:tab/>
        <w:t>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r w:rsidRPr="00526C08">
        <w:rPr>
          <w:sz w:val="24"/>
          <w:szCs w:val="24"/>
        </w:rPr>
        <w:br/>
      </w:r>
      <w:r w:rsidR="00972BEA" w:rsidRPr="00526C08">
        <w:rPr>
          <w:sz w:val="22"/>
          <w:szCs w:val="22"/>
        </w:rPr>
        <w:br w:type="page"/>
      </w:r>
    </w:p>
    <w:p w:rsidR="00555FD4" w:rsidRPr="00526C08" w:rsidRDefault="00555FD4" w:rsidP="00555FD4">
      <w:pPr>
        <w:pStyle w:val="40"/>
      </w:pPr>
      <w:bookmarkStart w:id="11" w:name="_Toc39652224"/>
      <w:r w:rsidRPr="00526C08">
        <w:lastRenderedPageBreak/>
        <w:t>Статья 3</w:t>
      </w:r>
      <w:r w:rsidRPr="00526C08">
        <w:tab/>
        <w:t>Состав настоящих Правил и основные требования, предъявляемые к их содержанию</w:t>
      </w:r>
      <w:bookmarkEnd w:id="11"/>
    </w:p>
    <w:p w:rsidR="00555FD4" w:rsidRPr="00526C08" w:rsidRDefault="00555FD4" w:rsidP="00555FD4">
      <w:pPr>
        <w:ind w:firstLine="709"/>
        <w:jc w:val="both"/>
        <w:rPr>
          <w:sz w:val="22"/>
          <w:szCs w:val="22"/>
        </w:rPr>
      </w:pPr>
      <w:r w:rsidRPr="00526C08">
        <w:rPr>
          <w:b/>
          <w:bCs/>
          <w:sz w:val="22"/>
          <w:szCs w:val="22"/>
        </w:rPr>
        <w:t xml:space="preserve">Часть </w:t>
      </w:r>
      <w:r w:rsidRPr="00526C08">
        <w:rPr>
          <w:b/>
          <w:bCs/>
          <w:sz w:val="22"/>
          <w:szCs w:val="22"/>
          <w:lang w:val="en-US"/>
        </w:rPr>
        <w:t>I</w:t>
      </w:r>
      <w:r w:rsidRPr="00526C08">
        <w:rPr>
          <w:b/>
          <w:bCs/>
          <w:sz w:val="22"/>
          <w:szCs w:val="22"/>
        </w:rPr>
        <w:tab/>
      </w:r>
      <w:r w:rsidRPr="00526C08">
        <w:rPr>
          <w:b/>
          <w:sz w:val="22"/>
          <w:szCs w:val="22"/>
        </w:rPr>
        <w:t>Порядок применения правил землепользования и застройки и внесения в них изменений</w:t>
      </w:r>
      <w:r w:rsidRPr="00526C08">
        <w:rPr>
          <w:sz w:val="22"/>
          <w:szCs w:val="22"/>
        </w:rPr>
        <w:t>, включает в себя положения:</w:t>
      </w:r>
    </w:p>
    <w:p w:rsidR="00555FD4" w:rsidRPr="00526C08" w:rsidRDefault="00555FD4" w:rsidP="00555FD4">
      <w:pPr>
        <w:tabs>
          <w:tab w:val="left" w:pos="1701"/>
        </w:tabs>
        <w:ind w:left="1701" w:hanging="567"/>
        <w:jc w:val="both"/>
        <w:rPr>
          <w:sz w:val="22"/>
          <w:szCs w:val="22"/>
        </w:rPr>
      </w:pPr>
      <w:r w:rsidRPr="00526C08">
        <w:rPr>
          <w:sz w:val="22"/>
          <w:szCs w:val="22"/>
        </w:rPr>
        <w:t>1)</w:t>
      </w:r>
      <w:r w:rsidRPr="00526C08">
        <w:rPr>
          <w:sz w:val="22"/>
          <w:szCs w:val="22"/>
        </w:rPr>
        <w:tab/>
        <w:t>о регулировании землепользования и застройки на территории Марьяновского городского поселения органами местного самоуправления;</w:t>
      </w:r>
    </w:p>
    <w:p w:rsidR="00555FD4" w:rsidRPr="00526C08" w:rsidRDefault="00555FD4" w:rsidP="00555FD4">
      <w:pPr>
        <w:tabs>
          <w:tab w:val="left" w:pos="1701"/>
        </w:tabs>
        <w:ind w:left="1701" w:hanging="567"/>
        <w:jc w:val="both"/>
        <w:rPr>
          <w:sz w:val="22"/>
          <w:szCs w:val="22"/>
        </w:rPr>
      </w:pPr>
      <w:r w:rsidRPr="00526C08">
        <w:rPr>
          <w:sz w:val="22"/>
          <w:szCs w:val="22"/>
        </w:rPr>
        <w:t>2)</w:t>
      </w:r>
      <w:r w:rsidRPr="00526C08">
        <w:rPr>
          <w:sz w:val="22"/>
          <w:szCs w:val="22"/>
        </w:rPr>
        <w:tab/>
        <w:t>об изменении видов разрешенного использования земельных участков и объектов капитального строительства физическими и юридическими лицами на территории Марьяновского городского поселения;</w:t>
      </w:r>
    </w:p>
    <w:p w:rsidR="00555FD4" w:rsidRPr="00526C08" w:rsidRDefault="00555FD4" w:rsidP="00555FD4">
      <w:pPr>
        <w:tabs>
          <w:tab w:val="left" w:pos="1701"/>
        </w:tabs>
        <w:ind w:left="1701" w:hanging="567"/>
        <w:jc w:val="both"/>
        <w:rPr>
          <w:sz w:val="22"/>
          <w:szCs w:val="22"/>
        </w:rPr>
      </w:pPr>
      <w:r w:rsidRPr="00526C08">
        <w:rPr>
          <w:sz w:val="22"/>
          <w:szCs w:val="22"/>
        </w:rPr>
        <w:t>3)</w:t>
      </w:r>
      <w:r w:rsidRPr="00526C08">
        <w:rPr>
          <w:sz w:val="22"/>
          <w:szCs w:val="22"/>
        </w:rPr>
        <w:tab/>
        <w:t>о подготовке документации по планировке территории Марьяновского городского поселения органами местного самоуправления;</w:t>
      </w:r>
    </w:p>
    <w:p w:rsidR="00555FD4" w:rsidRPr="00526C08" w:rsidRDefault="00555FD4" w:rsidP="00555FD4">
      <w:pPr>
        <w:tabs>
          <w:tab w:val="left" w:pos="1701"/>
        </w:tabs>
        <w:ind w:left="1701" w:hanging="567"/>
        <w:jc w:val="both"/>
        <w:rPr>
          <w:sz w:val="22"/>
          <w:szCs w:val="22"/>
        </w:rPr>
      </w:pPr>
      <w:r w:rsidRPr="00526C08">
        <w:rPr>
          <w:sz w:val="22"/>
          <w:szCs w:val="22"/>
        </w:rPr>
        <w:t>4)</w:t>
      </w:r>
      <w:r w:rsidRPr="00526C08">
        <w:rPr>
          <w:sz w:val="22"/>
          <w:szCs w:val="22"/>
        </w:rPr>
        <w:tab/>
        <w:t>о проведении общественных обсуждений или публичных слушаний по настоящим Правилам;</w:t>
      </w:r>
    </w:p>
    <w:p w:rsidR="00555FD4" w:rsidRPr="00526C08" w:rsidRDefault="00555FD4" w:rsidP="00555FD4">
      <w:pPr>
        <w:tabs>
          <w:tab w:val="left" w:pos="1701"/>
        </w:tabs>
        <w:ind w:left="1701" w:hanging="567"/>
        <w:jc w:val="both"/>
        <w:rPr>
          <w:sz w:val="22"/>
          <w:szCs w:val="22"/>
        </w:rPr>
      </w:pPr>
      <w:r w:rsidRPr="00526C08">
        <w:rPr>
          <w:sz w:val="22"/>
          <w:szCs w:val="22"/>
        </w:rPr>
        <w:t>5)</w:t>
      </w:r>
      <w:r w:rsidRPr="00526C08">
        <w:rPr>
          <w:sz w:val="22"/>
          <w:szCs w:val="22"/>
        </w:rPr>
        <w:tab/>
        <w:t>о внесении изменений в настоящие Правила;</w:t>
      </w:r>
    </w:p>
    <w:p w:rsidR="00555FD4" w:rsidRPr="00526C08" w:rsidRDefault="00555FD4" w:rsidP="00555FD4">
      <w:pPr>
        <w:tabs>
          <w:tab w:val="left" w:pos="1701"/>
        </w:tabs>
        <w:ind w:left="1701" w:hanging="567"/>
        <w:jc w:val="both"/>
        <w:rPr>
          <w:sz w:val="22"/>
          <w:szCs w:val="22"/>
        </w:rPr>
      </w:pPr>
      <w:r w:rsidRPr="00526C08">
        <w:rPr>
          <w:sz w:val="22"/>
          <w:szCs w:val="22"/>
        </w:rPr>
        <w:t>6)</w:t>
      </w:r>
      <w:r w:rsidRPr="00526C08">
        <w:rPr>
          <w:sz w:val="22"/>
          <w:szCs w:val="22"/>
        </w:rPr>
        <w:tab/>
        <w:t>о регулировании иных вопросов землепользования и застройки на территории Марьяновского городского поселения.</w:t>
      </w:r>
    </w:p>
    <w:p w:rsidR="00555FD4" w:rsidRPr="00526C08" w:rsidRDefault="00555FD4" w:rsidP="00555FD4">
      <w:pPr>
        <w:ind w:firstLine="709"/>
        <w:jc w:val="both"/>
        <w:rPr>
          <w:b/>
          <w:sz w:val="22"/>
          <w:szCs w:val="22"/>
        </w:rPr>
      </w:pPr>
      <w:r w:rsidRPr="00526C08">
        <w:rPr>
          <w:b/>
          <w:bCs/>
          <w:sz w:val="22"/>
          <w:szCs w:val="22"/>
        </w:rPr>
        <w:t xml:space="preserve">Часть </w:t>
      </w:r>
      <w:r w:rsidRPr="00526C08">
        <w:rPr>
          <w:b/>
          <w:bCs/>
          <w:sz w:val="22"/>
          <w:szCs w:val="22"/>
          <w:lang w:val="en-US"/>
        </w:rPr>
        <w:t>II</w:t>
      </w:r>
      <w:r w:rsidRPr="00526C08">
        <w:rPr>
          <w:b/>
          <w:bCs/>
          <w:sz w:val="22"/>
          <w:szCs w:val="22"/>
        </w:rPr>
        <w:tab/>
      </w:r>
      <w:r w:rsidRPr="00526C08">
        <w:rPr>
          <w:b/>
          <w:sz w:val="22"/>
          <w:szCs w:val="22"/>
        </w:rPr>
        <w:t>Карты градостроительного зонирования</w:t>
      </w:r>
    </w:p>
    <w:p w:rsidR="00555FD4" w:rsidRPr="00526C08" w:rsidRDefault="00555FD4" w:rsidP="00555FD4">
      <w:pPr>
        <w:ind w:firstLine="709"/>
        <w:jc w:val="both"/>
        <w:rPr>
          <w:sz w:val="22"/>
          <w:szCs w:val="22"/>
        </w:rPr>
      </w:pPr>
      <w:r w:rsidRPr="00526C08">
        <w:rPr>
          <w:sz w:val="22"/>
          <w:szCs w:val="22"/>
        </w:rPr>
        <w:t xml:space="preserve">На карте градостроительного зонирования территории Марьяновского городского поселения Марьяновского муниципального района Омской области установлены границы территориальных зон. </w:t>
      </w:r>
      <w:bookmarkStart w:id="12" w:name="sub_3005"/>
      <w:r w:rsidRPr="00526C08">
        <w:rPr>
          <w:sz w:val="22"/>
          <w:szCs w:val="22"/>
        </w:rPr>
        <w:t>В соответствии с частью 5.1 статьи 30 Градостроительного кодекса Российской Федерации на карте градостроительного зонирования в обязательном порядке установлены территории, в границах которых предусматривается осуществление деятельности по комплексному и устойчивому развитию территории</w:t>
      </w:r>
      <w:r w:rsidRPr="00526C08">
        <w:rPr>
          <w:bCs/>
          <w:sz w:val="22"/>
          <w:szCs w:val="22"/>
        </w:rPr>
        <w:t>,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w:t>
      </w:r>
      <w:r w:rsidRPr="00526C08">
        <w:rPr>
          <w:sz w:val="22"/>
          <w:szCs w:val="22"/>
        </w:rPr>
        <w:t xml:space="preserve"> Российской Федерации</w:t>
      </w:r>
      <w:r w:rsidRPr="00526C08">
        <w:rPr>
          <w:bCs/>
          <w:sz w:val="22"/>
          <w:szCs w:val="22"/>
        </w:rPr>
        <w:t>.</w:t>
      </w:r>
    </w:p>
    <w:p w:rsidR="00555FD4" w:rsidRPr="00526C08" w:rsidRDefault="00555FD4" w:rsidP="00555FD4">
      <w:pPr>
        <w:ind w:firstLine="709"/>
        <w:jc w:val="both"/>
        <w:rPr>
          <w:sz w:val="22"/>
          <w:szCs w:val="22"/>
        </w:rPr>
      </w:pPr>
      <w:r w:rsidRPr="00526C08">
        <w:rPr>
          <w:sz w:val="22"/>
          <w:szCs w:val="22"/>
        </w:rPr>
        <w:t>На карте зон с особыми условиями использования территории и территорий объектов культурного наследия Марьяновского городского поселения Марьяновского муниципального района Омской области отображены границы зон с особыми условиями использования территории и объекты культурного наследия.</w:t>
      </w:r>
    </w:p>
    <w:bookmarkEnd w:id="12"/>
    <w:p w:rsidR="00555FD4" w:rsidRPr="00526C08" w:rsidRDefault="00555FD4" w:rsidP="00555FD4">
      <w:pPr>
        <w:ind w:firstLine="709"/>
        <w:jc w:val="both"/>
        <w:rPr>
          <w:szCs w:val="28"/>
        </w:rPr>
      </w:pPr>
      <w:r w:rsidRPr="00526C08">
        <w:rPr>
          <w:b/>
          <w:bCs/>
          <w:sz w:val="22"/>
          <w:szCs w:val="22"/>
        </w:rPr>
        <w:t xml:space="preserve">Часть </w:t>
      </w:r>
      <w:r w:rsidRPr="00526C08">
        <w:rPr>
          <w:b/>
          <w:bCs/>
          <w:sz w:val="22"/>
          <w:szCs w:val="22"/>
          <w:lang w:val="en-US"/>
        </w:rPr>
        <w:t>III</w:t>
      </w:r>
      <w:r w:rsidRPr="00526C08">
        <w:rPr>
          <w:b/>
          <w:bCs/>
          <w:sz w:val="22"/>
          <w:szCs w:val="22"/>
        </w:rPr>
        <w:tab/>
      </w:r>
      <w:r w:rsidRPr="00526C08">
        <w:rPr>
          <w:b/>
          <w:sz w:val="22"/>
          <w:szCs w:val="22"/>
        </w:rPr>
        <w:t>Градостроительные регламенты</w:t>
      </w:r>
    </w:p>
    <w:p w:rsidR="00555FD4" w:rsidRPr="00526C08" w:rsidRDefault="00555FD4" w:rsidP="00555FD4">
      <w:pPr>
        <w:ind w:firstLine="709"/>
        <w:jc w:val="both"/>
        <w:rPr>
          <w:sz w:val="22"/>
          <w:szCs w:val="22"/>
        </w:rPr>
      </w:pPr>
      <w:r w:rsidRPr="00526C08">
        <w:rPr>
          <w:sz w:val="22"/>
          <w:szCs w:val="22"/>
        </w:rPr>
        <w:t>В градостроительных регламентах в отношении земельных участков и объектов капитального строительства, расположенных в пределах соответствующих территориальных зон на территории Марьяновского городского поселения, указываются:</w:t>
      </w:r>
    </w:p>
    <w:p w:rsidR="00555FD4" w:rsidRPr="00526C08" w:rsidRDefault="00555FD4" w:rsidP="00555FD4">
      <w:pPr>
        <w:tabs>
          <w:tab w:val="left" w:pos="1701"/>
        </w:tabs>
        <w:ind w:left="1701" w:hanging="567"/>
        <w:jc w:val="both"/>
        <w:rPr>
          <w:sz w:val="22"/>
          <w:szCs w:val="22"/>
        </w:rPr>
      </w:pPr>
      <w:r w:rsidRPr="00526C08">
        <w:rPr>
          <w:sz w:val="22"/>
          <w:szCs w:val="22"/>
        </w:rPr>
        <w:t>1)</w:t>
      </w:r>
      <w:r w:rsidRPr="00526C08">
        <w:rPr>
          <w:sz w:val="22"/>
          <w:szCs w:val="22"/>
        </w:rPr>
        <w:tab/>
        <w:t>виды разрешенного использования земельных участков и объектов капитального строительства;</w:t>
      </w:r>
    </w:p>
    <w:p w:rsidR="00555FD4" w:rsidRPr="00526C08" w:rsidRDefault="00555FD4" w:rsidP="00555FD4">
      <w:pPr>
        <w:tabs>
          <w:tab w:val="left" w:pos="1701"/>
        </w:tabs>
        <w:ind w:left="1701" w:hanging="567"/>
        <w:jc w:val="both"/>
        <w:rPr>
          <w:sz w:val="22"/>
          <w:szCs w:val="22"/>
        </w:rPr>
      </w:pPr>
      <w:r w:rsidRPr="00526C08">
        <w:rPr>
          <w:sz w:val="22"/>
          <w:szCs w:val="22"/>
        </w:rPr>
        <w:t>2)</w:t>
      </w:r>
      <w:r w:rsidRPr="00526C08">
        <w:rPr>
          <w:sz w:val="22"/>
          <w:szCs w:val="22"/>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5FD4" w:rsidRPr="00526C08" w:rsidRDefault="00555FD4" w:rsidP="00555FD4">
      <w:pPr>
        <w:tabs>
          <w:tab w:val="left" w:pos="1701"/>
        </w:tabs>
        <w:ind w:left="1701" w:hanging="567"/>
        <w:jc w:val="both"/>
        <w:rPr>
          <w:sz w:val="22"/>
          <w:szCs w:val="22"/>
        </w:rPr>
      </w:pPr>
      <w:r w:rsidRPr="00526C08">
        <w:rPr>
          <w:sz w:val="22"/>
          <w:szCs w:val="22"/>
        </w:rPr>
        <w:t>3)</w:t>
      </w:r>
      <w:r w:rsidRPr="00526C08">
        <w:rPr>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55FD4" w:rsidRPr="00526C08" w:rsidRDefault="00555FD4" w:rsidP="00555FD4">
      <w:pPr>
        <w:tabs>
          <w:tab w:val="left" w:pos="1701"/>
        </w:tabs>
        <w:autoSpaceDE w:val="0"/>
        <w:autoSpaceDN w:val="0"/>
        <w:adjustRightInd w:val="0"/>
        <w:ind w:left="1701" w:hanging="567"/>
        <w:jc w:val="both"/>
        <w:rPr>
          <w:sz w:val="22"/>
          <w:szCs w:val="22"/>
        </w:rPr>
      </w:pPr>
      <w:r w:rsidRPr="00526C08">
        <w:rPr>
          <w:sz w:val="22"/>
          <w:szCs w:val="22"/>
        </w:rPr>
        <w:t>4)</w:t>
      </w:r>
      <w:r w:rsidRPr="00526C08">
        <w:rPr>
          <w:sz w:val="22"/>
          <w:szCs w:val="22"/>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55FD4" w:rsidRPr="00526C08" w:rsidRDefault="00555FD4" w:rsidP="00555FD4">
      <w:pPr>
        <w:pStyle w:val="22"/>
        <w:tabs>
          <w:tab w:val="left" w:pos="-2160"/>
          <w:tab w:val="left" w:pos="-1980"/>
        </w:tabs>
        <w:ind w:firstLine="709"/>
        <w:jc w:val="both"/>
        <w:rPr>
          <w:sz w:val="22"/>
          <w:szCs w:val="22"/>
        </w:rPr>
      </w:pPr>
      <w:r w:rsidRPr="00526C08">
        <w:rPr>
          <w:sz w:val="22"/>
          <w:szCs w:val="22"/>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w:t>
      </w:r>
      <w:r w:rsidRPr="00526C08">
        <w:rPr>
          <w:sz w:val="22"/>
          <w:szCs w:val="22"/>
        </w:rPr>
        <w:lastRenderedPageBreak/>
        <w:t>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555FD4" w:rsidRPr="00526C08" w:rsidRDefault="00555FD4" w:rsidP="00555FD4">
      <w:pPr>
        <w:tabs>
          <w:tab w:val="left" w:pos="-2160"/>
          <w:tab w:val="left" w:pos="-1980"/>
        </w:tabs>
        <w:ind w:firstLine="709"/>
        <w:jc w:val="both"/>
        <w:rPr>
          <w:sz w:val="22"/>
          <w:szCs w:val="22"/>
        </w:rPr>
      </w:pPr>
      <w:r w:rsidRPr="00526C08">
        <w:rPr>
          <w:sz w:val="22"/>
          <w:szCs w:val="22"/>
        </w:rPr>
        <w:t>Настоящие Правила применяются наряду с существующими нормативами и стандартами, установленными федеральными органами государственной власти, органами государственной власти Омской области, органами местного самоуправления Марьяновского городского поселения, в отношении землепользования и застройки и регламентируют деятельность должностных, физических и юридических лиц, в отношении:</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предоставления земельных участков физическим и юридическим лицам;</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разделения (межевания) территории Марьяновского городского поселения на земельные участки;</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изменения существующих границ земельных участков;</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изменения видов разрешенного использования земельных участков и объектов капитального строительства физическими и юридическими лицами;</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осуществления строительных изменений объектов капитального строительства;</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подготовки оснований для принятия решений об изъятии земельных участков для муниципальных нужд;</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согласования проектной документации;</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проведения общественных обсуждений или публичных слушаний по правилам землепользования и застройки;</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приведения в соответствие с настоящими Правилами ранее утвержденной документации по планированию и межеванию территорий;</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предоставления разрешений на строительство, разрешений на ввод в эксплуатацию вновь построенных, реконструированных объектов капитального строительства;</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контроля за использованием и строительными изменениями земельных участков, объектов капитального строительства;</w:t>
      </w:r>
    </w:p>
    <w:p w:rsidR="00555FD4" w:rsidRPr="00526C08" w:rsidRDefault="00555FD4" w:rsidP="00555FD4">
      <w:pPr>
        <w:tabs>
          <w:tab w:val="left" w:pos="-2160"/>
          <w:tab w:val="left" w:pos="-1980"/>
          <w:tab w:val="left" w:pos="1701"/>
        </w:tabs>
        <w:ind w:left="1701" w:hanging="567"/>
        <w:jc w:val="both"/>
        <w:rPr>
          <w:sz w:val="22"/>
          <w:szCs w:val="22"/>
        </w:rPr>
      </w:pPr>
      <w:r w:rsidRPr="00526C08">
        <w:rPr>
          <w:sz w:val="22"/>
          <w:szCs w:val="22"/>
        </w:rPr>
        <w:t>-</w:t>
      </w:r>
      <w:r w:rsidRPr="00526C08">
        <w:rPr>
          <w:sz w:val="22"/>
          <w:szCs w:val="22"/>
        </w:rPr>
        <w:tab/>
        <w:t>внесения дополнений и изменений в настоящие Правила.</w:t>
      </w:r>
    </w:p>
    <w:p w:rsidR="00555FD4" w:rsidRPr="00526C08" w:rsidRDefault="00555FD4" w:rsidP="00555FD4">
      <w:pPr>
        <w:pStyle w:val="40"/>
      </w:pPr>
      <w:bookmarkStart w:id="13" w:name="_Toc39652225"/>
      <w:r w:rsidRPr="00526C08">
        <w:t>Статья 4</w:t>
      </w:r>
      <w:r w:rsidRPr="00526C08">
        <w:tab/>
        <w:t>Градостроительное зонирование территории Марьяновского городского поселения, виды и состав территориальных зон</w:t>
      </w:r>
      <w:bookmarkEnd w:id="13"/>
    </w:p>
    <w:p w:rsidR="00555FD4" w:rsidRPr="00526C08" w:rsidRDefault="00555FD4" w:rsidP="00555FD4">
      <w:pPr>
        <w:pStyle w:val="22"/>
        <w:tabs>
          <w:tab w:val="left" w:pos="1440"/>
        </w:tabs>
        <w:ind w:firstLine="709"/>
        <w:jc w:val="both"/>
        <w:rPr>
          <w:sz w:val="22"/>
          <w:szCs w:val="22"/>
        </w:rPr>
      </w:pPr>
      <w:r w:rsidRPr="00526C08">
        <w:rPr>
          <w:sz w:val="22"/>
          <w:szCs w:val="22"/>
        </w:rPr>
        <w:t>1</w:t>
      </w:r>
      <w:r w:rsidRPr="00526C08">
        <w:rPr>
          <w:sz w:val="22"/>
          <w:szCs w:val="22"/>
        </w:rPr>
        <w:tab/>
        <w:t>В соответствии с Земельным кодексом Российской Федерации земли в границе Марьяновского городского поселения относятся к различным категориям земель.</w:t>
      </w:r>
    </w:p>
    <w:p w:rsidR="00555FD4" w:rsidRPr="00526C08" w:rsidRDefault="00555FD4" w:rsidP="00555FD4">
      <w:pPr>
        <w:pStyle w:val="22"/>
        <w:tabs>
          <w:tab w:val="left" w:pos="1440"/>
        </w:tabs>
        <w:ind w:firstLine="709"/>
        <w:jc w:val="both"/>
        <w:rPr>
          <w:sz w:val="22"/>
          <w:szCs w:val="22"/>
        </w:rPr>
      </w:pPr>
      <w:r w:rsidRPr="00526C08">
        <w:rPr>
          <w:sz w:val="22"/>
          <w:szCs w:val="22"/>
        </w:rPr>
        <w:t>2</w:t>
      </w:r>
      <w:r w:rsidRPr="00526C08">
        <w:rPr>
          <w:sz w:val="22"/>
          <w:szCs w:val="22"/>
        </w:rPr>
        <w:tab/>
        <w:t>Правовой режим земель Марьяновского городского поселения определяется исходя из принадлежности к категориям земель населенных пунктов, иным категориям и видам разрешенного использования в соответствии с градостроительным зонированием территории Марьяновского городского поселения.</w:t>
      </w:r>
    </w:p>
    <w:p w:rsidR="00555FD4" w:rsidRPr="00526C08" w:rsidRDefault="00555FD4" w:rsidP="00555FD4">
      <w:pPr>
        <w:pStyle w:val="22"/>
        <w:ind w:firstLine="709"/>
        <w:jc w:val="both"/>
        <w:rPr>
          <w:sz w:val="22"/>
          <w:szCs w:val="22"/>
        </w:rPr>
      </w:pPr>
      <w:r w:rsidRPr="00526C08">
        <w:rPr>
          <w:sz w:val="22"/>
          <w:szCs w:val="22"/>
        </w:rPr>
        <w:t>Зонирование территории осуществляется в соответствии с требованиями действующего законодательства Российской Федерации.</w:t>
      </w:r>
    </w:p>
    <w:p w:rsidR="00555FD4" w:rsidRPr="00526C08" w:rsidRDefault="00555FD4" w:rsidP="00555FD4">
      <w:pPr>
        <w:pStyle w:val="22"/>
        <w:tabs>
          <w:tab w:val="left" w:pos="1440"/>
        </w:tabs>
        <w:ind w:firstLine="709"/>
        <w:jc w:val="both"/>
        <w:rPr>
          <w:sz w:val="22"/>
          <w:szCs w:val="22"/>
        </w:rPr>
      </w:pPr>
      <w:r w:rsidRPr="00526C08">
        <w:rPr>
          <w:sz w:val="22"/>
          <w:szCs w:val="22"/>
        </w:rPr>
        <w:t>3</w:t>
      </w:r>
      <w:r w:rsidRPr="00526C08">
        <w:rPr>
          <w:sz w:val="22"/>
          <w:szCs w:val="22"/>
        </w:rPr>
        <w:tab/>
        <w:t>В соответствии с градостроительным зонированием территории Марьяновского городского поселения устанавливаются следующие виды территориальных зон:</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жилые;</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общественно-деловые;</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производственные зоны;</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зоны инженерной инфраструктуры;</w:t>
      </w:r>
    </w:p>
    <w:p w:rsidR="00555FD4" w:rsidRPr="00526C08" w:rsidRDefault="00555FD4" w:rsidP="00555FD4">
      <w:pPr>
        <w:pStyle w:val="22"/>
        <w:ind w:left="1701" w:hanging="567"/>
        <w:jc w:val="both"/>
        <w:rPr>
          <w:sz w:val="22"/>
          <w:szCs w:val="22"/>
        </w:rPr>
      </w:pPr>
      <w:r w:rsidRPr="00526C08">
        <w:rPr>
          <w:sz w:val="22"/>
          <w:szCs w:val="22"/>
        </w:rPr>
        <w:lastRenderedPageBreak/>
        <w:t>-</w:t>
      </w:r>
      <w:r w:rsidRPr="00526C08">
        <w:rPr>
          <w:sz w:val="22"/>
          <w:szCs w:val="22"/>
        </w:rPr>
        <w:tab/>
        <w:t>зоны транспортной инфраструктуры;</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зоны сельскохозяйственного использования;</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зоны рекреационного назначения;</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зоны специального назначения;</w:t>
      </w:r>
    </w:p>
    <w:p w:rsidR="00555FD4" w:rsidRPr="00526C08" w:rsidRDefault="00555FD4" w:rsidP="00555FD4">
      <w:pPr>
        <w:pStyle w:val="22"/>
        <w:ind w:left="1701" w:hanging="567"/>
        <w:jc w:val="both"/>
        <w:rPr>
          <w:sz w:val="22"/>
          <w:szCs w:val="22"/>
        </w:rPr>
      </w:pPr>
      <w:r w:rsidRPr="00526C08">
        <w:rPr>
          <w:sz w:val="22"/>
          <w:szCs w:val="22"/>
        </w:rPr>
        <w:t>-</w:t>
      </w:r>
      <w:r w:rsidRPr="00526C08">
        <w:rPr>
          <w:sz w:val="22"/>
          <w:szCs w:val="22"/>
        </w:rPr>
        <w:tab/>
        <w:t>зоны иного назначения, в соответствии с местными условиями.</w:t>
      </w:r>
    </w:p>
    <w:p w:rsidR="00555FD4" w:rsidRPr="00526C08" w:rsidRDefault="00555FD4" w:rsidP="00555FD4">
      <w:pPr>
        <w:pStyle w:val="22"/>
        <w:tabs>
          <w:tab w:val="num" w:pos="1440"/>
        </w:tabs>
        <w:ind w:firstLine="709"/>
        <w:jc w:val="both"/>
        <w:rPr>
          <w:sz w:val="22"/>
          <w:szCs w:val="22"/>
        </w:rPr>
      </w:pPr>
      <w:r w:rsidRPr="00526C08">
        <w:rPr>
          <w:sz w:val="22"/>
          <w:szCs w:val="22"/>
        </w:rPr>
        <w:t>4</w:t>
      </w:r>
      <w:r w:rsidRPr="00526C08">
        <w:rPr>
          <w:sz w:val="22"/>
          <w:szCs w:val="22"/>
        </w:rPr>
        <w:tab/>
        <w:t>Границы территориальных зон на территории Марьяновского городского поселения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 Границы территориальных зон устанавливаются по:</w:t>
      </w:r>
    </w:p>
    <w:p w:rsidR="00555FD4" w:rsidRPr="00526C08" w:rsidRDefault="00555FD4" w:rsidP="00555FD4">
      <w:pPr>
        <w:pStyle w:val="22"/>
        <w:ind w:left="1701" w:hanging="567"/>
        <w:jc w:val="both"/>
        <w:rPr>
          <w:sz w:val="22"/>
          <w:szCs w:val="22"/>
        </w:rPr>
      </w:pPr>
      <w:r w:rsidRPr="00526C08">
        <w:rPr>
          <w:sz w:val="22"/>
          <w:szCs w:val="22"/>
        </w:rPr>
        <w:t>1)</w:t>
      </w:r>
      <w:r w:rsidRPr="00526C08">
        <w:rPr>
          <w:sz w:val="22"/>
          <w:szCs w:val="22"/>
        </w:rPr>
        <w:tab/>
        <w:t>линиям магистралей, улиц, проездов, разделяющим транспортные потоки противоположных направлений;</w:t>
      </w:r>
    </w:p>
    <w:p w:rsidR="00555FD4" w:rsidRPr="00526C08" w:rsidRDefault="00555FD4" w:rsidP="00555FD4">
      <w:pPr>
        <w:pStyle w:val="22"/>
        <w:ind w:left="1701" w:hanging="567"/>
        <w:jc w:val="both"/>
        <w:rPr>
          <w:sz w:val="22"/>
          <w:szCs w:val="22"/>
        </w:rPr>
      </w:pPr>
      <w:r w:rsidRPr="00526C08">
        <w:rPr>
          <w:sz w:val="22"/>
          <w:szCs w:val="22"/>
        </w:rPr>
        <w:t>2)</w:t>
      </w:r>
      <w:r w:rsidRPr="00526C08">
        <w:rPr>
          <w:sz w:val="22"/>
          <w:szCs w:val="22"/>
        </w:rPr>
        <w:tab/>
        <w:t>красным линиям;</w:t>
      </w:r>
    </w:p>
    <w:p w:rsidR="00555FD4" w:rsidRPr="00526C08" w:rsidRDefault="00555FD4" w:rsidP="00555FD4">
      <w:pPr>
        <w:pStyle w:val="22"/>
        <w:ind w:left="1701" w:hanging="567"/>
        <w:jc w:val="both"/>
        <w:rPr>
          <w:sz w:val="22"/>
          <w:szCs w:val="22"/>
        </w:rPr>
      </w:pPr>
      <w:r w:rsidRPr="00526C08">
        <w:rPr>
          <w:sz w:val="22"/>
          <w:szCs w:val="22"/>
        </w:rPr>
        <w:t>3)</w:t>
      </w:r>
      <w:r w:rsidRPr="00526C08">
        <w:rPr>
          <w:sz w:val="22"/>
          <w:szCs w:val="22"/>
        </w:rPr>
        <w:tab/>
        <w:t>границам земельных участков;</w:t>
      </w:r>
    </w:p>
    <w:p w:rsidR="00555FD4" w:rsidRPr="00526C08" w:rsidRDefault="00555FD4" w:rsidP="00555FD4">
      <w:pPr>
        <w:pStyle w:val="22"/>
        <w:ind w:left="1701" w:hanging="567"/>
        <w:jc w:val="both"/>
        <w:rPr>
          <w:sz w:val="22"/>
          <w:szCs w:val="22"/>
        </w:rPr>
      </w:pPr>
      <w:r w:rsidRPr="00526C08">
        <w:rPr>
          <w:sz w:val="22"/>
          <w:szCs w:val="22"/>
        </w:rPr>
        <w:t>4)</w:t>
      </w:r>
      <w:r w:rsidRPr="00526C08">
        <w:rPr>
          <w:sz w:val="22"/>
          <w:szCs w:val="22"/>
        </w:rPr>
        <w:tab/>
        <w:t>естественным границам природных объектов;</w:t>
      </w:r>
    </w:p>
    <w:p w:rsidR="00555FD4" w:rsidRPr="00526C08" w:rsidRDefault="00555FD4" w:rsidP="00555FD4">
      <w:pPr>
        <w:pStyle w:val="22"/>
        <w:ind w:left="1701" w:hanging="567"/>
        <w:jc w:val="both"/>
        <w:rPr>
          <w:sz w:val="22"/>
          <w:szCs w:val="22"/>
        </w:rPr>
      </w:pPr>
      <w:r w:rsidRPr="00526C08">
        <w:rPr>
          <w:sz w:val="22"/>
          <w:szCs w:val="22"/>
        </w:rPr>
        <w:t>5)</w:t>
      </w:r>
      <w:r w:rsidRPr="00526C08">
        <w:rPr>
          <w:sz w:val="22"/>
          <w:szCs w:val="22"/>
        </w:rPr>
        <w:tab/>
        <w:t>границам населенных пунктов в пределах муниципального образования;</w:t>
      </w:r>
    </w:p>
    <w:p w:rsidR="00555FD4" w:rsidRPr="00526C08" w:rsidRDefault="00555FD4" w:rsidP="00555FD4">
      <w:pPr>
        <w:pStyle w:val="22"/>
        <w:ind w:left="1701" w:hanging="567"/>
        <w:jc w:val="both"/>
        <w:rPr>
          <w:sz w:val="22"/>
          <w:szCs w:val="22"/>
        </w:rPr>
      </w:pPr>
      <w:r w:rsidRPr="00526C08">
        <w:rPr>
          <w:sz w:val="22"/>
          <w:szCs w:val="22"/>
        </w:rPr>
        <w:t>6)</w:t>
      </w:r>
      <w:r w:rsidRPr="00526C08">
        <w:rPr>
          <w:sz w:val="22"/>
          <w:szCs w:val="22"/>
        </w:rPr>
        <w:tab/>
        <w:t>иным границам.</w:t>
      </w:r>
    </w:p>
    <w:p w:rsidR="00555FD4" w:rsidRPr="00526C08" w:rsidRDefault="00555FD4" w:rsidP="00555FD4">
      <w:pPr>
        <w:pStyle w:val="22"/>
        <w:ind w:firstLine="709"/>
        <w:jc w:val="both"/>
        <w:rPr>
          <w:sz w:val="22"/>
          <w:szCs w:val="22"/>
        </w:rPr>
      </w:pPr>
      <w:r w:rsidRPr="00526C08">
        <w:rPr>
          <w:sz w:val="22"/>
          <w:szCs w:val="22"/>
        </w:rPr>
        <w:t>Границы зон с особыми условиями использования территории, установленные в соответствии с законодательством Российской Федерации, могут не совпадать с границами территориальных зон.</w:t>
      </w:r>
    </w:p>
    <w:p w:rsidR="00555FD4" w:rsidRPr="00526C08" w:rsidRDefault="00555FD4" w:rsidP="00555FD4">
      <w:pPr>
        <w:pStyle w:val="22"/>
        <w:tabs>
          <w:tab w:val="left" w:pos="1440"/>
        </w:tabs>
        <w:ind w:firstLine="709"/>
        <w:jc w:val="both"/>
        <w:rPr>
          <w:sz w:val="22"/>
          <w:szCs w:val="22"/>
        </w:rPr>
      </w:pPr>
      <w:r w:rsidRPr="00526C08">
        <w:rPr>
          <w:sz w:val="22"/>
          <w:szCs w:val="22"/>
        </w:rPr>
        <w:t>5</w:t>
      </w:r>
      <w:r w:rsidRPr="00526C08">
        <w:rPr>
          <w:sz w:val="22"/>
          <w:szCs w:val="22"/>
        </w:rPr>
        <w:tab/>
        <w:t>Настоящими Правилами устанавливается градостроительный регламент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(жилого, общественно-делового, производственного, рекреационного и иных видов использования земельных участков).</w:t>
      </w:r>
    </w:p>
    <w:p w:rsidR="00555FD4" w:rsidRPr="00526C08" w:rsidRDefault="00555FD4" w:rsidP="00555FD4">
      <w:pPr>
        <w:pStyle w:val="40"/>
      </w:pPr>
      <w:bookmarkStart w:id="14" w:name="_Toc39652226"/>
      <w:r w:rsidRPr="00526C08">
        <w:t>Статья 5</w:t>
      </w:r>
      <w:r w:rsidRPr="00526C08">
        <w:tab/>
        <w:t>Градостроительные регламенты и их применение</w:t>
      </w:r>
      <w:bookmarkEnd w:id="14"/>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Градостроительным регламентом определяется правовой режим земельных участков на территории Марьяновского городского поселения,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расположенных на территории Марьяновского городского поселения, независимо от форм собственности и иных прав на земельные участки.</w:t>
      </w:r>
    </w:p>
    <w:p w:rsidR="00555FD4" w:rsidRPr="00526C08" w:rsidRDefault="00555FD4" w:rsidP="00555FD4">
      <w:pPr>
        <w:tabs>
          <w:tab w:val="left" w:pos="1440"/>
        </w:tabs>
        <w:ind w:firstLine="709"/>
        <w:jc w:val="both"/>
        <w:rPr>
          <w:sz w:val="22"/>
          <w:szCs w:val="22"/>
        </w:rPr>
      </w:pPr>
      <w:r w:rsidRPr="00526C08">
        <w:rPr>
          <w:sz w:val="22"/>
          <w:szCs w:val="22"/>
        </w:rPr>
        <w:t>2</w:t>
      </w:r>
      <w:r w:rsidRPr="00526C08">
        <w:rPr>
          <w:sz w:val="22"/>
          <w:szCs w:val="22"/>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территории Марьяновского городского поселения Марьяновского муниципального района Омской области.</w:t>
      </w:r>
    </w:p>
    <w:p w:rsidR="00555FD4" w:rsidRPr="00526C08" w:rsidRDefault="00555FD4" w:rsidP="00555FD4">
      <w:pPr>
        <w:tabs>
          <w:tab w:val="left" w:pos="1440"/>
        </w:tabs>
        <w:ind w:firstLine="709"/>
        <w:jc w:val="both"/>
        <w:rPr>
          <w:sz w:val="22"/>
          <w:szCs w:val="22"/>
        </w:rPr>
      </w:pPr>
      <w:r w:rsidRPr="00526C08">
        <w:rPr>
          <w:sz w:val="22"/>
          <w:szCs w:val="22"/>
        </w:rPr>
        <w:t>3</w:t>
      </w:r>
      <w:r w:rsidRPr="00526C08">
        <w:rPr>
          <w:sz w:val="22"/>
          <w:szCs w:val="22"/>
        </w:rPr>
        <w:tab/>
        <w:t>Действие градостроительных регламентов, определенных настоящими Правилами, не распространяется на земельные участки:</w:t>
      </w:r>
    </w:p>
    <w:p w:rsidR="00555FD4" w:rsidRPr="00526C08" w:rsidRDefault="00555FD4" w:rsidP="00555FD4">
      <w:pPr>
        <w:tabs>
          <w:tab w:val="left" w:pos="1620"/>
        </w:tabs>
        <w:ind w:firstLine="709"/>
        <w:jc w:val="both"/>
        <w:rPr>
          <w:sz w:val="22"/>
          <w:szCs w:val="22"/>
        </w:rPr>
      </w:pPr>
      <w:r w:rsidRPr="00526C08">
        <w:rPr>
          <w:sz w:val="22"/>
          <w:szCs w:val="22"/>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55FD4" w:rsidRPr="00526C08" w:rsidRDefault="00555FD4" w:rsidP="00555FD4">
      <w:pPr>
        <w:ind w:firstLine="709"/>
        <w:jc w:val="both"/>
        <w:rPr>
          <w:sz w:val="22"/>
          <w:szCs w:val="22"/>
        </w:rPr>
      </w:pPr>
      <w:r w:rsidRPr="00526C08">
        <w:rPr>
          <w:sz w:val="22"/>
          <w:szCs w:val="22"/>
        </w:rPr>
        <w:t>- в границах территорий общего пользования;</w:t>
      </w:r>
    </w:p>
    <w:p w:rsidR="00555FD4" w:rsidRPr="00526C08" w:rsidRDefault="00555FD4" w:rsidP="00555FD4">
      <w:pPr>
        <w:ind w:firstLine="709"/>
        <w:jc w:val="both"/>
        <w:rPr>
          <w:sz w:val="22"/>
          <w:szCs w:val="22"/>
        </w:rPr>
      </w:pPr>
      <w:r w:rsidRPr="00526C08">
        <w:rPr>
          <w:sz w:val="22"/>
          <w:szCs w:val="22"/>
        </w:rPr>
        <w:t>- предназначенные для размещения линейных объектов и (или) занятые линейными объектами;</w:t>
      </w:r>
    </w:p>
    <w:p w:rsidR="00555FD4" w:rsidRPr="00526C08" w:rsidRDefault="00555FD4" w:rsidP="00555FD4">
      <w:pPr>
        <w:ind w:firstLine="709"/>
        <w:jc w:val="both"/>
        <w:rPr>
          <w:sz w:val="22"/>
          <w:szCs w:val="22"/>
        </w:rPr>
      </w:pPr>
      <w:r w:rsidRPr="00526C08">
        <w:rPr>
          <w:sz w:val="22"/>
          <w:szCs w:val="22"/>
        </w:rPr>
        <w:t>- предоставленные для добычи полезных ископаемых.</w:t>
      </w:r>
    </w:p>
    <w:p w:rsidR="00555FD4" w:rsidRPr="00526C08" w:rsidRDefault="00555FD4" w:rsidP="00555FD4">
      <w:pPr>
        <w:widowControl w:val="0"/>
        <w:tabs>
          <w:tab w:val="left" w:pos="1440"/>
        </w:tabs>
        <w:autoSpaceDE w:val="0"/>
        <w:autoSpaceDN w:val="0"/>
        <w:adjustRightInd w:val="0"/>
        <w:ind w:firstLine="709"/>
        <w:jc w:val="both"/>
        <w:rPr>
          <w:sz w:val="22"/>
          <w:szCs w:val="22"/>
        </w:rPr>
      </w:pPr>
      <w:r w:rsidRPr="00526C08">
        <w:rPr>
          <w:sz w:val="22"/>
          <w:szCs w:val="22"/>
        </w:rPr>
        <w:t>4</w:t>
      </w:r>
      <w:r w:rsidRPr="00526C08">
        <w:rPr>
          <w:sz w:val="22"/>
          <w:szCs w:val="22"/>
        </w:rPr>
        <w:tab/>
        <w:t xml:space="preserve">Градостроительные регламенты не устанавливаются для земель лесного фонда, земель,покрытых поверхностными водами, земель запаса, земель особо охраняемых природных </w:t>
      </w:r>
      <w:r w:rsidRPr="00526C08">
        <w:rPr>
          <w:sz w:val="22"/>
          <w:szCs w:val="22"/>
        </w:rPr>
        <w:lastRenderedPageBreak/>
        <w:t>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зони территорий опережающего социально-экономического развития.</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Омской области или уполномоченными органами местного самоуправления в соответствии с федеральными законами.</w:t>
      </w:r>
    </w:p>
    <w:p w:rsidR="00555FD4" w:rsidRPr="00526C08" w:rsidRDefault="00555FD4" w:rsidP="00555FD4">
      <w:pPr>
        <w:tabs>
          <w:tab w:val="left" w:pos="1440"/>
        </w:tabs>
        <w:ind w:firstLine="709"/>
        <w:jc w:val="both"/>
        <w:rPr>
          <w:sz w:val="22"/>
          <w:szCs w:val="22"/>
        </w:rPr>
      </w:pPr>
      <w:r w:rsidRPr="00526C08">
        <w:rPr>
          <w:sz w:val="22"/>
          <w:szCs w:val="22"/>
        </w:rPr>
        <w:t>5</w:t>
      </w:r>
      <w:r w:rsidRPr="00526C08">
        <w:rPr>
          <w:sz w:val="22"/>
          <w:szCs w:val="22"/>
        </w:rPr>
        <w:tab/>
        <w:t>Ограничения видов и параметров использования земельных участков в целях обеспечения особых условий использования и режима хозяйственной деятельности могут устанавливаться в следующих зонах:</w:t>
      </w:r>
    </w:p>
    <w:p w:rsidR="00555FD4" w:rsidRPr="00526C08" w:rsidRDefault="00555FD4" w:rsidP="00555FD4">
      <w:pPr>
        <w:ind w:firstLine="709"/>
        <w:jc w:val="both"/>
        <w:rPr>
          <w:sz w:val="22"/>
          <w:szCs w:val="22"/>
        </w:rPr>
      </w:pPr>
      <w:r w:rsidRPr="00526C08">
        <w:rPr>
          <w:sz w:val="22"/>
          <w:szCs w:val="22"/>
        </w:rPr>
        <w:t>- охранные зоны;</w:t>
      </w:r>
    </w:p>
    <w:p w:rsidR="00555FD4" w:rsidRPr="00526C08" w:rsidRDefault="00555FD4" w:rsidP="00555FD4">
      <w:pPr>
        <w:ind w:firstLine="709"/>
        <w:jc w:val="both"/>
        <w:rPr>
          <w:sz w:val="22"/>
          <w:szCs w:val="22"/>
        </w:rPr>
      </w:pPr>
      <w:r w:rsidRPr="00526C08">
        <w:rPr>
          <w:sz w:val="22"/>
          <w:szCs w:val="22"/>
        </w:rPr>
        <w:t>- санитарно-защитные зоны.</w:t>
      </w:r>
    </w:p>
    <w:p w:rsidR="00555FD4" w:rsidRPr="00526C08" w:rsidRDefault="00555FD4" w:rsidP="00555FD4">
      <w:pPr>
        <w:tabs>
          <w:tab w:val="left" w:pos="1440"/>
        </w:tabs>
        <w:ind w:firstLine="709"/>
        <w:jc w:val="both"/>
        <w:rPr>
          <w:sz w:val="22"/>
          <w:szCs w:val="22"/>
        </w:rPr>
      </w:pPr>
      <w:r w:rsidRPr="00526C08">
        <w:rPr>
          <w:sz w:val="22"/>
          <w:szCs w:val="22"/>
        </w:rPr>
        <w:t>6</w:t>
      </w:r>
      <w:r w:rsidRPr="00526C08">
        <w:rPr>
          <w:sz w:val="22"/>
          <w:szCs w:val="22"/>
        </w:rPr>
        <w:tab/>
        <w:t>Земельные участки или объекты капитального строительства на территории Марьяновского городского поселения,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5FD4" w:rsidRPr="00526C08" w:rsidRDefault="00555FD4" w:rsidP="00555FD4">
      <w:pPr>
        <w:tabs>
          <w:tab w:val="left" w:pos="1440"/>
        </w:tabs>
        <w:ind w:firstLine="709"/>
        <w:jc w:val="both"/>
        <w:rPr>
          <w:sz w:val="22"/>
          <w:szCs w:val="22"/>
        </w:rPr>
      </w:pPr>
      <w:r w:rsidRPr="00526C08">
        <w:rPr>
          <w:sz w:val="22"/>
          <w:szCs w:val="22"/>
        </w:rPr>
        <w:t>7</w:t>
      </w:r>
      <w:r w:rsidRPr="00526C08">
        <w:rPr>
          <w:sz w:val="22"/>
          <w:szCs w:val="22"/>
        </w:rPr>
        <w:tab/>
        <w:t>Реконструкция, указанных в части 6 настоящей статьи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настоящих Правил.</w:t>
      </w:r>
    </w:p>
    <w:p w:rsidR="00555FD4" w:rsidRPr="00526C08" w:rsidRDefault="00555FD4" w:rsidP="00555FD4">
      <w:pPr>
        <w:tabs>
          <w:tab w:val="left" w:pos="1440"/>
        </w:tabs>
        <w:ind w:firstLine="709"/>
        <w:jc w:val="both"/>
        <w:rPr>
          <w:sz w:val="22"/>
          <w:szCs w:val="22"/>
        </w:rPr>
      </w:pPr>
      <w:r w:rsidRPr="00526C08">
        <w:rPr>
          <w:sz w:val="22"/>
          <w:szCs w:val="22"/>
        </w:rPr>
        <w:t>8</w:t>
      </w:r>
      <w:r w:rsidRPr="00526C08">
        <w:rPr>
          <w:sz w:val="22"/>
          <w:szCs w:val="22"/>
        </w:rPr>
        <w:tab/>
        <w:t>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72BEA" w:rsidRPr="00526C08" w:rsidRDefault="006F24B5" w:rsidP="006F24B5">
      <w:pPr>
        <w:jc w:val="both"/>
        <w:rPr>
          <w:b/>
          <w:sz w:val="26"/>
          <w:szCs w:val="26"/>
        </w:rPr>
      </w:pPr>
      <w:bookmarkStart w:id="15" w:name="_Toc39652227"/>
      <w:bookmarkStart w:id="16" w:name="_Toc102120291"/>
      <w:bookmarkEnd w:id="2"/>
      <w:r w:rsidRPr="00526C08">
        <w:rPr>
          <w:sz w:val="22"/>
          <w:szCs w:val="22"/>
        </w:rPr>
        <w:t xml:space="preserve">          9. В границах Марьяновского городского поселения Марьяновского муниципального района Омской области отсутствует необходимость установления территорий, в границах которых предусматриваются требования к архитектурно – градостроительному облику объектов капитального строительства (добавлено Постановлением Администрации от 10.11.2023 №212).</w:t>
      </w:r>
      <w:r w:rsidR="00972BEA" w:rsidRPr="00526C08">
        <w:br w:type="page"/>
      </w:r>
    </w:p>
    <w:p w:rsidR="00555FD4" w:rsidRPr="00526C08" w:rsidRDefault="00555FD4" w:rsidP="00555FD4">
      <w:pPr>
        <w:pStyle w:val="20"/>
      </w:pPr>
      <w:r w:rsidRPr="00526C08">
        <w:lastRenderedPageBreak/>
        <w:t>Глава 2</w:t>
      </w:r>
      <w:r w:rsidRPr="00526C08">
        <w:tab/>
        <w:t>Регулирование землепользования и застройки Марьяновского городского поселения органами местного самоуправления</w:t>
      </w:r>
      <w:bookmarkEnd w:id="15"/>
    </w:p>
    <w:p w:rsidR="00555FD4" w:rsidRPr="00526C08" w:rsidRDefault="00555FD4" w:rsidP="00555FD4">
      <w:pPr>
        <w:pStyle w:val="40"/>
      </w:pPr>
      <w:bookmarkStart w:id="17" w:name="_Toc39652228"/>
      <w:r w:rsidRPr="00526C08">
        <w:t>Статья 6</w:t>
      </w:r>
      <w:r w:rsidRPr="00526C08">
        <w:tab/>
        <w:t>Органы, уполномоченные регулировать землепользование и застройку в части применения настоящих Правил</w:t>
      </w:r>
      <w:bookmarkEnd w:id="17"/>
    </w:p>
    <w:p w:rsidR="00555FD4" w:rsidRPr="00526C08" w:rsidRDefault="00555FD4" w:rsidP="00555FD4">
      <w:pPr>
        <w:autoSpaceDE w:val="0"/>
        <w:autoSpaceDN w:val="0"/>
        <w:adjustRightInd w:val="0"/>
        <w:ind w:firstLine="708"/>
        <w:jc w:val="both"/>
        <w:rPr>
          <w:sz w:val="22"/>
          <w:szCs w:val="22"/>
        </w:rPr>
      </w:pPr>
      <w:r w:rsidRPr="00526C08">
        <w:rPr>
          <w:sz w:val="22"/>
          <w:szCs w:val="22"/>
        </w:rPr>
        <w:t>1</w:t>
      </w:r>
      <w:r w:rsidRPr="00526C08">
        <w:rPr>
          <w:sz w:val="22"/>
          <w:szCs w:val="22"/>
        </w:rPr>
        <w:tab/>
        <w:t>В соответствии с законодательством Российской Федерации, Законом Омской области от 09.02.2005 № 609-ОЗ «О наименованиях органов местного самоуправления в Омской области», Уставом Марьяновского городского поселения Марьяновского муниципального района Омской области и другими нормативными правовыми актами органов местного самоуправления, действующими на территории Марьяновского городского поселения, к органам, уполномоченным регулировать землепользование и застройку в части применения настоящих Правил, относятся:</w:t>
      </w:r>
    </w:p>
    <w:p w:rsidR="00555FD4" w:rsidRPr="00526C08" w:rsidRDefault="00555FD4" w:rsidP="00555FD4">
      <w:pPr>
        <w:ind w:left="1701" w:hanging="567"/>
        <w:jc w:val="both"/>
        <w:rPr>
          <w:sz w:val="22"/>
          <w:szCs w:val="22"/>
        </w:rPr>
      </w:pPr>
      <w:r w:rsidRPr="00526C08">
        <w:rPr>
          <w:sz w:val="22"/>
          <w:szCs w:val="22"/>
        </w:rPr>
        <w:t>1)</w:t>
      </w:r>
      <w:r w:rsidRPr="00526C08">
        <w:rPr>
          <w:sz w:val="22"/>
          <w:szCs w:val="22"/>
        </w:rPr>
        <w:tab/>
        <w:t>органы местного самоуправления Марьяновского муниципального района Омской области в пределах полномочий;</w:t>
      </w:r>
    </w:p>
    <w:p w:rsidR="00555FD4" w:rsidRPr="00526C08" w:rsidRDefault="00555FD4" w:rsidP="00555FD4">
      <w:pPr>
        <w:ind w:left="1701" w:hanging="567"/>
        <w:jc w:val="both"/>
        <w:rPr>
          <w:sz w:val="22"/>
          <w:szCs w:val="22"/>
        </w:rPr>
      </w:pPr>
      <w:r w:rsidRPr="00526C08">
        <w:rPr>
          <w:sz w:val="22"/>
          <w:szCs w:val="22"/>
        </w:rPr>
        <w:t>2)</w:t>
      </w:r>
      <w:r w:rsidRPr="00526C08">
        <w:rPr>
          <w:sz w:val="22"/>
          <w:szCs w:val="22"/>
        </w:rPr>
        <w:tab/>
        <w:t>Совет Марьяновского городского поселения;</w:t>
      </w:r>
    </w:p>
    <w:p w:rsidR="00555FD4" w:rsidRPr="00526C08" w:rsidRDefault="00555FD4" w:rsidP="00555FD4">
      <w:pPr>
        <w:ind w:left="1701" w:hanging="567"/>
        <w:jc w:val="both"/>
        <w:rPr>
          <w:sz w:val="22"/>
          <w:szCs w:val="22"/>
        </w:rPr>
      </w:pPr>
      <w:r w:rsidRPr="00526C08">
        <w:rPr>
          <w:sz w:val="22"/>
          <w:szCs w:val="22"/>
        </w:rPr>
        <w:t>3)</w:t>
      </w:r>
      <w:r w:rsidRPr="00526C08">
        <w:rPr>
          <w:sz w:val="22"/>
          <w:szCs w:val="22"/>
        </w:rPr>
        <w:tab/>
        <w:t>Глава Марьяновского городского поселения;</w:t>
      </w:r>
    </w:p>
    <w:p w:rsidR="00555FD4" w:rsidRPr="00526C08" w:rsidRDefault="00555FD4" w:rsidP="00555FD4">
      <w:pPr>
        <w:ind w:left="1701" w:hanging="567"/>
        <w:jc w:val="both"/>
        <w:rPr>
          <w:sz w:val="22"/>
          <w:szCs w:val="22"/>
        </w:rPr>
      </w:pPr>
      <w:r w:rsidRPr="00526C08">
        <w:rPr>
          <w:sz w:val="22"/>
          <w:szCs w:val="22"/>
        </w:rPr>
        <w:t>4)</w:t>
      </w:r>
      <w:r w:rsidRPr="00526C08">
        <w:rPr>
          <w:sz w:val="22"/>
          <w:szCs w:val="22"/>
        </w:rPr>
        <w:tab/>
        <w:t>Администрация Марьяновского городского поселения в лице структурных подразделений и комиссий, уполномоченных регулировать вопросы землепользования и застройки.</w:t>
      </w:r>
    </w:p>
    <w:p w:rsidR="00555FD4" w:rsidRPr="00526C08" w:rsidRDefault="00555FD4" w:rsidP="00555FD4">
      <w:pPr>
        <w:ind w:firstLine="709"/>
        <w:jc w:val="both"/>
        <w:rPr>
          <w:sz w:val="22"/>
          <w:szCs w:val="22"/>
        </w:rPr>
      </w:pPr>
      <w:r w:rsidRPr="00526C08">
        <w:rPr>
          <w:sz w:val="22"/>
          <w:szCs w:val="22"/>
        </w:rPr>
        <w:t>2</w:t>
      </w:r>
      <w:r w:rsidRPr="00526C08">
        <w:rPr>
          <w:sz w:val="22"/>
          <w:szCs w:val="22"/>
        </w:rPr>
        <w:tab/>
        <w:t>Наряду, с указанными в части 1 настоящей статьи Правил, органами для обеспечения реализации настоящих Правил формируется комиссия по землепользованию и застройке Марьяновского городского поселения (далее – Комиссия), которая может выступать организатором общественных обсуждений или публичных слушаний при их проведении.</w:t>
      </w:r>
    </w:p>
    <w:p w:rsidR="00555FD4" w:rsidRPr="00526C08" w:rsidRDefault="00555FD4" w:rsidP="00555FD4">
      <w:pPr>
        <w:ind w:firstLine="709"/>
        <w:jc w:val="both"/>
        <w:rPr>
          <w:sz w:val="22"/>
          <w:szCs w:val="22"/>
        </w:rPr>
      </w:pPr>
      <w:r w:rsidRPr="00526C08">
        <w:rPr>
          <w:sz w:val="22"/>
          <w:szCs w:val="22"/>
        </w:rPr>
        <w:t xml:space="preserve">Комиссия формируется на основании закона </w:t>
      </w:r>
      <w:r w:rsidRPr="00526C08">
        <w:rPr>
          <w:bCs/>
          <w:sz w:val="22"/>
          <w:szCs w:val="22"/>
        </w:rPr>
        <w:t xml:space="preserve">Омской области от 09.03.2007 № 874-ОЗ </w:t>
      </w:r>
      <w:r w:rsidRPr="00526C08">
        <w:rPr>
          <w:sz w:val="22"/>
          <w:szCs w:val="22"/>
        </w:rPr>
        <w:br/>
      </w:r>
      <w:r w:rsidRPr="00526C08">
        <w:rPr>
          <w:bCs/>
          <w:sz w:val="22"/>
          <w:szCs w:val="22"/>
        </w:rPr>
        <w:t xml:space="preserve"> «О регулировании градостроительной деятельности в Омской области</w:t>
      </w:r>
      <w:r w:rsidRPr="00526C08">
        <w:rPr>
          <w:sz w:val="22"/>
          <w:szCs w:val="22"/>
        </w:rPr>
        <w:t xml:space="preserve">», </w:t>
      </w:r>
      <w:bookmarkStart w:id="18" w:name="_Hlk530662801"/>
      <w:r w:rsidRPr="00526C08">
        <w:rPr>
          <w:sz w:val="22"/>
          <w:szCs w:val="22"/>
        </w:rPr>
        <w:t>постановления Главы Марьяновского городского поселения от 22.03.2018 № 22а «Об утверждении положения комиссии по землепользованию и застройке на территории Марьяновского городского поселения Марьяновского муниципального района Омской области»</w:t>
      </w:r>
      <w:bookmarkEnd w:id="18"/>
      <w:r w:rsidRPr="00526C08">
        <w:rPr>
          <w:sz w:val="22"/>
          <w:szCs w:val="22"/>
        </w:rPr>
        <w:t xml:space="preserve"> и осуществляет свою деятельность в соответствии с законодательством Российской Федерации, действующим законодательством Омской области, </w:t>
      </w:r>
      <w:bookmarkStart w:id="19" w:name="_Hlk530651375"/>
      <w:r w:rsidRPr="00526C08">
        <w:rPr>
          <w:sz w:val="22"/>
          <w:szCs w:val="22"/>
        </w:rPr>
        <w:t>Уставом Марьяновского городского поселения Марьяновского муниципального района Омской области</w:t>
      </w:r>
      <w:bookmarkEnd w:id="19"/>
      <w:r w:rsidRPr="00526C08">
        <w:rPr>
          <w:sz w:val="22"/>
          <w:szCs w:val="22"/>
        </w:rPr>
        <w:t>, настоящими Правилами, Положением о Комиссии, иными нормативными правовыми актами, действующими на территории Марьяновского городского поселения.</w:t>
      </w:r>
    </w:p>
    <w:p w:rsidR="00555FD4" w:rsidRPr="00526C08" w:rsidRDefault="00555FD4" w:rsidP="00555FD4">
      <w:pPr>
        <w:pStyle w:val="40"/>
      </w:pPr>
      <w:bookmarkStart w:id="20" w:name="_Toc39652229"/>
      <w:r w:rsidRPr="00526C08">
        <w:t>Статья 7</w:t>
      </w:r>
      <w:r w:rsidRPr="00526C08">
        <w:tab/>
        <w:t>Полномочия органов местного самоуправления в области регулирования землепользования и застройки в части применения настоящих Правил</w:t>
      </w:r>
      <w:bookmarkEnd w:id="20"/>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Органы, уполномоченные регулировать землепользование и застройку территории Марьяновского городского поселения, в части применения настоящих Правил в своей деятельности тесно сотрудничают между собой и с Комиссией в рамках выполнения своих функций и обязанностей, возложенных на них действующим законодательством, Уставом Марьяновского городского поселения Марьяновского муниципального района Омской области, положениями об учреждениях, органов местного самоуправления и иными нормативными правовыми актами органов местного самоуправления.</w:t>
      </w:r>
    </w:p>
    <w:p w:rsidR="008506E2" w:rsidRPr="00526C08" w:rsidRDefault="008506E2">
      <w:pPr>
        <w:rPr>
          <w:b/>
          <w:sz w:val="24"/>
          <w:szCs w:val="24"/>
        </w:rPr>
      </w:pPr>
      <w:bookmarkStart w:id="21" w:name="_Toc39652230"/>
      <w:r w:rsidRPr="00526C08">
        <w:br w:type="page"/>
      </w:r>
    </w:p>
    <w:p w:rsidR="00555FD4" w:rsidRPr="00526C08" w:rsidRDefault="00555FD4" w:rsidP="00555FD4">
      <w:pPr>
        <w:pStyle w:val="40"/>
      </w:pPr>
      <w:r w:rsidRPr="00526C08">
        <w:lastRenderedPageBreak/>
        <w:t>Статья 8</w:t>
      </w:r>
      <w:r w:rsidRPr="00526C08">
        <w:tab/>
        <w:t>Основные направления регулирования землепользования и застройки на территории Марьяновского городского поселения</w:t>
      </w:r>
      <w:bookmarkEnd w:id="21"/>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Применение настоящих Правил направлено на регулирование вопросов землепользования, создание правового механизма перераспределения земельных участков между юридическими и физическими лицами, изменение их правового статуса, видов разрешенного использования, как самих земельных участков, так и объектов капитального строительства, расположенных на них.</w:t>
      </w:r>
    </w:p>
    <w:p w:rsidR="00555FD4" w:rsidRPr="00526C08" w:rsidRDefault="00555FD4" w:rsidP="00555FD4">
      <w:pPr>
        <w:ind w:firstLine="709"/>
        <w:jc w:val="both"/>
        <w:rPr>
          <w:sz w:val="22"/>
          <w:szCs w:val="22"/>
        </w:rPr>
      </w:pPr>
      <w:r w:rsidRPr="00526C08">
        <w:rPr>
          <w:sz w:val="22"/>
          <w:szCs w:val="22"/>
        </w:rPr>
        <w:t>К основным направлениям регулирования землепользования и застройки в плане применения настоящих Правил относятся:</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1)</w:t>
      </w:r>
      <w:r w:rsidRPr="00526C08">
        <w:rPr>
          <w:sz w:val="22"/>
          <w:szCs w:val="22"/>
        </w:rPr>
        <w:tab/>
        <w:t xml:space="preserve">предоставление земельных участков физическим и юридическим лицам из земель, находящихся в государственной или муниципальной собственности (в соответствии с Земельным кодексом Российской Федерации, Федеральным законом от 24.07.2002 № 101-ФЗ «Об обороте земель сельскохозяйственного назначения», законом Омской области от 30.04.2015 № 1743-ОЗ «О регулировании земельных отношений в Омской области», постановлением Правительства Омской области от 02.07.2008 № 110-п «О некоторых вопросах совершения сделок с имуществом, находящимся в собственности Омской области», решением Совета Марьяновского муниципального района Омской области от 26.04.2013 № 19/4 «О Положении </w:t>
      </w:r>
      <w:r w:rsidRPr="00526C08">
        <w:rPr>
          <w:sz w:val="22"/>
          <w:szCs w:val="22"/>
        </w:rPr>
        <w:br/>
        <w:t>«Об управлении муниципальной собственностью Марьяновского муниципального района Омской области»», решение Совета Марьяновского муниципального района Омской области от 24.12.2007 № 56/7 «О предоставлении земельных участков, находящихся в государственной и муниципальной собственности до разграничения собственности на землю, на территории Марьяновского района Омской области», постановлением Главы Марьяновского муниципального района Омской области от 01.06.2011 № 327 «Об утверждении административного регламента предоставления муниципальной услуги «Выдача разрешений на предоставление земельных участков для индивидуального жилищного строительства»»,</w:t>
      </w:r>
      <w:hyperlink r:id="rId12" w:history="1">
        <w:r w:rsidRPr="00526C08">
          <w:rPr>
            <w:sz w:val="22"/>
            <w:szCs w:val="22"/>
          </w:rPr>
          <w:t>постановление</w:t>
        </w:r>
      </w:hyperlink>
      <w:r w:rsidRPr="00526C08">
        <w:rPr>
          <w:sz w:val="22"/>
          <w:szCs w:val="22"/>
        </w:rPr>
        <w:t>м Главы Марьяновского муниципального района Омской области № 48 от 02.04.2018 Об утверждении административного регламента предоставления муниципальной услуги «Предоставление земельных участков, государственная собственность на которые не разграничена, без проведения торгов» иными законами, нормативными правовыми актами Омской области и Марьяновского муниципального района);</w:t>
      </w:r>
    </w:p>
    <w:p w:rsidR="00555FD4" w:rsidRPr="00526C08" w:rsidRDefault="00555FD4" w:rsidP="00555FD4">
      <w:pPr>
        <w:ind w:left="1701" w:hanging="567"/>
        <w:jc w:val="both"/>
        <w:rPr>
          <w:sz w:val="22"/>
          <w:szCs w:val="22"/>
        </w:rPr>
      </w:pPr>
      <w:r w:rsidRPr="00526C08">
        <w:rPr>
          <w:sz w:val="22"/>
          <w:szCs w:val="22"/>
        </w:rPr>
        <w:t>2)</w:t>
      </w:r>
      <w:r w:rsidRPr="00526C08">
        <w:rPr>
          <w:sz w:val="22"/>
          <w:szCs w:val="22"/>
        </w:rPr>
        <w:tab/>
        <w:t xml:space="preserve">изъятие земельных участков и резервирование земель для муниципальных нужд </w:t>
      </w:r>
      <w:r w:rsidRPr="00526C08">
        <w:rPr>
          <w:sz w:val="22"/>
          <w:szCs w:val="22"/>
        </w:rPr>
        <w:br/>
        <w:t>(в соответствии с Земельным кодексом Российской Федерации, решением Совета Марьяновского муниципального района Омской области от 26.04.2013 № 19/4 «О Положении «Об управлении муниципальной собственностью Марьяновского муниципального района Омской области»», иными законами, нормативными правовыми актами Омской области и Марьяновского муниципального района);</w:t>
      </w:r>
    </w:p>
    <w:p w:rsidR="00555FD4" w:rsidRPr="00526C08" w:rsidRDefault="00555FD4" w:rsidP="00555FD4">
      <w:pPr>
        <w:ind w:left="1701" w:hanging="567"/>
        <w:jc w:val="both"/>
        <w:rPr>
          <w:sz w:val="22"/>
          <w:szCs w:val="22"/>
        </w:rPr>
      </w:pPr>
      <w:r w:rsidRPr="00526C08">
        <w:rPr>
          <w:sz w:val="22"/>
          <w:szCs w:val="22"/>
        </w:rPr>
        <w:t>3)</w:t>
      </w:r>
      <w:r w:rsidRPr="00526C08">
        <w:rPr>
          <w:sz w:val="22"/>
          <w:szCs w:val="22"/>
        </w:rPr>
        <w:tab/>
        <w:t>прекращение и ограничение прав на земельные участки, установление сервитутов (в соответствии с Земельным кодексом Российской Федерации, Гражданским кодексом Российской Федерации, решением Совета Марьяновского муниципального района Омской области от 26.04.2013 № 19/4 «О Положении «Об управлении муниципальной собственностью Марьяновского муниципального района Омской области»», иными законами, нормативными правовыми актами Омской области и Марьяновского муниципального района);</w:t>
      </w:r>
    </w:p>
    <w:p w:rsidR="00555FD4" w:rsidRPr="00526C08" w:rsidRDefault="00555FD4" w:rsidP="00555FD4">
      <w:pPr>
        <w:ind w:left="1701" w:hanging="567"/>
        <w:jc w:val="both"/>
        <w:rPr>
          <w:sz w:val="22"/>
          <w:szCs w:val="22"/>
        </w:rPr>
      </w:pPr>
      <w:r w:rsidRPr="00526C08">
        <w:rPr>
          <w:sz w:val="22"/>
          <w:szCs w:val="22"/>
        </w:rPr>
        <w:t>4)</w:t>
      </w:r>
      <w:r w:rsidRPr="00526C08">
        <w:rPr>
          <w:sz w:val="22"/>
          <w:szCs w:val="22"/>
        </w:rPr>
        <w:tab/>
        <w:t>изменение видов разрешенного использования земельных участков и объектов капитального строительства физическими и юридическими лицами (в соответствии с Градостроительным кодексом Российской Федерации, иными законами, нормативными правовыми актами Омской области и Марьяновского муниципального района).</w:t>
      </w:r>
    </w:p>
    <w:p w:rsidR="00972BEA" w:rsidRPr="00526C08" w:rsidRDefault="00972BEA">
      <w:pPr>
        <w:rPr>
          <w:b/>
          <w:sz w:val="26"/>
          <w:szCs w:val="26"/>
        </w:rPr>
      </w:pPr>
      <w:bookmarkStart w:id="22" w:name="_Toc39652231"/>
      <w:r w:rsidRPr="00526C08">
        <w:br w:type="page"/>
      </w:r>
    </w:p>
    <w:p w:rsidR="00555FD4" w:rsidRPr="00526C08" w:rsidRDefault="00555FD4" w:rsidP="00555FD4">
      <w:pPr>
        <w:pStyle w:val="20"/>
      </w:pPr>
      <w:r w:rsidRPr="00526C08">
        <w:lastRenderedPageBreak/>
        <w:t>Глава 3</w:t>
      </w:r>
      <w:r w:rsidRPr="00526C08">
        <w:tab/>
        <w:t>Изменение видов разрешенного использования земельных участков и объектов капитального строительства физическими и юридическими лицами</w:t>
      </w:r>
      <w:bookmarkEnd w:id="22"/>
    </w:p>
    <w:p w:rsidR="00555FD4" w:rsidRPr="00526C08" w:rsidRDefault="00555FD4" w:rsidP="00555FD4">
      <w:pPr>
        <w:pStyle w:val="40"/>
      </w:pPr>
      <w:bookmarkStart w:id="23" w:name="_Toc39652232"/>
      <w:r w:rsidRPr="00526C08">
        <w:t>Статья 9</w:t>
      </w:r>
      <w:r w:rsidRPr="00526C08">
        <w:tab/>
        <w:t>Виды разрешенного использования земельных участков и объектов капитального строительства</w:t>
      </w:r>
      <w:bookmarkEnd w:id="23"/>
    </w:p>
    <w:p w:rsidR="00555FD4" w:rsidRPr="00526C08" w:rsidRDefault="00555FD4" w:rsidP="00555FD4">
      <w:pPr>
        <w:tabs>
          <w:tab w:val="left" w:pos="1440"/>
        </w:tabs>
        <w:ind w:firstLine="709"/>
        <w:jc w:val="both"/>
        <w:rPr>
          <w:bCs/>
          <w:sz w:val="22"/>
          <w:szCs w:val="22"/>
        </w:rPr>
      </w:pPr>
      <w:r w:rsidRPr="00526C08">
        <w:rPr>
          <w:bCs/>
          <w:sz w:val="22"/>
          <w:szCs w:val="22"/>
        </w:rPr>
        <w:t>1</w:t>
      </w:r>
      <w:r w:rsidRPr="00526C08">
        <w:rPr>
          <w:bCs/>
          <w:sz w:val="22"/>
          <w:szCs w:val="22"/>
        </w:rPr>
        <w:tab/>
        <w:t>В соответствии со статьей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555FD4" w:rsidRPr="00526C08" w:rsidRDefault="00555FD4" w:rsidP="00555FD4">
      <w:pPr>
        <w:ind w:left="1701" w:hanging="567"/>
        <w:jc w:val="both"/>
        <w:rPr>
          <w:bCs/>
          <w:sz w:val="22"/>
          <w:szCs w:val="22"/>
        </w:rPr>
      </w:pPr>
      <w:r w:rsidRPr="00526C08">
        <w:rPr>
          <w:bCs/>
          <w:sz w:val="22"/>
          <w:szCs w:val="22"/>
        </w:rPr>
        <w:t>-</w:t>
      </w:r>
      <w:r w:rsidRPr="00526C08">
        <w:rPr>
          <w:bCs/>
          <w:sz w:val="22"/>
          <w:szCs w:val="22"/>
        </w:rPr>
        <w:tab/>
        <w:t>основные виды разрешенного использования;</w:t>
      </w:r>
    </w:p>
    <w:p w:rsidR="00555FD4" w:rsidRPr="00526C08" w:rsidRDefault="00555FD4" w:rsidP="00555FD4">
      <w:pPr>
        <w:ind w:left="1701" w:hanging="567"/>
        <w:jc w:val="both"/>
        <w:rPr>
          <w:sz w:val="22"/>
          <w:szCs w:val="22"/>
        </w:rPr>
      </w:pPr>
      <w:r w:rsidRPr="00526C08">
        <w:rPr>
          <w:bCs/>
          <w:sz w:val="22"/>
          <w:szCs w:val="22"/>
        </w:rPr>
        <w:t>-</w:t>
      </w:r>
      <w:r w:rsidRPr="00526C08">
        <w:rPr>
          <w:bCs/>
          <w:sz w:val="22"/>
          <w:szCs w:val="22"/>
        </w:rPr>
        <w:tab/>
        <w:t>условно разрешенные виды использования;</w:t>
      </w:r>
    </w:p>
    <w:p w:rsidR="00555FD4" w:rsidRPr="00526C08" w:rsidRDefault="00555FD4" w:rsidP="00555FD4">
      <w:pPr>
        <w:ind w:left="1701" w:hanging="567"/>
        <w:jc w:val="both"/>
        <w:rPr>
          <w:bCs/>
          <w:sz w:val="22"/>
          <w:szCs w:val="22"/>
        </w:rPr>
      </w:pPr>
      <w:r w:rsidRPr="00526C08">
        <w:rPr>
          <w:bCs/>
          <w:sz w:val="22"/>
          <w:szCs w:val="22"/>
        </w:rPr>
        <w:t>-</w:t>
      </w:r>
      <w:r w:rsidRPr="00526C08">
        <w:rPr>
          <w:bCs/>
          <w:sz w:val="22"/>
          <w:szCs w:val="22"/>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55FD4" w:rsidRPr="00526C08" w:rsidRDefault="00555FD4" w:rsidP="00555FD4">
      <w:pPr>
        <w:tabs>
          <w:tab w:val="left" w:pos="1440"/>
        </w:tabs>
        <w:ind w:firstLine="709"/>
        <w:jc w:val="both"/>
        <w:rPr>
          <w:bCs/>
          <w:sz w:val="22"/>
          <w:szCs w:val="22"/>
        </w:rPr>
      </w:pPr>
      <w:r w:rsidRPr="00526C08">
        <w:rPr>
          <w:bCs/>
          <w:sz w:val="22"/>
          <w:szCs w:val="22"/>
        </w:rPr>
        <w:t>2</w:t>
      </w:r>
      <w:r w:rsidRPr="00526C08">
        <w:rPr>
          <w:bCs/>
          <w:sz w:val="22"/>
          <w:szCs w:val="22"/>
        </w:rPr>
        <w:tab/>
        <w:t xml:space="preserve">Применительно к каждой территориальной зоне в части </w:t>
      </w:r>
      <w:r w:rsidRPr="00526C08">
        <w:rPr>
          <w:bCs/>
          <w:sz w:val="22"/>
          <w:szCs w:val="22"/>
          <w:lang w:val="en-US"/>
        </w:rPr>
        <w:t>III</w:t>
      </w:r>
      <w:r w:rsidRPr="00526C08">
        <w:rPr>
          <w:bCs/>
          <w:sz w:val="22"/>
          <w:szCs w:val="22"/>
        </w:rPr>
        <w:t xml:space="preserve"> настоящих Правил установлены виды разрешенного использования земельных участков и объектов капитального строительства.</w:t>
      </w:r>
    </w:p>
    <w:p w:rsidR="00555FD4" w:rsidRPr="00526C08" w:rsidRDefault="00555FD4" w:rsidP="00555FD4">
      <w:pPr>
        <w:tabs>
          <w:tab w:val="left" w:pos="1440"/>
        </w:tabs>
        <w:ind w:firstLine="709"/>
        <w:jc w:val="both"/>
        <w:rPr>
          <w:sz w:val="22"/>
          <w:szCs w:val="22"/>
        </w:rPr>
      </w:pPr>
      <w:r w:rsidRPr="00526C08">
        <w:rPr>
          <w:sz w:val="22"/>
          <w:szCs w:val="22"/>
        </w:rPr>
        <w:t>3</w:t>
      </w:r>
      <w:r w:rsidRPr="00526C08">
        <w:rPr>
          <w:sz w:val="22"/>
          <w:szCs w:val="22"/>
        </w:rPr>
        <w:tab/>
        <w:t xml:space="preserve">Озелененные общественные территории - парки, скверы, бульвары, а также дороги, проезды и иные пешеходно-транспортные коммуникации разрешены на территориях всех зон. </w:t>
      </w:r>
    </w:p>
    <w:p w:rsidR="00555FD4" w:rsidRPr="00526C08" w:rsidRDefault="00555FD4" w:rsidP="00555FD4">
      <w:pPr>
        <w:tabs>
          <w:tab w:val="left" w:pos="1440"/>
        </w:tabs>
        <w:ind w:firstLine="709"/>
        <w:jc w:val="both"/>
        <w:rPr>
          <w:bCs/>
          <w:sz w:val="22"/>
          <w:szCs w:val="22"/>
        </w:rPr>
      </w:pPr>
      <w:r w:rsidRPr="00526C08">
        <w:rPr>
          <w:sz w:val="22"/>
          <w:szCs w:val="22"/>
        </w:rPr>
        <w:t>4</w:t>
      </w:r>
      <w:r w:rsidRPr="00526C08">
        <w:rPr>
          <w:sz w:val="22"/>
          <w:szCs w:val="22"/>
        </w:rPr>
        <w:tab/>
        <w:t xml:space="preserve">Виды использования земельных участков и недвижимости, представляющие муниципальные службы охраны здоровья и общественной безопасности - </w:t>
      </w:r>
      <w:r w:rsidRPr="00526C08">
        <w:rPr>
          <w:bCs/>
          <w:sz w:val="22"/>
          <w:szCs w:val="22"/>
        </w:rPr>
        <w:t>пункты оказания первой медицинской помощи, пожарной безопасности, полиции - разрешены во всех зонах.</w:t>
      </w:r>
    </w:p>
    <w:p w:rsidR="00555FD4" w:rsidRPr="00526C08" w:rsidRDefault="00555FD4" w:rsidP="00555FD4">
      <w:pPr>
        <w:tabs>
          <w:tab w:val="left" w:pos="1440"/>
        </w:tabs>
        <w:ind w:firstLine="709"/>
        <w:jc w:val="both"/>
        <w:rPr>
          <w:sz w:val="22"/>
          <w:szCs w:val="22"/>
        </w:rPr>
      </w:pPr>
      <w:r w:rsidRPr="00526C08">
        <w:rPr>
          <w:sz w:val="22"/>
          <w:szCs w:val="22"/>
        </w:rPr>
        <w:t>5</w:t>
      </w:r>
      <w:r w:rsidRPr="00526C08">
        <w:rPr>
          <w:sz w:val="22"/>
          <w:szCs w:val="22"/>
        </w:rPr>
        <w:tab/>
      </w:r>
      <w:r w:rsidRPr="00526C08">
        <w:rPr>
          <w:bCs/>
          <w:sz w:val="22"/>
          <w:szCs w:val="22"/>
        </w:rPr>
        <w:t>Объекты инженерной инфраструктуры</w:t>
      </w:r>
      <w:r w:rsidRPr="00526C08">
        <w:rPr>
          <w:sz w:val="22"/>
          <w:szCs w:val="22"/>
        </w:rPr>
        <w:t xml:space="preserve"> (сети, котельные, насосные станции, трансформаторные подстанции, мачты связи, очистные сооружения и т.д.), осуществляющие обслуживание жилого фонда, общественных, производственных и других объектов, имеют вспомогательный вид разрешенного использования и могут размещаться во всех зонах с учетом сложившейся градостроительной ситуации,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условиям устойчивого функционирования систем транспортной и инженерной инфраструктур, экологическим требованиям, обеспечивая при этом охранные зоны.</w:t>
      </w:r>
    </w:p>
    <w:p w:rsidR="00555FD4" w:rsidRPr="00526C08" w:rsidRDefault="00555FD4" w:rsidP="00555FD4">
      <w:pPr>
        <w:tabs>
          <w:tab w:val="left" w:pos="1440"/>
        </w:tabs>
        <w:ind w:firstLine="709"/>
        <w:jc w:val="both"/>
        <w:rPr>
          <w:sz w:val="22"/>
          <w:szCs w:val="22"/>
        </w:rPr>
      </w:pPr>
      <w:r w:rsidRPr="00526C08">
        <w:rPr>
          <w:sz w:val="22"/>
          <w:szCs w:val="22"/>
        </w:rPr>
        <w:t>6</w:t>
      </w:r>
      <w:r w:rsidRPr="00526C08">
        <w:rPr>
          <w:sz w:val="22"/>
          <w:szCs w:val="22"/>
        </w:rPr>
        <w:tab/>
      </w:r>
      <w:r w:rsidRPr="00526C08">
        <w:rPr>
          <w:bCs/>
          <w:sz w:val="22"/>
          <w:szCs w:val="22"/>
        </w:rPr>
        <w:t>Территории общего пользования</w:t>
      </w:r>
      <w:r w:rsidRPr="00526C08">
        <w:rPr>
          <w:sz w:val="22"/>
          <w:szCs w:val="22"/>
        </w:rPr>
        <w:t xml:space="preserve">, занятые площадями, улицами, проездами, дорогами, скверами, бульварами и другими объектами, могут включаться в состав различных территориальных зон и </w:t>
      </w:r>
      <w:r w:rsidRPr="00526C08">
        <w:rPr>
          <w:bCs/>
          <w:sz w:val="22"/>
          <w:szCs w:val="22"/>
        </w:rPr>
        <w:t>не подлежат приватизации</w:t>
      </w:r>
      <w:r w:rsidRPr="00526C08">
        <w:rPr>
          <w:sz w:val="22"/>
          <w:szCs w:val="22"/>
        </w:rPr>
        <w:t>, так как территории общего пользования предназначены для удовлетворения общественных интересов населения.</w:t>
      </w:r>
    </w:p>
    <w:p w:rsidR="00555FD4" w:rsidRPr="00526C08" w:rsidRDefault="00555FD4" w:rsidP="00555FD4">
      <w:pPr>
        <w:pStyle w:val="40"/>
      </w:pPr>
      <w:bookmarkStart w:id="24" w:name="_Toc39652233"/>
      <w:r w:rsidRPr="00526C08">
        <w:t>Статья 10</w:t>
      </w:r>
      <w:r w:rsidRPr="00526C08">
        <w:tab/>
        <w:t>Изменение одного вида разрешенного использования земельных участков и объектов капитального строительства на другой вид</w:t>
      </w:r>
      <w:bookmarkEnd w:id="24"/>
    </w:p>
    <w:p w:rsidR="00555FD4" w:rsidRPr="00526C08" w:rsidRDefault="00555FD4" w:rsidP="00555FD4">
      <w:pPr>
        <w:pStyle w:val="af0"/>
        <w:tabs>
          <w:tab w:val="left" w:pos="1440"/>
        </w:tabs>
        <w:ind w:left="0" w:firstLine="709"/>
        <w:jc w:val="both"/>
        <w:rPr>
          <w:bCs/>
          <w:sz w:val="22"/>
          <w:szCs w:val="22"/>
        </w:rPr>
      </w:pPr>
      <w:r w:rsidRPr="00526C08">
        <w:rPr>
          <w:bCs/>
          <w:sz w:val="22"/>
          <w:szCs w:val="22"/>
        </w:rPr>
        <w:t>1</w:t>
      </w:r>
      <w:r w:rsidRPr="00526C08">
        <w:rPr>
          <w:bCs/>
          <w:sz w:val="22"/>
          <w:szCs w:val="22"/>
        </w:rPr>
        <w:tab/>
        <w:t xml:space="preserve">Правом на 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526C08">
        <w:rPr>
          <w:sz w:val="22"/>
          <w:szCs w:val="22"/>
        </w:rPr>
        <w:t>Марьяновского городского поселения</w:t>
      </w:r>
      <w:r w:rsidRPr="00526C08">
        <w:rPr>
          <w:bCs/>
          <w:sz w:val="22"/>
          <w:szCs w:val="22"/>
        </w:rPr>
        <w:t>, обладают физические и юридические лица в соответствии с градостроительным регламентом при условии соблюдения требований технических регламентов.</w:t>
      </w:r>
    </w:p>
    <w:p w:rsidR="00555FD4" w:rsidRPr="00526C08" w:rsidRDefault="00555FD4" w:rsidP="00555FD4">
      <w:pPr>
        <w:pStyle w:val="af0"/>
        <w:tabs>
          <w:tab w:val="left" w:pos="1440"/>
        </w:tabs>
        <w:ind w:left="0" w:firstLine="709"/>
        <w:jc w:val="both"/>
        <w:rPr>
          <w:bCs/>
          <w:sz w:val="22"/>
          <w:szCs w:val="22"/>
        </w:rPr>
      </w:pPr>
      <w:r w:rsidRPr="00526C08">
        <w:rPr>
          <w:bCs/>
          <w:sz w:val="22"/>
          <w:szCs w:val="22"/>
        </w:rPr>
        <w:t>2</w:t>
      </w:r>
      <w:r w:rsidRPr="00526C08">
        <w:rPr>
          <w:bCs/>
          <w:sz w:val="22"/>
          <w:szCs w:val="22"/>
        </w:rPr>
        <w:tab/>
        <w:t xml:space="preserve">Изменение одного вида на другой вид разрешенного использования земельных участков и объектов капитального строительства, расположенных на территории </w:t>
      </w:r>
      <w:r w:rsidRPr="00526C08">
        <w:rPr>
          <w:sz w:val="22"/>
          <w:szCs w:val="22"/>
        </w:rPr>
        <w:t>Марьяновского городского поселения</w:t>
      </w:r>
      <w:r w:rsidRPr="00526C08">
        <w:rPr>
          <w:bCs/>
          <w:sz w:val="22"/>
          <w:szCs w:val="22"/>
        </w:rPr>
        <w:t>, осуществляется при условии:</w:t>
      </w:r>
    </w:p>
    <w:p w:rsidR="00555FD4" w:rsidRPr="00526C08" w:rsidRDefault="00555FD4" w:rsidP="00555FD4">
      <w:pPr>
        <w:pStyle w:val="af0"/>
        <w:tabs>
          <w:tab w:val="left" w:pos="1620"/>
        </w:tabs>
        <w:ind w:left="1701" w:hanging="567"/>
        <w:jc w:val="both"/>
        <w:rPr>
          <w:bCs/>
          <w:sz w:val="22"/>
          <w:szCs w:val="22"/>
        </w:rPr>
      </w:pPr>
      <w:r w:rsidRPr="00526C08">
        <w:rPr>
          <w:bCs/>
          <w:sz w:val="22"/>
          <w:szCs w:val="22"/>
        </w:rPr>
        <w:t>1)</w:t>
      </w:r>
      <w:r w:rsidRPr="00526C08">
        <w:rPr>
          <w:bCs/>
          <w:sz w:val="22"/>
          <w:szCs w:val="22"/>
        </w:rPr>
        <w:tab/>
        <w:t xml:space="preserve">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разрешения на условно разрешенный вид использования в случаях, </w:t>
      </w:r>
      <w:r w:rsidRPr="00526C08">
        <w:rPr>
          <w:bCs/>
          <w:sz w:val="22"/>
          <w:szCs w:val="22"/>
        </w:rPr>
        <w:lastRenderedPageBreak/>
        <w:t>когда испрашиваемый вид разрешенного использования земельных участков и объектов капитального строительства является условно разрешенным;</w:t>
      </w:r>
    </w:p>
    <w:p w:rsidR="00555FD4" w:rsidRPr="00526C08" w:rsidRDefault="00555FD4" w:rsidP="00555FD4">
      <w:pPr>
        <w:pStyle w:val="af0"/>
        <w:tabs>
          <w:tab w:val="left" w:pos="1620"/>
        </w:tabs>
        <w:ind w:left="1701" w:hanging="567"/>
        <w:jc w:val="both"/>
        <w:rPr>
          <w:bCs/>
          <w:sz w:val="22"/>
          <w:szCs w:val="22"/>
        </w:rPr>
      </w:pPr>
      <w:r w:rsidRPr="00526C08">
        <w:rPr>
          <w:bCs/>
          <w:sz w:val="22"/>
          <w:szCs w:val="22"/>
        </w:rPr>
        <w:t>2)</w:t>
      </w:r>
      <w:r w:rsidRPr="00526C08">
        <w:rPr>
          <w:bCs/>
          <w:sz w:val="22"/>
          <w:szCs w:val="22"/>
        </w:rPr>
        <w:tab/>
        <w:t>выполнения технических регламентов в случаях, когда изменение одного вида на другой вид разрешенного использования земельных участков и объектов капитального строительства связано с необходимостью подготовки проектной документации и получения разрешения на строительство;</w:t>
      </w:r>
    </w:p>
    <w:p w:rsidR="00555FD4" w:rsidRPr="00526C08" w:rsidRDefault="00555FD4" w:rsidP="00555FD4">
      <w:pPr>
        <w:pStyle w:val="af0"/>
        <w:tabs>
          <w:tab w:val="left" w:pos="1620"/>
        </w:tabs>
        <w:ind w:left="1701" w:hanging="567"/>
        <w:jc w:val="both"/>
        <w:rPr>
          <w:bCs/>
          <w:sz w:val="22"/>
          <w:szCs w:val="22"/>
        </w:rPr>
      </w:pPr>
      <w:r w:rsidRPr="00526C08">
        <w:rPr>
          <w:bCs/>
          <w:sz w:val="22"/>
          <w:szCs w:val="22"/>
        </w:rPr>
        <w:t>3)</w:t>
      </w:r>
      <w:r w:rsidRPr="00526C08">
        <w:rPr>
          <w:bCs/>
          <w:sz w:val="22"/>
          <w:szCs w:val="22"/>
        </w:rPr>
        <w:tab/>
        <w:t>получения лицом, обладающим правом на изменение одного вида на другой вид разрешенного использования земельных участков и объектов капитального строительства, заключения о том, что изменение одного вида на другой вид разрешенного использования земельных участков и объектов капитального строительства не связанно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555FD4" w:rsidRPr="00526C08" w:rsidRDefault="00555FD4" w:rsidP="00555FD4">
      <w:pPr>
        <w:pStyle w:val="40"/>
      </w:pPr>
      <w:bookmarkStart w:id="25" w:name="_Toc39652234"/>
      <w:r w:rsidRPr="00526C08">
        <w:t>Статья 11</w:t>
      </w:r>
      <w:r w:rsidRPr="00526C08">
        <w:tab/>
        <w:t>Порядок предоставления разрешения на условно разрешенный вид использования земельного участка или объекта капитального строительства</w:t>
      </w:r>
      <w:bookmarkEnd w:id="25"/>
    </w:p>
    <w:p w:rsidR="00555FD4" w:rsidRPr="00526C08" w:rsidRDefault="00555FD4" w:rsidP="00555FD4">
      <w:pPr>
        <w:tabs>
          <w:tab w:val="left" w:pos="1440"/>
        </w:tabs>
        <w:ind w:firstLine="709"/>
        <w:jc w:val="both"/>
        <w:rPr>
          <w:sz w:val="22"/>
          <w:szCs w:val="22"/>
        </w:rPr>
      </w:pPr>
      <w:r w:rsidRPr="00526C08">
        <w:rPr>
          <w:bCs/>
          <w:sz w:val="22"/>
          <w:szCs w:val="22"/>
        </w:rPr>
        <w:t>1</w:t>
      </w:r>
      <w:r w:rsidRPr="00526C08">
        <w:rPr>
          <w:bCs/>
          <w:sz w:val="22"/>
          <w:szCs w:val="22"/>
        </w:rPr>
        <w:tab/>
        <w:t>Порядок предоставления разрешения на условно разрешенный вид использования земельного участка или объекта капитального строительства установлен в соответствии со статьей 39 Градостроительного кодекса Российской Федерации</w:t>
      </w:r>
      <w:r w:rsidRPr="00526C08">
        <w:rPr>
          <w:sz w:val="22"/>
          <w:szCs w:val="22"/>
        </w:rPr>
        <w:t>.</w:t>
      </w:r>
    </w:p>
    <w:p w:rsidR="00555FD4" w:rsidRPr="00526C08" w:rsidRDefault="00555FD4" w:rsidP="00555FD4">
      <w:pPr>
        <w:tabs>
          <w:tab w:val="left" w:pos="1440"/>
        </w:tabs>
        <w:ind w:firstLine="709"/>
        <w:jc w:val="both"/>
        <w:rPr>
          <w:bCs/>
          <w:sz w:val="22"/>
          <w:szCs w:val="22"/>
        </w:rPr>
      </w:pPr>
      <w:r w:rsidRPr="00526C08">
        <w:rPr>
          <w:bCs/>
          <w:sz w:val="22"/>
          <w:szCs w:val="22"/>
        </w:rPr>
        <w:t>2</w:t>
      </w:r>
      <w:r w:rsidRPr="00526C08">
        <w:rPr>
          <w:bCs/>
          <w:sz w:val="22"/>
          <w:szCs w:val="22"/>
        </w:rPr>
        <w:tab/>
        <w:t xml:space="preserve">Проект решения о предоставлении разрешения на условно разрешенный вид использования на территории </w:t>
      </w:r>
      <w:r w:rsidRPr="00526C08">
        <w:rPr>
          <w:sz w:val="22"/>
          <w:szCs w:val="22"/>
        </w:rPr>
        <w:t>Марьяновского городского поселения</w:t>
      </w:r>
      <w:r w:rsidRPr="00526C08">
        <w:rPr>
          <w:bCs/>
          <w:sz w:val="22"/>
          <w:szCs w:val="22"/>
        </w:rPr>
        <w:t xml:space="preserve">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w:t>
      </w:r>
    </w:p>
    <w:p w:rsidR="00555FD4" w:rsidRPr="00526C08" w:rsidRDefault="00555FD4" w:rsidP="00555FD4">
      <w:pPr>
        <w:tabs>
          <w:tab w:val="left" w:pos="1418"/>
        </w:tabs>
        <w:ind w:firstLine="709"/>
        <w:jc w:val="both"/>
        <w:rPr>
          <w:bCs/>
          <w:sz w:val="22"/>
          <w:szCs w:val="22"/>
        </w:rPr>
      </w:pPr>
      <w:r w:rsidRPr="00526C08">
        <w:rPr>
          <w:bCs/>
          <w:sz w:val="22"/>
          <w:szCs w:val="22"/>
        </w:rPr>
        <w:t>3</w:t>
      </w:r>
      <w:r w:rsidRPr="00526C08">
        <w:rPr>
          <w:bCs/>
          <w:sz w:val="22"/>
          <w:szCs w:val="22"/>
        </w:rPr>
        <w:tab/>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55FD4" w:rsidRPr="00526C08" w:rsidRDefault="00555FD4" w:rsidP="00555FD4">
      <w:pPr>
        <w:tabs>
          <w:tab w:val="left" w:pos="1418"/>
        </w:tabs>
        <w:ind w:firstLine="709"/>
        <w:jc w:val="both"/>
        <w:rPr>
          <w:sz w:val="22"/>
          <w:szCs w:val="22"/>
        </w:rPr>
      </w:pPr>
    </w:p>
    <w:p w:rsidR="00555FD4" w:rsidRPr="00526C08" w:rsidRDefault="00555FD4" w:rsidP="00555FD4">
      <w:pPr>
        <w:pStyle w:val="20"/>
      </w:pPr>
      <w:bookmarkStart w:id="26" w:name="_Toc39652235"/>
      <w:r w:rsidRPr="00526C08">
        <w:t>Глава 4</w:t>
      </w:r>
      <w:r w:rsidRPr="00526C08">
        <w:tab/>
        <w:t>Подготовка документации по планировке территории органами местного самоуправления</w:t>
      </w:r>
      <w:bookmarkEnd w:id="26"/>
    </w:p>
    <w:p w:rsidR="00555FD4" w:rsidRPr="00526C08" w:rsidRDefault="00555FD4" w:rsidP="00555FD4">
      <w:pPr>
        <w:pStyle w:val="40"/>
      </w:pPr>
      <w:bookmarkStart w:id="27" w:name="_Toc39652236"/>
      <w:r w:rsidRPr="00526C08">
        <w:t>Статья 12</w:t>
      </w:r>
      <w:r w:rsidRPr="00526C08">
        <w:tab/>
        <w:t>Общие положения</w:t>
      </w:r>
      <w:bookmarkEnd w:id="27"/>
    </w:p>
    <w:p w:rsidR="00555FD4" w:rsidRPr="00526C08" w:rsidRDefault="00555FD4" w:rsidP="00555FD4">
      <w:pPr>
        <w:autoSpaceDE w:val="0"/>
        <w:autoSpaceDN w:val="0"/>
        <w:adjustRightInd w:val="0"/>
        <w:ind w:firstLine="720"/>
        <w:jc w:val="both"/>
        <w:rPr>
          <w:sz w:val="22"/>
          <w:szCs w:val="22"/>
        </w:rPr>
      </w:pPr>
      <w:r w:rsidRPr="00526C08">
        <w:rPr>
          <w:sz w:val="22"/>
          <w:szCs w:val="22"/>
        </w:rPr>
        <w:t>1</w:t>
      </w:r>
      <w:r w:rsidRPr="00526C08">
        <w:rPr>
          <w:sz w:val="22"/>
          <w:szCs w:val="22"/>
        </w:rPr>
        <w:tab/>
        <w:t xml:space="preserve">Подготовка документации по планировке территории Марьяновского городского поселения осуществляется в целях обеспечения </w:t>
      </w:r>
      <w:hyperlink w:anchor="sub_103" w:history="1">
        <w:r w:rsidRPr="00526C08">
          <w:rPr>
            <w:bCs/>
            <w:sz w:val="22"/>
            <w:szCs w:val="22"/>
          </w:rPr>
          <w:t>устойчивого развития территорий</w:t>
        </w:r>
      </w:hyperlink>
      <w:r w:rsidRPr="00526C08">
        <w:rPr>
          <w:sz w:val="22"/>
          <w:szCs w:val="22"/>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55FD4" w:rsidRPr="00526C08" w:rsidRDefault="00555FD4" w:rsidP="00555FD4">
      <w:pPr>
        <w:autoSpaceDE w:val="0"/>
        <w:autoSpaceDN w:val="0"/>
        <w:adjustRightInd w:val="0"/>
        <w:ind w:firstLine="720"/>
        <w:jc w:val="both"/>
        <w:rPr>
          <w:sz w:val="22"/>
          <w:szCs w:val="22"/>
        </w:rPr>
      </w:pPr>
      <w:bookmarkStart w:id="28" w:name="sub_4102"/>
      <w:r w:rsidRPr="00526C08">
        <w:rPr>
          <w:sz w:val="22"/>
          <w:szCs w:val="22"/>
        </w:rPr>
        <w:t>2</w:t>
      </w:r>
      <w:bookmarkStart w:id="29" w:name="sub_4103"/>
      <w:bookmarkEnd w:id="28"/>
      <w:r w:rsidRPr="00526C08">
        <w:rPr>
          <w:sz w:val="22"/>
          <w:szCs w:val="22"/>
        </w:rPr>
        <w:tab/>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w:t>
      </w:r>
      <w:r w:rsidRPr="00526C08">
        <w:rPr>
          <w:sz w:val="22"/>
          <w:szCs w:val="22"/>
        </w:rPr>
        <w:lastRenderedPageBreak/>
        <w:t xml:space="preserve">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13" w:history="1">
        <w:r w:rsidRPr="00526C08">
          <w:rPr>
            <w:sz w:val="22"/>
            <w:szCs w:val="22"/>
          </w:rPr>
          <w:t>части 3</w:t>
        </w:r>
      </w:hyperlink>
      <w:r w:rsidRPr="00526C08">
        <w:rPr>
          <w:sz w:val="22"/>
          <w:szCs w:val="22"/>
        </w:rPr>
        <w:t xml:space="preserve"> настоящей статьи Правил.</w:t>
      </w:r>
      <w:bookmarkStart w:id="30" w:name="sub_4105"/>
      <w:bookmarkEnd w:id="29"/>
    </w:p>
    <w:p w:rsidR="00555FD4" w:rsidRPr="00526C08" w:rsidRDefault="00555FD4" w:rsidP="00555FD4">
      <w:pPr>
        <w:autoSpaceDE w:val="0"/>
        <w:autoSpaceDN w:val="0"/>
        <w:adjustRightInd w:val="0"/>
        <w:ind w:firstLine="720"/>
        <w:jc w:val="both"/>
        <w:rPr>
          <w:sz w:val="22"/>
          <w:szCs w:val="22"/>
        </w:rPr>
      </w:pPr>
      <w:r w:rsidRPr="00526C08">
        <w:rPr>
          <w:sz w:val="22"/>
          <w:szCs w:val="22"/>
        </w:rPr>
        <w:t>3</w:t>
      </w:r>
      <w:r w:rsidRPr="00526C08">
        <w:rPr>
          <w:sz w:val="22"/>
          <w:szCs w:val="22"/>
        </w:rPr>
        <w:tab/>
        <w:t xml:space="preserve">В соответствии со статьей 41 Градостроительного кодекса </w:t>
      </w:r>
      <w:r w:rsidRPr="00526C08">
        <w:rPr>
          <w:bCs/>
          <w:sz w:val="22"/>
          <w:szCs w:val="22"/>
        </w:rPr>
        <w:t>Российской Федерации</w:t>
      </w:r>
      <w:r w:rsidRPr="00526C08">
        <w:rPr>
          <w:sz w:val="22"/>
          <w:szCs w:val="22"/>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1)</w:t>
      </w:r>
      <w:r w:rsidRPr="00526C08">
        <w:rPr>
          <w:sz w:val="22"/>
          <w:szCs w:val="22"/>
        </w:rPr>
        <w:tab/>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2)</w:t>
      </w:r>
      <w:r w:rsidRPr="00526C08">
        <w:rPr>
          <w:sz w:val="22"/>
          <w:szCs w:val="22"/>
        </w:rPr>
        <w:tab/>
        <w:t>необходимы установление, изменение или отмена красных линий;</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3)</w:t>
      </w:r>
      <w:r w:rsidRPr="00526C08">
        <w:rPr>
          <w:sz w:val="22"/>
          <w:szCs w:val="22"/>
        </w:rPr>
        <w:tab/>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4)</w:t>
      </w:r>
      <w:r w:rsidRPr="00526C08">
        <w:rPr>
          <w:sz w:val="22"/>
          <w:szCs w:val="22"/>
        </w:rPr>
        <w:tab/>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5)</w:t>
      </w:r>
      <w:r w:rsidRPr="00526C08">
        <w:rPr>
          <w:sz w:val="22"/>
          <w:szCs w:val="22"/>
        </w:rPr>
        <w:tab/>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4" w:history="1">
        <w:r w:rsidRPr="00526C08">
          <w:rPr>
            <w:sz w:val="22"/>
            <w:szCs w:val="22"/>
          </w:rPr>
          <w:t>случаи</w:t>
        </w:r>
      </w:hyperlink>
      <w:r w:rsidRPr="00526C08">
        <w:rPr>
          <w:sz w:val="22"/>
          <w:szCs w:val="22"/>
        </w:rPr>
        <w:t>, при которых для строительства, реконструкции линейного объекта не требуется подготовка документации по планировке территории;</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6)</w:t>
      </w:r>
      <w:r w:rsidRPr="00526C08">
        <w:rPr>
          <w:sz w:val="22"/>
          <w:szCs w:val="22"/>
        </w:rPr>
        <w:tab/>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55FD4" w:rsidRPr="00526C08" w:rsidRDefault="00555FD4" w:rsidP="00555FD4">
      <w:pPr>
        <w:tabs>
          <w:tab w:val="left" w:pos="0"/>
          <w:tab w:val="left" w:pos="1440"/>
        </w:tabs>
        <w:ind w:firstLine="851"/>
        <w:jc w:val="both"/>
        <w:rPr>
          <w:sz w:val="22"/>
          <w:szCs w:val="22"/>
        </w:rPr>
      </w:pPr>
      <w:r w:rsidRPr="00526C08">
        <w:rPr>
          <w:sz w:val="22"/>
          <w:szCs w:val="22"/>
        </w:rPr>
        <w:t>4</w:t>
      </w:r>
      <w:r w:rsidRPr="00526C08">
        <w:rPr>
          <w:sz w:val="22"/>
          <w:szCs w:val="22"/>
        </w:rPr>
        <w:tab/>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w:t>
      </w:r>
      <w:r w:rsidRPr="00526C08">
        <w:rPr>
          <w:sz w:val="22"/>
          <w:szCs w:val="22"/>
        </w:rPr>
        <w:br/>
        <w:t xml:space="preserve">без подготовки проекта планировки территории в целях, предусмотренных </w:t>
      </w:r>
      <w:hyperlink r:id="rId15" w:history="1">
        <w:r w:rsidRPr="00526C08">
          <w:rPr>
            <w:sz w:val="22"/>
            <w:szCs w:val="22"/>
          </w:rPr>
          <w:t>частью 2 статьи 43</w:t>
        </w:r>
      </w:hyperlink>
      <w:r w:rsidRPr="00526C08">
        <w:rPr>
          <w:sz w:val="22"/>
          <w:szCs w:val="22"/>
        </w:rPr>
        <w:t xml:space="preserve"> Градостроительного кодекса </w:t>
      </w:r>
      <w:r w:rsidRPr="00526C08">
        <w:rPr>
          <w:bCs/>
          <w:sz w:val="22"/>
          <w:szCs w:val="22"/>
        </w:rPr>
        <w:t>Российской Федерации</w:t>
      </w:r>
      <w:r w:rsidRPr="00526C08">
        <w:rPr>
          <w:sz w:val="22"/>
          <w:szCs w:val="22"/>
        </w:rPr>
        <w:t>.</w:t>
      </w:r>
    </w:p>
    <w:bookmarkEnd w:id="30"/>
    <w:p w:rsidR="00555FD4" w:rsidRPr="00526C08" w:rsidRDefault="00555FD4" w:rsidP="00555FD4">
      <w:pPr>
        <w:tabs>
          <w:tab w:val="left" w:pos="1440"/>
        </w:tabs>
        <w:ind w:firstLine="709"/>
        <w:jc w:val="both"/>
        <w:rPr>
          <w:sz w:val="22"/>
          <w:szCs w:val="22"/>
        </w:rPr>
      </w:pPr>
      <w:r w:rsidRPr="00526C08">
        <w:rPr>
          <w:sz w:val="22"/>
          <w:szCs w:val="22"/>
        </w:rPr>
        <w:t>5</w:t>
      </w:r>
      <w:r w:rsidRPr="00526C08">
        <w:rPr>
          <w:sz w:val="22"/>
          <w:szCs w:val="22"/>
        </w:rPr>
        <w:tab/>
        <w:t xml:space="preserve">Состав и содержание документации по планировке территории Марьяновского городского поселения определены статьями 42-43 Градостроительного кодекса Российской Федерации, </w:t>
      </w:r>
      <w:r w:rsidRPr="00526C08">
        <w:rPr>
          <w:bCs/>
          <w:sz w:val="22"/>
          <w:szCs w:val="22"/>
        </w:rPr>
        <w:t>законом Омской области от 09.03.2007 № 874-ОЗ «О регулировании градостроительной деятельности в Омской области</w:t>
      </w:r>
      <w:r w:rsidRPr="00526C08">
        <w:rPr>
          <w:sz w:val="22"/>
          <w:szCs w:val="22"/>
        </w:rPr>
        <w:t>».</w:t>
      </w:r>
    </w:p>
    <w:p w:rsidR="00555FD4" w:rsidRPr="00526C08" w:rsidRDefault="00555FD4" w:rsidP="00555FD4">
      <w:pPr>
        <w:pStyle w:val="40"/>
      </w:pPr>
      <w:bookmarkStart w:id="31" w:name="_Toc39652237"/>
      <w:r w:rsidRPr="00526C08">
        <w:t>Статья 13</w:t>
      </w:r>
      <w:r w:rsidRPr="00526C08">
        <w:tab/>
        <w:t>Подготовка и утверждение документации по планировке территории, порядок внесения в нее изменений и ее отмены</w:t>
      </w:r>
      <w:bookmarkEnd w:id="31"/>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Омской области, органами местного самоуправления Марьяновского городского поселения, за исключением случаев, указанных в частях 1.1 и 12.12 статьи 45 Градостроительного кодекса Российской Федерации.</w:t>
      </w:r>
    </w:p>
    <w:p w:rsidR="00555FD4" w:rsidRPr="00526C08" w:rsidRDefault="00555FD4" w:rsidP="00555FD4">
      <w:pPr>
        <w:tabs>
          <w:tab w:val="left" w:pos="1440"/>
        </w:tabs>
        <w:ind w:firstLine="709"/>
        <w:jc w:val="both"/>
        <w:rPr>
          <w:sz w:val="22"/>
          <w:szCs w:val="22"/>
        </w:rPr>
      </w:pPr>
      <w:bookmarkStart w:id="32" w:name="sub_45020"/>
      <w:r w:rsidRPr="00526C08">
        <w:rPr>
          <w:sz w:val="22"/>
          <w:szCs w:val="22"/>
        </w:rPr>
        <w:t>2</w:t>
      </w:r>
      <w:r w:rsidRPr="00526C08">
        <w:rPr>
          <w:sz w:val="22"/>
          <w:szCs w:val="22"/>
        </w:rPr>
        <w:tab/>
        <w:t xml:space="preserve">Порядок подготовки и утверждения документации по планировке территории Марьяновского городского поселения, устанавливается статьями 45, 46 Градостроительного кодекса </w:t>
      </w:r>
      <w:r w:rsidRPr="00526C08">
        <w:rPr>
          <w:sz w:val="22"/>
          <w:szCs w:val="22"/>
        </w:rPr>
        <w:lastRenderedPageBreak/>
        <w:t xml:space="preserve">Российской Федерации, </w:t>
      </w:r>
      <w:r w:rsidRPr="00526C08">
        <w:rPr>
          <w:bCs/>
          <w:sz w:val="22"/>
          <w:szCs w:val="22"/>
        </w:rPr>
        <w:t xml:space="preserve">законом </w:t>
      </w:r>
      <w:r w:rsidRPr="00526C08">
        <w:rPr>
          <w:sz w:val="22"/>
          <w:szCs w:val="22"/>
        </w:rPr>
        <w:t>Омской области</w:t>
      </w:r>
      <w:r w:rsidRPr="00526C08">
        <w:rPr>
          <w:bCs/>
          <w:sz w:val="22"/>
          <w:szCs w:val="22"/>
        </w:rPr>
        <w:t xml:space="preserve"> от 09.03.2007 № 874-ОЗ «О регулировании градостроительной деятельности в Омской области».</w:t>
      </w:r>
    </w:p>
    <w:bookmarkEnd w:id="32"/>
    <w:p w:rsidR="00555FD4" w:rsidRPr="00526C08" w:rsidRDefault="00555FD4" w:rsidP="00555FD4">
      <w:pPr>
        <w:tabs>
          <w:tab w:val="left" w:pos="1440"/>
        </w:tabs>
        <w:ind w:firstLine="708"/>
        <w:jc w:val="both"/>
        <w:rPr>
          <w:bCs/>
          <w:sz w:val="22"/>
          <w:szCs w:val="22"/>
        </w:rPr>
      </w:pPr>
      <w:r w:rsidRPr="00526C08">
        <w:rPr>
          <w:bCs/>
          <w:sz w:val="22"/>
          <w:szCs w:val="22"/>
        </w:rPr>
        <w:t>3</w:t>
      </w:r>
      <w:r w:rsidRPr="00526C08">
        <w:rPr>
          <w:bCs/>
          <w:sz w:val="22"/>
          <w:szCs w:val="22"/>
        </w:rPr>
        <w:tab/>
        <w:t xml:space="preserve">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w:t>
      </w:r>
      <w:r w:rsidRPr="00526C08">
        <w:rPr>
          <w:sz w:val="22"/>
          <w:szCs w:val="22"/>
        </w:rPr>
        <w:t>Марьяновского городского поселения</w:t>
      </w:r>
      <w:r w:rsidRPr="00526C08">
        <w:rPr>
          <w:bCs/>
          <w:sz w:val="22"/>
          <w:szCs w:val="22"/>
        </w:rPr>
        <w:t>, до их утверждения подлежат обязательному рассмотрению на общественных обсуждениях или публичных слушаниях.</w:t>
      </w:r>
    </w:p>
    <w:p w:rsidR="00555FD4" w:rsidRPr="00526C08" w:rsidRDefault="00555FD4" w:rsidP="00555FD4">
      <w:pPr>
        <w:tabs>
          <w:tab w:val="left" w:pos="1440"/>
        </w:tabs>
        <w:ind w:firstLine="709"/>
        <w:jc w:val="both"/>
        <w:rPr>
          <w:sz w:val="22"/>
          <w:szCs w:val="22"/>
        </w:rPr>
      </w:pPr>
      <w:r w:rsidRPr="00526C08">
        <w:rPr>
          <w:sz w:val="22"/>
          <w:szCs w:val="22"/>
        </w:rPr>
        <w:t>4</w:t>
      </w:r>
      <w:r w:rsidRPr="00526C08">
        <w:rPr>
          <w:sz w:val="22"/>
          <w:szCs w:val="22"/>
        </w:rPr>
        <w:tab/>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статьи 46 Градостроительного кодекса Российской Федерации.</w:t>
      </w:r>
    </w:p>
    <w:p w:rsidR="00555FD4" w:rsidRPr="00526C08" w:rsidRDefault="00555FD4" w:rsidP="00555FD4">
      <w:pPr>
        <w:pStyle w:val="40"/>
        <w:rPr>
          <w:rFonts w:eastAsia="Calibri Light"/>
        </w:rPr>
      </w:pPr>
      <w:bookmarkStart w:id="33" w:name="_Toc24100095"/>
      <w:bookmarkStart w:id="34" w:name="_Toc39652238"/>
      <w:r w:rsidRPr="00526C08">
        <w:t>Статья 13.1</w:t>
      </w:r>
      <w:r w:rsidRPr="00526C08">
        <w:tab/>
        <w:t>Виды деятельности по комплексному и устойчивому развитию территории и порядок их осуществления</w:t>
      </w:r>
      <w:bookmarkEnd w:id="33"/>
      <w:bookmarkEnd w:id="34"/>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Развитие застроенных территорий в границе Марьяновского городского поселения осуществляется в соответствии со статьей 46.1 Градостроительного кодекса Российской Федерации.</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2</w:t>
      </w:r>
      <w:r w:rsidRPr="00526C08">
        <w:rPr>
          <w:sz w:val="22"/>
          <w:szCs w:val="22"/>
        </w:rPr>
        <w:tab/>
        <w:t>Содержание и условия заключения договора о развитии застроенной территории установлены статьей 46.2 Градостроительного кодекса Российской Федерации.</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3</w:t>
      </w:r>
      <w:r w:rsidRPr="00526C08">
        <w:rPr>
          <w:sz w:val="22"/>
          <w:szCs w:val="22"/>
        </w:rPr>
        <w:tab/>
        <w:t>Порядок организации и проведения аукциона на право заключить договор о развитии застроенных территорий предусматривается статьей 46.3 Градостроительного кодекса Российской Федерации.</w:t>
      </w:r>
    </w:p>
    <w:p w:rsidR="00555FD4" w:rsidRPr="00526C08" w:rsidRDefault="00555FD4" w:rsidP="00555FD4">
      <w:pPr>
        <w:pStyle w:val="20"/>
      </w:pPr>
      <w:bookmarkStart w:id="35" w:name="_Toc39652239"/>
      <w:bookmarkStart w:id="36" w:name="_Toc102120300"/>
      <w:bookmarkEnd w:id="16"/>
      <w:r w:rsidRPr="00526C08">
        <w:t>Глава 5</w:t>
      </w:r>
      <w:r w:rsidRPr="00526C08">
        <w:tab/>
        <w:t>Проведение общественных обсуждений или публичных слушаний по вопросам землепользования и застройки</w:t>
      </w:r>
      <w:bookmarkEnd w:id="35"/>
    </w:p>
    <w:p w:rsidR="00555FD4" w:rsidRPr="00526C08" w:rsidRDefault="00555FD4" w:rsidP="00555FD4">
      <w:pPr>
        <w:pStyle w:val="40"/>
      </w:pPr>
      <w:bookmarkStart w:id="37" w:name="_Toc39652240"/>
      <w:r w:rsidRPr="00526C08">
        <w:t>Статья 14</w:t>
      </w:r>
      <w:r w:rsidRPr="00526C08">
        <w:tab/>
        <w:t>Общие положения</w:t>
      </w:r>
      <w:bookmarkEnd w:id="37"/>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 Уставом Марьяновского городского поселения Марьяновского муниципального района Омской области, </w:t>
      </w:r>
      <w:bookmarkStart w:id="38" w:name="_Hlk530669674"/>
      <w:r w:rsidRPr="00526C08">
        <w:rPr>
          <w:sz w:val="22"/>
          <w:szCs w:val="22"/>
        </w:rPr>
        <w:t>решением Совета Марьяновского муниципального района Омской области от 29.09.2016</w:t>
      </w:r>
      <w:r w:rsidRPr="00526C08">
        <w:rPr>
          <w:sz w:val="22"/>
          <w:szCs w:val="22"/>
        </w:rPr>
        <w:br/>
        <w:t xml:space="preserve">№ 56/13 «О Положении об организации и проведении публичных слушаний на территории Марьяновского муниципального района Омской области» </w:t>
      </w:r>
      <w:bookmarkEnd w:id="38"/>
      <w:r w:rsidRPr="00526C08">
        <w:rPr>
          <w:sz w:val="22"/>
          <w:szCs w:val="22"/>
        </w:rPr>
        <w:t>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555FD4" w:rsidRPr="00526C08" w:rsidRDefault="00555FD4" w:rsidP="00555FD4">
      <w:pPr>
        <w:shd w:val="clear" w:color="auto" w:fill="FFFFFF"/>
        <w:tabs>
          <w:tab w:val="left" w:pos="1440"/>
        </w:tabs>
        <w:autoSpaceDE w:val="0"/>
        <w:autoSpaceDN w:val="0"/>
        <w:adjustRightInd w:val="0"/>
        <w:ind w:firstLine="709"/>
        <w:jc w:val="both"/>
        <w:rPr>
          <w:sz w:val="22"/>
          <w:szCs w:val="22"/>
        </w:rPr>
      </w:pPr>
      <w:r w:rsidRPr="00526C08">
        <w:rPr>
          <w:sz w:val="22"/>
          <w:szCs w:val="22"/>
        </w:rPr>
        <w:t>2</w:t>
      </w:r>
      <w:r w:rsidRPr="00526C08">
        <w:rPr>
          <w:sz w:val="22"/>
          <w:szCs w:val="22"/>
        </w:rPr>
        <w:tab/>
        <w:t>Организацию и проведение общественных обсуждений или публичных слушаний по правилам землепользования и застройки осуществляет Комиссия в порядке, определенном статьей 5.1 Градостроительного кодекса Российской Федерации, Уставом Марьяновского городского поселения Марьяновского муниципального района Омской области, настоящими Правилами и , решением Совета Марьяновского муниципального района Омской области от 29.09.2016</w:t>
      </w:r>
      <w:r w:rsidRPr="00526C08">
        <w:rPr>
          <w:sz w:val="22"/>
          <w:szCs w:val="22"/>
        </w:rPr>
        <w:br/>
        <w:t>№ 56/13 «О Положении об организации и проведении публичных слушаний на территории Марьяновского муниципального района Омской области».</w:t>
      </w:r>
    </w:p>
    <w:p w:rsidR="00555FD4" w:rsidRPr="00526C08" w:rsidRDefault="00555FD4" w:rsidP="00555FD4">
      <w:pPr>
        <w:shd w:val="clear" w:color="auto" w:fill="FFFFFF"/>
        <w:tabs>
          <w:tab w:val="left" w:pos="1440"/>
        </w:tabs>
        <w:autoSpaceDE w:val="0"/>
        <w:autoSpaceDN w:val="0"/>
        <w:adjustRightInd w:val="0"/>
        <w:ind w:firstLine="851"/>
        <w:jc w:val="both"/>
        <w:rPr>
          <w:sz w:val="22"/>
          <w:szCs w:val="22"/>
        </w:rPr>
      </w:pPr>
      <w:r w:rsidRPr="00526C08">
        <w:rPr>
          <w:sz w:val="22"/>
          <w:szCs w:val="22"/>
        </w:rPr>
        <w:t>3</w:t>
      </w:r>
      <w:r w:rsidRPr="00526C08">
        <w:rPr>
          <w:sz w:val="22"/>
          <w:szCs w:val="22"/>
        </w:rPr>
        <w:tab/>
        <w:t>На общественные обсуждения или публичные слушания по правилам землепользования и застройки выносятся:</w:t>
      </w:r>
    </w:p>
    <w:p w:rsidR="00555FD4" w:rsidRPr="00526C08" w:rsidRDefault="00555FD4" w:rsidP="00555FD4">
      <w:pPr>
        <w:shd w:val="clear" w:color="auto" w:fill="FFFFFF"/>
        <w:tabs>
          <w:tab w:val="left" w:pos="1620"/>
        </w:tabs>
        <w:autoSpaceDE w:val="0"/>
        <w:autoSpaceDN w:val="0"/>
        <w:adjustRightInd w:val="0"/>
        <w:ind w:firstLine="851"/>
        <w:jc w:val="both"/>
        <w:rPr>
          <w:sz w:val="22"/>
          <w:szCs w:val="22"/>
        </w:rPr>
      </w:pPr>
      <w:r w:rsidRPr="00526C08">
        <w:rPr>
          <w:sz w:val="22"/>
          <w:szCs w:val="22"/>
        </w:rPr>
        <w:lastRenderedPageBreak/>
        <w:t>1)</w:t>
      </w:r>
      <w:r w:rsidRPr="00526C08">
        <w:rPr>
          <w:sz w:val="22"/>
          <w:szCs w:val="22"/>
        </w:rPr>
        <w:tab/>
        <w:t>проект о внесении изменений в настоящие Правила;</w:t>
      </w:r>
    </w:p>
    <w:p w:rsidR="00555FD4" w:rsidRPr="00526C08" w:rsidRDefault="00555FD4" w:rsidP="00555FD4">
      <w:pPr>
        <w:shd w:val="clear" w:color="auto" w:fill="FFFFFF"/>
        <w:tabs>
          <w:tab w:val="left" w:pos="1620"/>
        </w:tabs>
        <w:autoSpaceDE w:val="0"/>
        <w:autoSpaceDN w:val="0"/>
        <w:adjustRightInd w:val="0"/>
        <w:ind w:firstLine="851"/>
        <w:jc w:val="both"/>
        <w:rPr>
          <w:sz w:val="22"/>
          <w:szCs w:val="22"/>
        </w:rPr>
      </w:pPr>
      <w:r w:rsidRPr="00526C08">
        <w:rPr>
          <w:sz w:val="22"/>
          <w:szCs w:val="22"/>
        </w:rPr>
        <w:t>2)</w:t>
      </w:r>
      <w:r w:rsidRPr="00526C08">
        <w:rPr>
          <w:sz w:val="22"/>
          <w:szCs w:val="22"/>
        </w:rPr>
        <w:tab/>
        <w:t xml:space="preserve">проекты решений о предоставлении разрешения на условно разрешенный вид использования земельного участка или объекта капитального строительства; </w:t>
      </w:r>
    </w:p>
    <w:p w:rsidR="00555FD4" w:rsidRPr="00526C08" w:rsidRDefault="00555FD4" w:rsidP="00555FD4">
      <w:pPr>
        <w:shd w:val="clear" w:color="auto" w:fill="FFFFFF"/>
        <w:tabs>
          <w:tab w:val="left" w:pos="1620"/>
        </w:tabs>
        <w:autoSpaceDE w:val="0"/>
        <w:autoSpaceDN w:val="0"/>
        <w:adjustRightInd w:val="0"/>
        <w:ind w:firstLine="851"/>
        <w:jc w:val="both"/>
        <w:rPr>
          <w:sz w:val="22"/>
          <w:szCs w:val="22"/>
        </w:rPr>
      </w:pPr>
      <w:r w:rsidRPr="00526C08">
        <w:rPr>
          <w:sz w:val="22"/>
          <w:szCs w:val="22"/>
        </w:rPr>
        <w:t>3)</w:t>
      </w:r>
      <w:r w:rsidRPr="00526C08">
        <w:rPr>
          <w:sz w:val="22"/>
          <w:szCs w:val="22"/>
        </w:rPr>
        <w:tab/>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5FD4" w:rsidRPr="00526C08" w:rsidRDefault="00555FD4" w:rsidP="00555FD4">
      <w:pPr>
        <w:shd w:val="clear" w:color="auto" w:fill="FFFFFF"/>
        <w:tabs>
          <w:tab w:val="left" w:pos="1440"/>
        </w:tabs>
        <w:autoSpaceDE w:val="0"/>
        <w:autoSpaceDN w:val="0"/>
        <w:adjustRightInd w:val="0"/>
        <w:ind w:firstLine="709"/>
        <w:jc w:val="both"/>
        <w:rPr>
          <w:sz w:val="22"/>
          <w:szCs w:val="22"/>
        </w:rPr>
      </w:pPr>
      <w:r w:rsidRPr="00526C08">
        <w:rPr>
          <w:sz w:val="22"/>
          <w:szCs w:val="22"/>
        </w:rPr>
        <w:t>4</w:t>
      </w:r>
      <w:r w:rsidRPr="00526C08">
        <w:rPr>
          <w:sz w:val="22"/>
          <w:szCs w:val="22"/>
        </w:rPr>
        <w:tab/>
        <w:t>Особенности организации и проведения общественных обсуждений или публичных слушаний по проекту о внесении изменений в настоящие Правила определены статьей 15 настоящих Правил в соответствии с Градостроительным кодексом Российской Федерации.</w:t>
      </w:r>
    </w:p>
    <w:p w:rsidR="00555FD4" w:rsidRPr="00526C08" w:rsidRDefault="00555FD4" w:rsidP="00555FD4">
      <w:pPr>
        <w:shd w:val="clear" w:color="auto" w:fill="FFFFFF"/>
        <w:tabs>
          <w:tab w:val="left" w:pos="1440"/>
        </w:tabs>
        <w:autoSpaceDE w:val="0"/>
        <w:autoSpaceDN w:val="0"/>
        <w:adjustRightInd w:val="0"/>
        <w:ind w:firstLine="709"/>
        <w:jc w:val="both"/>
        <w:rPr>
          <w:sz w:val="22"/>
          <w:szCs w:val="22"/>
        </w:rPr>
      </w:pPr>
      <w:r w:rsidRPr="00526C08">
        <w:rPr>
          <w:sz w:val="22"/>
          <w:szCs w:val="22"/>
        </w:rPr>
        <w:t>5</w:t>
      </w:r>
      <w:r w:rsidRPr="00526C08">
        <w:rPr>
          <w:sz w:val="22"/>
          <w:szCs w:val="22"/>
        </w:rPr>
        <w:tab/>
        <w:t>Особенности организации 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определены статьей 11 настоящих Правил в соответствии с Градостроительным кодексом Российской Федерации.</w:t>
      </w:r>
    </w:p>
    <w:p w:rsidR="00555FD4" w:rsidRPr="00526C08" w:rsidRDefault="00555FD4" w:rsidP="00555FD4">
      <w:pPr>
        <w:shd w:val="clear" w:color="auto" w:fill="FFFFFF"/>
        <w:tabs>
          <w:tab w:val="left" w:pos="1440"/>
        </w:tabs>
        <w:autoSpaceDE w:val="0"/>
        <w:autoSpaceDN w:val="0"/>
        <w:adjustRightInd w:val="0"/>
        <w:ind w:firstLine="709"/>
        <w:jc w:val="both"/>
        <w:rPr>
          <w:sz w:val="22"/>
          <w:szCs w:val="22"/>
        </w:rPr>
      </w:pPr>
      <w:r w:rsidRPr="00526C08">
        <w:rPr>
          <w:sz w:val="22"/>
          <w:szCs w:val="22"/>
        </w:rPr>
        <w:t>6</w:t>
      </w:r>
      <w:r w:rsidRPr="00526C08">
        <w:rPr>
          <w:sz w:val="22"/>
          <w:szCs w:val="22"/>
        </w:rPr>
        <w:tab/>
        <w:t>Особенности организации 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определены статьей 40 Градостроительного кодекса Российской Федерации.</w:t>
      </w:r>
    </w:p>
    <w:p w:rsidR="00555FD4" w:rsidRPr="00526C08" w:rsidRDefault="00555FD4" w:rsidP="00555FD4">
      <w:pPr>
        <w:shd w:val="clear" w:color="auto" w:fill="FFFFFF"/>
        <w:tabs>
          <w:tab w:val="left" w:pos="1440"/>
        </w:tabs>
        <w:autoSpaceDE w:val="0"/>
        <w:autoSpaceDN w:val="0"/>
        <w:adjustRightInd w:val="0"/>
        <w:ind w:firstLine="709"/>
        <w:jc w:val="both"/>
        <w:rPr>
          <w:sz w:val="22"/>
          <w:szCs w:val="22"/>
        </w:rPr>
      </w:pPr>
      <w:r w:rsidRPr="00526C08">
        <w:rPr>
          <w:sz w:val="22"/>
          <w:szCs w:val="22"/>
        </w:rPr>
        <w:t>7</w:t>
      </w:r>
      <w:r w:rsidRPr="00526C08">
        <w:rPr>
          <w:sz w:val="22"/>
          <w:szCs w:val="22"/>
        </w:rPr>
        <w:tab/>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55FD4" w:rsidRPr="00526C08" w:rsidRDefault="00555FD4" w:rsidP="00555FD4">
      <w:pPr>
        <w:pStyle w:val="40"/>
      </w:pPr>
      <w:bookmarkStart w:id="39" w:name="_Toc39652241"/>
      <w:r w:rsidRPr="00526C08">
        <w:t>Статья 15</w:t>
      </w:r>
      <w:r w:rsidRPr="00526C08">
        <w:tab/>
        <w:t>Порядок организации и проведения общественных обсуждений или публичных слушаний по проекту о внесении изменений в настоящие Правила</w:t>
      </w:r>
      <w:bookmarkEnd w:id="39"/>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Продолжительность общественных обсуждений или публичных слушаний по проекту о внесении изменений в настоящие Правила составляет не менее одного месяца и не более трех месяцев со дня официального опубликования такого проекта.</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2</w:t>
      </w:r>
      <w:r w:rsidRPr="00526C08">
        <w:rPr>
          <w:sz w:val="22"/>
          <w:szCs w:val="22"/>
        </w:rPr>
        <w:tab/>
        <w:t>Участниками общественных обсуждений или публичных слушаний по проекту о внесении изменений в настоящие Правила, являются граждане, постоянно проживающие на территории, в отношении которой подготовлен данный проект,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3</w:t>
      </w:r>
      <w:r w:rsidRPr="00526C08">
        <w:rPr>
          <w:sz w:val="22"/>
          <w:szCs w:val="22"/>
        </w:rPr>
        <w:tab/>
        <w:t>Решение о проведении общественных обсуждений или публичных слушаний по проекту о внесении изменений в настоящие Правила принимает Глава Марьяновского городского поселения в срок не позднее чем через десять дней со дня получения проекта о внесении изменений в настоящие Правила.</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t>4</w:t>
      </w:r>
      <w:r w:rsidRPr="00526C08">
        <w:rPr>
          <w:sz w:val="22"/>
          <w:szCs w:val="22"/>
        </w:rPr>
        <w:tab/>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55FD4" w:rsidRPr="00526C08" w:rsidRDefault="00555FD4" w:rsidP="00555FD4">
      <w:pPr>
        <w:tabs>
          <w:tab w:val="left" w:pos="1440"/>
        </w:tabs>
        <w:autoSpaceDE w:val="0"/>
        <w:autoSpaceDN w:val="0"/>
        <w:adjustRightInd w:val="0"/>
        <w:ind w:firstLine="709"/>
        <w:jc w:val="both"/>
        <w:rPr>
          <w:sz w:val="22"/>
          <w:szCs w:val="22"/>
        </w:rPr>
      </w:pPr>
      <w:r w:rsidRPr="00526C08">
        <w:rPr>
          <w:sz w:val="22"/>
          <w:szCs w:val="22"/>
        </w:rPr>
        <w:lastRenderedPageBreak/>
        <w:t>5</w:t>
      </w:r>
      <w:r w:rsidRPr="00526C08">
        <w:rPr>
          <w:sz w:val="22"/>
          <w:szCs w:val="22"/>
        </w:rPr>
        <w:tab/>
        <w:t>После завершения общественных обсуждений или публичных слушаний, внесение изменений в настоящие Правила осуществляется в соответствии со статьей 19 настоящих Правил.</w:t>
      </w:r>
    </w:p>
    <w:p w:rsidR="00555FD4" w:rsidRPr="00526C08" w:rsidRDefault="00555FD4" w:rsidP="00555FD4">
      <w:pPr>
        <w:pStyle w:val="20"/>
      </w:pPr>
      <w:bookmarkStart w:id="40" w:name="_Toc39652242"/>
      <w:r w:rsidRPr="00526C08">
        <w:t>Глава 6</w:t>
      </w:r>
      <w:r w:rsidRPr="00526C08">
        <w:tab/>
        <w:t>Внесение изменений в настоящие Правила</w:t>
      </w:r>
      <w:bookmarkEnd w:id="40"/>
    </w:p>
    <w:p w:rsidR="00555FD4" w:rsidRPr="00526C08" w:rsidRDefault="00555FD4" w:rsidP="00555FD4">
      <w:pPr>
        <w:pStyle w:val="40"/>
      </w:pPr>
      <w:bookmarkStart w:id="41" w:name="_Toc39652243"/>
      <w:r w:rsidRPr="00526C08">
        <w:t>Статья 16</w:t>
      </w:r>
      <w:r w:rsidRPr="00526C08">
        <w:tab/>
        <w:t>Основания для рассмотрения Главой Марьяновского городского поселения вопроса о внесении изменений в настоящие Правила</w:t>
      </w:r>
      <w:bookmarkEnd w:id="41"/>
    </w:p>
    <w:p w:rsidR="00555FD4" w:rsidRPr="00526C08" w:rsidRDefault="00555FD4" w:rsidP="00555FD4">
      <w:pPr>
        <w:tabs>
          <w:tab w:val="left" w:pos="1440"/>
        </w:tabs>
        <w:ind w:firstLine="851"/>
        <w:jc w:val="both"/>
        <w:rPr>
          <w:sz w:val="22"/>
          <w:szCs w:val="22"/>
        </w:rPr>
      </w:pPr>
      <w:r w:rsidRPr="00526C08">
        <w:rPr>
          <w:sz w:val="22"/>
          <w:szCs w:val="22"/>
        </w:rPr>
        <w:t>1</w:t>
      </w:r>
      <w:r w:rsidRPr="00526C08">
        <w:rPr>
          <w:sz w:val="22"/>
          <w:szCs w:val="22"/>
        </w:rPr>
        <w:tab/>
        <w:t>Основаниями для рассмотрения Главой Марьяновского городского поселения вопроса о внесении изменений в настоящие Правила являются:</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1)</w:t>
      </w:r>
      <w:r w:rsidRPr="00526C08">
        <w:rPr>
          <w:sz w:val="22"/>
          <w:szCs w:val="22"/>
        </w:rPr>
        <w:tab/>
        <w:t>несоответствие настоящих Правил генеральному плану Марьяновского городского поселения, схеме территориального планирования Марьяновского муниципального района Омской области, возникшее в результате внесения в такой генеральный план или схему территориального планирования изменений;</w:t>
      </w:r>
    </w:p>
    <w:p w:rsidR="00555FD4" w:rsidRPr="00526C08" w:rsidRDefault="00555FD4" w:rsidP="00555FD4">
      <w:pPr>
        <w:autoSpaceDE w:val="0"/>
        <w:autoSpaceDN w:val="0"/>
        <w:adjustRightInd w:val="0"/>
        <w:ind w:left="1701" w:hanging="567"/>
        <w:jc w:val="both"/>
        <w:rPr>
          <w:sz w:val="22"/>
          <w:szCs w:val="22"/>
        </w:rPr>
      </w:pPr>
      <w:r w:rsidRPr="00526C08">
        <w:rPr>
          <w:sz w:val="22"/>
          <w:szCs w:val="22"/>
        </w:rPr>
        <w:t>2)</w:t>
      </w:r>
      <w:r w:rsidRPr="00526C08">
        <w:rPr>
          <w:sz w:val="22"/>
          <w:szCs w:val="22"/>
        </w:rPr>
        <w:tab/>
        <w:t>поступление предложений об изменении границ территориальных зон, изменении градостроительных регламентов;</w:t>
      </w:r>
    </w:p>
    <w:p w:rsidR="00555FD4" w:rsidRPr="00526C08" w:rsidRDefault="00555FD4" w:rsidP="004742F8">
      <w:pPr>
        <w:autoSpaceDE w:val="0"/>
        <w:autoSpaceDN w:val="0"/>
        <w:adjustRightInd w:val="0"/>
        <w:ind w:left="1701" w:hanging="567"/>
        <w:jc w:val="both"/>
        <w:rPr>
          <w:sz w:val="22"/>
          <w:szCs w:val="22"/>
        </w:rPr>
      </w:pPr>
      <w:r w:rsidRPr="00526C08">
        <w:rPr>
          <w:sz w:val="22"/>
          <w:szCs w:val="22"/>
        </w:rPr>
        <w:t>3)</w:t>
      </w:r>
      <w:r w:rsidRPr="00526C08">
        <w:rPr>
          <w:sz w:val="22"/>
          <w:szCs w:val="22"/>
        </w:rPr>
        <w:tab/>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55FD4" w:rsidRPr="00526C08" w:rsidRDefault="00555FD4" w:rsidP="004742F8">
      <w:pPr>
        <w:autoSpaceDE w:val="0"/>
        <w:autoSpaceDN w:val="0"/>
        <w:adjustRightInd w:val="0"/>
        <w:ind w:left="1701" w:hanging="567"/>
        <w:jc w:val="both"/>
        <w:rPr>
          <w:sz w:val="22"/>
          <w:szCs w:val="22"/>
        </w:rPr>
      </w:pPr>
      <w:r w:rsidRPr="00526C08">
        <w:rPr>
          <w:sz w:val="22"/>
          <w:szCs w:val="22"/>
        </w:rPr>
        <w:t>4)</w:t>
      </w:r>
      <w:r w:rsidRPr="00526C08">
        <w:rPr>
          <w:sz w:val="22"/>
          <w:szCs w:val="22"/>
        </w:rPr>
        <w:tab/>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55FD4" w:rsidRPr="00526C08" w:rsidRDefault="00555FD4" w:rsidP="004742F8">
      <w:pPr>
        <w:autoSpaceDE w:val="0"/>
        <w:autoSpaceDN w:val="0"/>
        <w:adjustRightInd w:val="0"/>
        <w:ind w:left="1701" w:hanging="567"/>
        <w:jc w:val="both"/>
        <w:rPr>
          <w:sz w:val="22"/>
          <w:szCs w:val="22"/>
        </w:rPr>
      </w:pPr>
      <w:r w:rsidRPr="00526C08">
        <w:rPr>
          <w:sz w:val="22"/>
          <w:szCs w:val="22"/>
        </w:rPr>
        <w:t>5)</w:t>
      </w:r>
      <w:r w:rsidRPr="00526C08">
        <w:rPr>
          <w:sz w:val="22"/>
          <w:szCs w:val="22"/>
        </w:rPr>
        <w:tab/>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0A31DA" w:rsidRPr="00526C08">
        <w:rPr>
          <w:sz w:val="22"/>
          <w:szCs w:val="22"/>
        </w:rPr>
        <w:t>оселения регионального значения;</w:t>
      </w:r>
    </w:p>
    <w:p w:rsidR="000A31DA" w:rsidRPr="00526C08" w:rsidRDefault="000A31DA" w:rsidP="004742F8">
      <w:pPr>
        <w:autoSpaceDE w:val="0"/>
        <w:autoSpaceDN w:val="0"/>
        <w:adjustRightInd w:val="0"/>
        <w:ind w:left="1701" w:hanging="567"/>
        <w:jc w:val="both"/>
        <w:rPr>
          <w:sz w:val="22"/>
          <w:szCs w:val="22"/>
        </w:rPr>
      </w:pPr>
      <w:r w:rsidRPr="00526C08">
        <w:rPr>
          <w:sz w:val="22"/>
          <w:szCs w:val="22"/>
        </w:rPr>
        <w:t>6)</w:t>
      </w:r>
      <w:r w:rsidRPr="00526C08">
        <w:rPr>
          <w:sz w:val="22"/>
          <w:szCs w:val="22"/>
        </w:rPr>
        <w:tab/>
        <w:t>обнаружение мест захоронений, погибших при защите Отечества, расположенных в границах Марьяновского городского поселения Марьяновского муниципального района Омской области.</w:t>
      </w:r>
    </w:p>
    <w:p w:rsidR="00555FD4" w:rsidRPr="00526C08" w:rsidRDefault="00555FD4" w:rsidP="00555FD4">
      <w:pPr>
        <w:tabs>
          <w:tab w:val="left" w:pos="1440"/>
        </w:tabs>
        <w:autoSpaceDE w:val="0"/>
        <w:autoSpaceDN w:val="0"/>
        <w:adjustRightInd w:val="0"/>
        <w:ind w:firstLine="851"/>
        <w:jc w:val="both"/>
        <w:rPr>
          <w:sz w:val="22"/>
          <w:szCs w:val="22"/>
        </w:rPr>
      </w:pPr>
      <w:r w:rsidRPr="00526C08">
        <w:rPr>
          <w:sz w:val="22"/>
          <w:szCs w:val="22"/>
        </w:rPr>
        <w:t>2</w:t>
      </w:r>
      <w:r w:rsidRPr="00526C08">
        <w:rPr>
          <w:sz w:val="22"/>
          <w:szCs w:val="22"/>
        </w:rPr>
        <w:tab/>
        <w:t xml:space="preserve">В случае изменения генерального плана </w:t>
      </w:r>
      <w:bookmarkStart w:id="42" w:name="_Hlk530663698"/>
      <w:r w:rsidRPr="00526C08">
        <w:rPr>
          <w:sz w:val="22"/>
          <w:szCs w:val="22"/>
        </w:rPr>
        <w:t xml:space="preserve">Марьяновского городского поселения </w:t>
      </w:r>
      <w:bookmarkEnd w:id="42"/>
      <w:r w:rsidRPr="00526C08">
        <w:rPr>
          <w:sz w:val="22"/>
          <w:szCs w:val="22"/>
        </w:rPr>
        <w:t xml:space="preserve">и (или) при уточнении уровня отрицательного влияния промышленных объектов и производств, объектов транспорта, сельскохозяйственного и специального назначения, а также иных объектов, являющихся источниками воздействия на среду обитания и здоровье человека, необходимо внести изменения в территориальное зонирование на карте градостроительного зонирования территории </w:t>
      </w:r>
      <w:bookmarkStart w:id="43" w:name="_Hlk530665668"/>
      <w:r w:rsidRPr="00526C08">
        <w:rPr>
          <w:sz w:val="22"/>
          <w:szCs w:val="22"/>
        </w:rPr>
        <w:t>Марьяновского городского поселения Марьяновского муниципального района Омской области</w:t>
      </w:r>
      <w:bookmarkEnd w:id="43"/>
      <w:r w:rsidRPr="00526C08">
        <w:rPr>
          <w:sz w:val="22"/>
          <w:szCs w:val="22"/>
        </w:rPr>
        <w:t xml:space="preserve"> и в границы санитарно-защитных зон на карте зон с особыми условиями использования территории и территорий объектов культурного наследияМарьяновского городского поселения Марьяновского муниципального района Омской области.</w:t>
      </w:r>
    </w:p>
    <w:p w:rsidR="000A31DA" w:rsidRPr="00526C08" w:rsidRDefault="000A31DA">
      <w:pPr>
        <w:rPr>
          <w:b/>
          <w:sz w:val="24"/>
          <w:szCs w:val="24"/>
        </w:rPr>
      </w:pPr>
      <w:bookmarkStart w:id="44" w:name="_Toc39652244"/>
      <w:r w:rsidRPr="00526C08">
        <w:br w:type="page"/>
      </w:r>
    </w:p>
    <w:p w:rsidR="00555FD4" w:rsidRPr="00526C08" w:rsidRDefault="00555FD4" w:rsidP="00555FD4">
      <w:pPr>
        <w:pStyle w:val="40"/>
      </w:pPr>
      <w:r w:rsidRPr="00526C08">
        <w:lastRenderedPageBreak/>
        <w:t>Статья 17</w:t>
      </w:r>
      <w:r w:rsidRPr="00526C08">
        <w:tab/>
        <w:t>Лица, имеющие право вносить предложения об изменении настоящих Правил в Комиссию</w:t>
      </w:r>
      <w:bookmarkEnd w:id="44"/>
    </w:p>
    <w:p w:rsidR="00555FD4" w:rsidRPr="00526C08" w:rsidRDefault="00555FD4" w:rsidP="00555FD4">
      <w:pPr>
        <w:tabs>
          <w:tab w:val="left" w:pos="1440"/>
        </w:tabs>
        <w:ind w:firstLine="851"/>
        <w:jc w:val="both"/>
        <w:rPr>
          <w:sz w:val="22"/>
          <w:szCs w:val="22"/>
        </w:rPr>
      </w:pPr>
      <w:r w:rsidRPr="00526C08">
        <w:rPr>
          <w:sz w:val="22"/>
          <w:szCs w:val="22"/>
        </w:rPr>
        <w:t>1</w:t>
      </w:r>
      <w:r w:rsidRPr="00526C08">
        <w:rPr>
          <w:sz w:val="22"/>
          <w:szCs w:val="22"/>
        </w:rPr>
        <w:tab/>
        <w:t>Предложения о внесении изменений в настоящие Правила в Комиссию направляются:</w:t>
      </w:r>
    </w:p>
    <w:p w:rsidR="00555FD4" w:rsidRPr="00526C08" w:rsidRDefault="00555FD4" w:rsidP="00555FD4">
      <w:pPr>
        <w:ind w:left="1701" w:hanging="567"/>
        <w:rPr>
          <w:sz w:val="22"/>
          <w:szCs w:val="22"/>
        </w:rPr>
      </w:pPr>
      <w:r w:rsidRPr="00526C08">
        <w:rPr>
          <w:sz w:val="22"/>
          <w:szCs w:val="22"/>
        </w:rPr>
        <w:t>1)</w:t>
      </w:r>
      <w:r w:rsidRPr="00526C08">
        <w:rPr>
          <w:sz w:val="22"/>
          <w:szCs w:val="22"/>
        </w:rPr>
        <w:tab/>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55FD4" w:rsidRPr="00526C08" w:rsidRDefault="00555FD4" w:rsidP="00555FD4">
      <w:pPr>
        <w:ind w:left="1701" w:hanging="567"/>
        <w:jc w:val="both"/>
        <w:rPr>
          <w:sz w:val="22"/>
          <w:szCs w:val="22"/>
        </w:rPr>
      </w:pPr>
      <w:r w:rsidRPr="00526C08">
        <w:rPr>
          <w:sz w:val="22"/>
          <w:szCs w:val="22"/>
        </w:rPr>
        <w:t>2)</w:t>
      </w:r>
      <w:r w:rsidRPr="00526C08">
        <w:rPr>
          <w:sz w:val="22"/>
          <w:szCs w:val="22"/>
        </w:rPr>
        <w:tab/>
        <w:t>органами исполнительной власти Омской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555FD4" w:rsidRPr="00526C08" w:rsidRDefault="00555FD4" w:rsidP="00555FD4">
      <w:pPr>
        <w:ind w:left="1701" w:hanging="567"/>
        <w:jc w:val="both"/>
        <w:rPr>
          <w:sz w:val="22"/>
          <w:szCs w:val="22"/>
        </w:rPr>
      </w:pPr>
      <w:r w:rsidRPr="00526C08">
        <w:rPr>
          <w:sz w:val="22"/>
          <w:szCs w:val="22"/>
        </w:rPr>
        <w:t>3)</w:t>
      </w:r>
      <w:r w:rsidRPr="00526C08">
        <w:rPr>
          <w:sz w:val="22"/>
          <w:szCs w:val="22"/>
        </w:rPr>
        <w:tab/>
        <w:t>органами местного самоуправления Марьяновского муниципального района Омской области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555FD4" w:rsidRPr="00526C08" w:rsidRDefault="00555FD4" w:rsidP="00555FD4">
      <w:pPr>
        <w:ind w:left="1701" w:hanging="567"/>
        <w:jc w:val="both"/>
        <w:rPr>
          <w:sz w:val="22"/>
          <w:szCs w:val="22"/>
        </w:rPr>
      </w:pPr>
      <w:r w:rsidRPr="00526C08">
        <w:rPr>
          <w:sz w:val="22"/>
          <w:szCs w:val="22"/>
        </w:rPr>
        <w:t>4)</w:t>
      </w:r>
      <w:r w:rsidRPr="00526C08">
        <w:rPr>
          <w:sz w:val="22"/>
          <w:szCs w:val="22"/>
        </w:rPr>
        <w:tab/>
        <w:t>органами местного самоуправления Марьяновского городского поселения в случаях, если необходимо совершенствовать порядок регулирования землепользования и застройки на территории городского поселения;</w:t>
      </w:r>
    </w:p>
    <w:p w:rsidR="00555FD4" w:rsidRPr="00526C08" w:rsidRDefault="00555FD4" w:rsidP="00555FD4">
      <w:pPr>
        <w:ind w:left="1701" w:hanging="567"/>
        <w:jc w:val="both"/>
        <w:rPr>
          <w:sz w:val="22"/>
          <w:szCs w:val="22"/>
        </w:rPr>
      </w:pPr>
      <w:r w:rsidRPr="00526C08">
        <w:rPr>
          <w:sz w:val="22"/>
          <w:szCs w:val="22"/>
        </w:rPr>
        <w:t>5)</w:t>
      </w:r>
      <w:r w:rsidRPr="00526C08">
        <w:rPr>
          <w:sz w:val="22"/>
          <w:szCs w:val="22"/>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w:t>
      </w:r>
      <w:r w:rsidR="000A31DA" w:rsidRPr="00526C08">
        <w:rPr>
          <w:sz w:val="22"/>
          <w:szCs w:val="22"/>
        </w:rPr>
        <w:t>тересы граждан и их объединений;</w:t>
      </w:r>
    </w:p>
    <w:p w:rsidR="000A31DA" w:rsidRPr="00526C08" w:rsidRDefault="000A31DA" w:rsidP="000A31DA">
      <w:pPr>
        <w:ind w:left="1701" w:hanging="567"/>
        <w:jc w:val="both"/>
        <w:rPr>
          <w:sz w:val="22"/>
          <w:szCs w:val="22"/>
        </w:rPr>
      </w:pPr>
      <w:r w:rsidRPr="00526C08">
        <w:rPr>
          <w:sz w:val="22"/>
          <w:szCs w:val="22"/>
        </w:rPr>
        <w:t>6)</w:t>
      </w:r>
      <w:r w:rsidRPr="00526C08">
        <w:rPr>
          <w:sz w:val="22"/>
          <w:szCs w:val="22"/>
        </w:rPr>
        <w:tab/>
        <w:t>органы местного самоуправления в случаях обнаружения мест захоронения погибших при защите Отечества, расположенных в границах Марьяновского городского поселения Марьяновского муниципального района омской области.</w:t>
      </w:r>
    </w:p>
    <w:p w:rsidR="00555FD4" w:rsidRPr="00526C08" w:rsidRDefault="00555FD4" w:rsidP="00555FD4">
      <w:pPr>
        <w:pStyle w:val="40"/>
      </w:pPr>
      <w:bookmarkStart w:id="45" w:name="_Toc39652245"/>
      <w:r w:rsidRPr="00526C08">
        <w:t>Статья 18</w:t>
      </w:r>
      <w:r w:rsidRPr="00526C08">
        <w:tab/>
        <w:t>Порядок подготовки изменений в настоящие Правила</w:t>
      </w:r>
      <w:bookmarkEnd w:id="45"/>
    </w:p>
    <w:p w:rsidR="00555FD4" w:rsidRPr="00526C08" w:rsidRDefault="00555FD4" w:rsidP="00555FD4">
      <w:pPr>
        <w:tabs>
          <w:tab w:val="left" w:pos="1440"/>
        </w:tabs>
        <w:ind w:firstLine="720"/>
        <w:jc w:val="both"/>
        <w:rPr>
          <w:sz w:val="22"/>
          <w:szCs w:val="22"/>
        </w:rPr>
      </w:pPr>
      <w:r w:rsidRPr="00526C08">
        <w:rPr>
          <w:sz w:val="22"/>
          <w:szCs w:val="22"/>
        </w:rPr>
        <w:t>1</w:t>
      </w:r>
      <w:r w:rsidRPr="00526C08">
        <w:rPr>
          <w:sz w:val="22"/>
          <w:szCs w:val="22"/>
        </w:rPr>
        <w:tab/>
        <w:t>Лица, имеющие право подавать предложения по изменению настоящих Правил, подают свои предложения в Комиссию. Секретарь Комиссии фиксирует дату поступления предложений.</w:t>
      </w:r>
    </w:p>
    <w:p w:rsidR="00555FD4" w:rsidRPr="00526C08" w:rsidRDefault="00555FD4" w:rsidP="00555FD4">
      <w:pPr>
        <w:ind w:firstLine="709"/>
        <w:jc w:val="both"/>
        <w:rPr>
          <w:sz w:val="22"/>
          <w:szCs w:val="22"/>
        </w:rPr>
      </w:pPr>
      <w:r w:rsidRPr="00526C08">
        <w:rPr>
          <w:sz w:val="22"/>
          <w:szCs w:val="22"/>
        </w:rPr>
        <w:t>Предложения могут относиться к формулировкам текста настоящих Правил, перечням видов разрешенного использования земельных участков и объектов капитального строительства, параметрам разрешенного строительства, границам территориальных зон и направляются в Комиссию в соответствии частью 3 статьи 33 Градостроительного кодекса Российской Федерации.</w:t>
      </w:r>
    </w:p>
    <w:p w:rsidR="00555FD4" w:rsidRPr="00526C08" w:rsidRDefault="00555FD4" w:rsidP="00555FD4">
      <w:pPr>
        <w:tabs>
          <w:tab w:val="left" w:pos="1440"/>
        </w:tabs>
        <w:ind w:firstLine="720"/>
        <w:jc w:val="both"/>
        <w:rPr>
          <w:sz w:val="22"/>
          <w:szCs w:val="22"/>
        </w:rPr>
      </w:pPr>
      <w:r w:rsidRPr="00526C08">
        <w:rPr>
          <w:sz w:val="22"/>
          <w:szCs w:val="22"/>
        </w:rPr>
        <w:t>1.1</w:t>
      </w:r>
      <w:r w:rsidRPr="00526C08">
        <w:rPr>
          <w:sz w:val="22"/>
          <w:szCs w:val="22"/>
        </w:rPr>
        <w:tab/>
        <w:t>В случае, если настоящими Правилами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Марьяновского городского поселения требование о внесении изменений в настоящие Правила в целях обеспечения размещения указанных объектов.</w:t>
      </w:r>
    </w:p>
    <w:p w:rsidR="00555FD4" w:rsidRPr="00526C08" w:rsidRDefault="00555FD4" w:rsidP="00555FD4">
      <w:pPr>
        <w:tabs>
          <w:tab w:val="left" w:pos="1440"/>
        </w:tabs>
        <w:ind w:firstLine="720"/>
        <w:jc w:val="both"/>
        <w:rPr>
          <w:sz w:val="22"/>
          <w:szCs w:val="22"/>
        </w:rPr>
      </w:pPr>
      <w:r w:rsidRPr="00526C08">
        <w:rPr>
          <w:sz w:val="22"/>
          <w:szCs w:val="22"/>
        </w:rPr>
        <w:t>1.2</w:t>
      </w:r>
      <w:r w:rsidRPr="00526C08">
        <w:rPr>
          <w:sz w:val="22"/>
          <w:szCs w:val="22"/>
        </w:rPr>
        <w:tab/>
        <w:t>В случае, предусмотренном частью 1.1 настоящей статьи Правил, Глава Марьяновского городского поселения обеспечивает внесение изменений в правила землепользования и застройки в течение тридцати дней со дня получения указанного в части 1.1 настоящей статьи Правил требования.</w:t>
      </w:r>
    </w:p>
    <w:p w:rsidR="00555FD4" w:rsidRPr="00526C08" w:rsidRDefault="00555FD4" w:rsidP="00555FD4">
      <w:pPr>
        <w:tabs>
          <w:tab w:val="left" w:pos="1440"/>
        </w:tabs>
        <w:ind w:firstLine="720"/>
        <w:jc w:val="both"/>
        <w:rPr>
          <w:sz w:val="22"/>
          <w:szCs w:val="22"/>
        </w:rPr>
      </w:pPr>
      <w:r w:rsidRPr="00526C08">
        <w:rPr>
          <w:sz w:val="22"/>
          <w:szCs w:val="22"/>
        </w:rPr>
        <w:t>2</w:t>
      </w:r>
      <w:r w:rsidRPr="00526C08">
        <w:rPr>
          <w:sz w:val="22"/>
          <w:szCs w:val="22"/>
        </w:rPr>
        <w:tab/>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w:t>
      </w:r>
      <w:r w:rsidRPr="00526C08">
        <w:rPr>
          <w:sz w:val="22"/>
          <w:szCs w:val="22"/>
        </w:rPr>
        <w:lastRenderedPageBreak/>
        <w:t>Правила или об отклонении такого предложения с указанием причин отклонения, и направляет это заключение Главе Марьяновского городского поселения.</w:t>
      </w:r>
    </w:p>
    <w:p w:rsidR="00555FD4" w:rsidRPr="00526C08" w:rsidRDefault="00555FD4" w:rsidP="00555FD4">
      <w:pPr>
        <w:tabs>
          <w:tab w:val="left" w:pos="1440"/>
        </w:tabs>
        <w:ind w:firstLine="720"/>
        <w:jc w:val="both"/>
        <w:rPr>
          <w:sz w:val="22"/>
          <w:szCs w:val="22"/>
        </w:rPr>
      </w:pPr>
      <w:r w:rsidRPr="00526C08">
        <w:rPr>
          <w:sz w:val="22"/>
          <w:szCs w:val="22"/>
        </w:rPr>
        <w:t>3</w:t>
      </w:r>
      <w:r w:rsidRPr="00526C08">
        <w:rPr>
          <w:sz w:val="22"/>
          <w:szCs w:val="22"/>
        </w:rPr>
        <w:tab/>
      </w:r>
      <w:r w:rsidRPr="00526C08">
        <w:rPr>
          <w:bCs/>
          <w:sz w:val="22"/>
          <w:szCs w:val="22"/>
        </w:rPr>
        <w:t xml:space="preserve">Глава </w:t>
      </w:r>
      <w:r w:rsidRPr="00526C08">
        <w:rPr>
          <w:sz w:val="22"/>
          <w:szCs w:val="22"/>
        </w:rPr>
        <w:t>Марьяновского городского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506E2" w:rsidRPr="00526C08" w:rsidRDefault="008506E2">
      <w:pPr>
        <w:rPr>
          <w:b/>
          <w:sz w:val="24"/>
          <w:szCs w:val="24"/>
        </w:rPr>
      </w:pPr>
      <w:bookmarkStart w:id="46" w:name="_Toc39652246"/>
      <w:r w:rsidRPr="00526C08">
        <w:br w:type="page"/>
      </w:r>
    </w:p>
    <w:p w:rsidR="00555FD4" w:rsidRPr="00526C08" w:rsidRDefault="00555FD4" w:rsidP="00555FD4">
      <w:pPr>
        <w:pStyle w:val="40"/>
      </w:pPr>
      <w:r w:rsidRPr="00526C08">
        <w:lastRenderedPageBreak/>
        <w:t>Статья 19</w:t>
      </w:r>
      <w:r w:rsidRPr="00526C08">
        <w:tab/>
        <w:t>Внесение изменений в настоящие Правила</w:t>
      </w:r>
      <w:bookmarkEnd w:id="46"/>
    </w:p>
    <w:p w:rsidR="00555FD4" w:rsidRPr="00526C08" w:rsidRDefault="00555FD4" w:rsidP="00555FD4">
      <w:pPr>
        <w:tabs>
          <w:tab w:val="left" w:pos="1440"/>
        </w:tabs>
        <w:ind w:firstLine="709"/>
        <w:jc w:val="both"/>
        <w:rPr>
          <w:sz w:val="22"/>
          <w:szCs w:val="22"/>
        </w:rPr>
      </w:pPr>
      <w:r w:rsidRPr="00526C08">
        <w:rPr>
          <w:sz w:val="22"/>
          <w:szCs w:val="22"/>
        </w:rPr>
        <w:t>1</w:t>
      </w:r>
      <w:r w:rsidRPr="00526C08">
        <w:rPr>
          <w:sz w:val="22"/>
          <w:szCs w:val="22"/>
        </w:rPr>
        <w:tab/>
        <w:t>Проект о внесении изменений в настоящие Правила выносится на общественные обсуждения или публичные слушания. Порядок организации и проведения общественных обсуждений или публичных слушаний по проекту о внесении изменений в настоящие Правила установлен статьями 14-15 настоящих Правил.</w:t>
      </w:r>
    </w:p>
    <w:p w:rsidR="00555FD4" w:rsidRPr="00526C08" w:rsidRDefault="00555FD4" w:rsidP="00555FD4">
      <w:pPr>
        <w:tabs>
          <w:tab w:val="left" w:pos="1440"/>
        </w:tabs>
        <w:ind w:firstLine="709"/>
        <w:jc w:val="both"/>
        <w:rPr>
          <w:sz w:val="22"/>
          <w:szCs w:val="22"/>
        </w:rPr>
      </w:pPr>
      <w:r w:rsidRPr="00526C08">
        <w:rPr>
          <w:sz w:val="22"/>
          <w:szCs w:val="22"/>
        </w:rPr>
        <w:t>2</w:t>
      </w:r>
      <w:r w:rsidRPr="00526C08">
        <w:rPr>
          <w:sz w:val="22"/>
          <w:szCs w:val="22"/>
        </w:rPr>
        <w:tab/>
        <w:t xml:space="preserve">В целях внесения изменений в правила землепользования и застройки в случаях, предусмотренных пунктами 3-5 части 1 статьи 16 и частью 1.1 статьи 18 </w:t>
      </w:r>
      <w:bookmarkStart w:id="47" w:name="_Hlk20998126"/>
      <w:r w:rsidRPr="00526C08">
        <w:rPr>
          <w:sz w:val="22"/>
          <w:szCs w:val="22"/>
        </w:rPr>
        <w:t>настоящих Правил</w:t>
      </w:r>
      <w:bookmarkEnd w:id="47"/>
      <w:r w:rsidRPr="00526C08">
        <w:rPr>
          <w:sz w:val="22"/>
          <w:szCs w:val="22"/>
        </w:rPr>
        <w:t>,а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2 статьи 18настоящих Правил заключения комиссии не требуются.</w:t>
      </w:r>
    </w:p>
    <w:p w:rsidR="00555FD4" w:rsidRPr="00526C08" w:rsidRDefault="00555FD4" w:rsidP="00555FD4">
      <w:pPr>
        <w:tabs>
          <w:tab w:val="left" w:pos="1440"/>
        </w:tabs>
        <w:ind w:firstLine="709"/>
        <w:jc w:val="both"/>
        <w:rPr>
          <w:sz w:val="22"/>
          <w:szCs w:val="22"/>
        </w:rPr>
      </w:pPr>
      <w:r w:rsidRPr="00526C08">
        <w:rPr>
          <w:sz w:val="22"/>
          <w:szCs w:val="22"/>
        </w:rPr>
        <w:t>3</w:t>
      </w:r>
      <w:r w:rsidRPr="00526C08">
        <w:rPr>
          <w:sz w:val="22"/>
          <w:szCs w:val="22"/>
        </w:rPr>
        <w:tab/>
        <w:t xml:space="preserve">После завершения общественных обсуждений или публичных слушаний по проекту о внесении изменений в настоящие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Марьяновского городского поселения. Обязательными приложениями к проекту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555FD4" w:rsidRPr="00526C08" w:rsidRDefault="00555FD4" w:rsidP="00555FD4">
      <w:pPr>
        <w:tabs>
          <w:tab w:val="left" w:pos="1440"/>
        </w:tabs>
        <w:ind w:firstLine="709"/>
        <w:jc w:val="both"/>
        <w:rPr>
          <w:sz w:val="22"/>
          <w:szCs w:val="22"/>
        </w:rPr>
      </w:pPr>
      <w:r w:rsidRPr="00526C08">
        <w:rPr>
          <w:sz w:val="22"/>
          <w:szCs w:val="22"/>
        </w:rPr>
        <w:t>4</w:t>
      </w:r>
      <w:r w:rsidRPr="00526C08">
        <w:rPr>
          <w:sz w:val="22"/>
          <w:szCs w:val="22"/>
        </w:rPr>
        <w:tab/>
        <w:t>Заключение о результатах общественных обсуждений или публичных слушаний учитывается Главой Марьяновского городского поселения при принятии решения о направлении проекта правил землепользования и застройки в Совет Марьяновского городского поселения либо об отклонении его и направлении на доработку.</w:t>
      </w:r>
    </w:p>
    <w:p w:rsidR="00555FD4" w:rsidRPr="00526C08" w:rsidRDefault="00555FD4" w:rsidP="00555FD4">
      <w:pPr>
        <w:pStyle w:val="20"/>
      </w:pPr>
      <w:bookmarkStart w:id="48" w:name="_Toc39652247"/>
      <w:r w:rsidRPr="00526C08">
        <w:t>Глава 7</w:t>
      </w:r>
      <w:r w:rsidRPr="00526C08">
        <w:tab/>
        <w:t>Регулирование иных вопросов землепользования и застройки</w:t>
      </w:r>
      <w:bookmarkEnd w:id="48"/>
    </w:p>
    <w:p w:rsidR="00555FD4" w:rsidRPr="00526C08" w:rsidRDefault="00555FD4" w:rsidP="00555FD4">
      <w:pPr>
        <w:pStyle w:val="40"/>
      </w:pPr>
      <w:bookmarkStart w:id="49" w:name="_Toc39652248"/>
      <w:r w:rsidRPr="00526C08">
        <w:t>Статья 20</w:t>
      </w:r>
      <w:r w:rsidRPr="00526C08">
        <w:tab/>
        <w:t>Действие настоящих Правил по отношению к градостроительной документации</w:t>
      </w:r>
      <w:bookmarkEnd w:id="49"/>
    </w:p>
    <w:p w:rsidR="00555FD4" w:rsidRPr="00526C08" w:rsidRDefault="00555FD4" w:rsidP="00555FD4">
      <w:pPr>
        <w:tabs>
          <w:tab w:val="left" w:pos="1440"/>
        </w:tabs>
        <w:ind w:firstLine="851"/>
        <w:jc w:val="both"/>
        <w:rPr>
          <w:sz w:val="22"/>
          <w:szCs w:val="22"/>
        </w:rPr>
      </w:pPr>
      <w:r w:rsidRPr="00526C08">
        <w:rPr>
          <w:sz w:val="22"/>
          <w:szCs w:val="22"/>
        </w:rPr>
        <w:t>1</w:t>
      </w:r>
      <w:r w:rsidRPr="00526C08">
        <w:rPr>
          <w:sz w:val="22"/>
          <w:szCs w:val="22"/>
        </w:rPr>
        <w:tab/>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555FD4" w:rsidRPr="00526C08" w:rsidRDefault="00555FD4" w:rsidP="00555FD4">
      <w:pPr>
        <w:tabs>
          <w:tab w:val="left" w:pos="1440"/>
        </w:tabs>
        <w:ind w:firstLine="851"/>
        <w:jc w:val="both"/>
        <w:rPr>
          <w:sz w:val="22"/>
          <w:szCs w:val="22"/>
        </w:rPr>
      </w:pPr>
      <w:r w:rsidRPr="00526C08">
        <w:rPr>
          <w:sz w:val="22"/>
          <w:szCs w:val="22"/>
        </w:rPr>
        <w:t>2</w:t>
      </w:r>
      <w:r w:rsidRPr="00526C08">
        <w:rPr>
          <w:sz w:val="22"/>
          <w:szCs w:val="22"/>
        </w:rPr>
        <w:tab/>
        <w:t>Администрация Марьяновского городского поселения после введения в действие настоящих Правил может принимать решение о:</w:t>
      </w:r>
    </w:p>
    <w:p w:rsidR="00555FD4" w:rsidRPr="00526C08" w:rsidRDefault="00555FD4" w:rsidP="00555FD4">
      <w:pPr>
        <w:ind w:left="1701" w:hanging="567"/>
        <w:jc w:val="both"/>
        <w:rPr>
          <w:sz w:val="22"/>
          <w:szCs w:val="22"/>
        </w:rPr>
      </w:pPr>
      <w:r w:rsidRPr="00526C08">
        <w:rPr>
          <w:sz w:val="22"/>
          <w:szCs w:val="22"/>
        </w:rPr>
        <w:t>1)</w:t>
      </w:r>
      <w:r w:rsidRPr="00526C08">
        <w:rPr>
          <w:sz w:val="22"/>
          <w:szCs w:val="22"/>
        </w:rPr>
        <w:tab/>
        <w:t>разработке нового или корректировке ранее утвержденного генерального плана Марьяновского городского поселения с учетом и в развитие настоящих Правил;</w:t>
      </w:r>
    </w:p>
    <w:p w:rsidR="00555FD4" w:rsidRPr="00526C08" w:rsidRDefault="00555FD4" w:rsidP="00555FD4">
      <w:pPr>
        <w:ind w:left="1701" w:hanging="567"/>
        <w:jc w:val="both"/>
        <w:rPr>
          <w:sz w:val="22"/>
          <w:szCs w:val="22"/>
        </w:rPr>
      </w:pPr>
      <w:r w:rsidRPr="00526C08">
        <w:rPr>
          <w:sz w:val="22"/>
          <w:szCs w:val="22"/>
        </w:rPr>
        <w:t>2)</w:t>
      </w:r>
      <w:r w:rsidRPr="00526C08">
        <w:rPr>
          <w:sz w:val="22"/>
          <w:szCs w:val="22"/>
        </w:rPr>
        <w:tab/>
        <w:t>приведении в соответствие с настоящими Правилами ранее утвержденной и нереализованной документации по планировке территории в части установленных настоящими Правилами градостроительных регламентов;</w:t>
      </w:r>
    </w:p>
    <w:p w:rsidR="00555FD4" w:rsidRPr="00526C08" w:rsidRDefault="00555FD4" w:rsidP="00555FD4">
      <w:pPr>
        <w:ind w:left="1701" w:hanging="567"/>
        <w:jc w:val="both"/>
        <w:rPr>
          <w:sz w:val="22"/>
          <w:szCs w:val="22"/>
        </w:rPr>
      </w:pPr>
      <w:r w:rsidRPr="00526C08">
        <w:rPr>
          <w:sz w:val="22"/>
          <w:szCs w:val="22"/>
        </w:rPr>
        <w:t>3)</w:t>
      </w:r>
      <w:r w:rsidRPr="00526C08">
        <w:rPr>
          <w:sz w:val="22"/>
          <w:szCs w:val="22"/>
        </w:rPr>
        <w:tab/>
        <w:t>разработке новых проектов планировки, проектов межевания, проектов застройки, которые могут использоваться как основание для последующей подготовки предложений о внесении дополнений и изменений в настоящие Правила (в части уточнения границ территориальных зон, списков видов разрешенного использования недвижимости, размеров земельных участков и предельных параметров разрешенного строительства применительно к соответствующим зонам).</w:t>
      </w:r>
    </w:p>
    <w:p w:rsidR="00555FD4" w:rsidRPr="00526C08" w:rsidRDefault="00555FD4" w:rsidP="009A0F49">
      <w:pPr>
        <w:tabs>
          <w:tab w:val="left" w:pos="1440"/>
        </w:tabs>
        <w:ind w:firstLine="851"/>
        <w:jc w:val="both"/>
        <w:rPr>
          <w:sz w:val="22"/>
          <w:szCs w:val="22"/>
        </w:rPr>
      </w:pPr>
      <w:r w:rsidRPr="00526C08">
        <w:rPr>
          <w:sz w:val="22"/>
          <w:szCs w:val="22"/>
        </w:rPr>
        <w:lastRenderedPageBreak/>
        <w:t>3</w:t>
      </w:r>
      <w:r w:rsidRPr="00526C08">
        <w:rPr>
          <w:sz w:val="22"/>
          <w:szCs w:val="22"/>
        </w:rPr>
        <w:tab/>
      </w:r>
      <w:bookmarkStart w:id="50" w:name="_Hlk530669340"/>
      <w:r w:rsidRPr="00526C08">
        <w:rPr>
          <w:sz w:val="22"/>
          <w:szCs w:val="22"/>
        </w:rPr>
        <w:t>Правила благоустройства, обеспечения чистоты и порядка на территории городского поселения МарьяновкаМарьяновского муниципального района Омской области, утвержденные решением Совета городского поселения МарьяновкаМарьяновского муниципального района Омской области от 13.04.2012 № 15/3</w:t>
      </w:r>
      <w:bookmarkEnd w:id="50"/>
      <w:r w:rsidRPr="00526C08">
        <w:rPr>
          <w:sz w:val="22"/>
          <w:szCs w:val="22"/>
        </w:rPr>
        <w:t>, действуют в пределах всех территориальных зон, установленных на территории Марьяновского городского поселения.</w:t>
      </w:r>
    </w:p>
    <w:p w:rsidR="00555FD4" w:rsidRPr="00526C08" w:rsidRDefault="00555FD4" w:rsidP="009A0F49">
      <w:pPr>
        <w:tabs>
          <w:tab w:val="left" w:pos="1440"/>
        </w:tabs>
        <w:ind w:firstLine="851"/>
        <w:jc w:val="both"/>
        <w:rPr>
          <w:sz w:val="22"/>
          <w:szCs w:val="22"/>
        </w:rPr>
      </w:pPr>
      <w:r w:rsidRPr="00526C08">
        <w:rPr>
          <w:sz w:val="22"/>
          <w:szCs w:val="22"/>
        </w:rPr>
        <w:t>4</w:t>
      </w:r>
      <w:r w:rsidRPr="00526C08">
        <w:rPr>
          <w:sz w:val="22"/>
          <w:szCs w:val="22"/>
        </w:rPr>
        <w:tab/>
        <w:t xml:space="preserve">Порядок осуществления муниципального земельного контроля на территории Марьяновского городского поселения определен постановлением Правительства Омской области от 11.03.2015 № 55-п «О Порядке осуществления муниципального земельного контроля на территории Омской области», </w:t>
      </w:r>
      <w:bookmarkStart w:id="51" w:name="_Hlk530669420"/>
      <w:r w:rsidRPr="00526C08">
        <w:rPr>
          <w:sz w:val="22"/>
          <w:szCs w:val="22"/>
        </w:rPr>
        <w:t>решением Совета Марьяновского городского поселения от 27.09.2018 № 32/11 «Об утверждении Положения о муниципальном земельном контроле на территории Марьяновского городского поселения».</w:t>
      </w:r>
      <w:bookmarkEnd w:id="51"/>
    </w:p>
    <w:p w:rsidR="00555FD4" w:rsidRPr="00526C08" w:rsidRDefault="00555FD4" w:rsidP="009A0F49">
      <w:pPr>
        <w:tabs>
          <w:tab w:val="left" w:pos="1440"/>
        </w:tabs>
        <w:ind w:firstLine="851"/>
        <w:jc w:val="both"/>
        <w:rPr>
          <w:sz w:val="22"/>
          <w:szCs w:val="22"/>
        </w:rPr>
      </w:pPr>
      <w:r w:rsidRPr="00526C08">
        <w:rPr>
          <w:sz w:val="22"/>
          <w:szCs w:val="22"/>
        </w:rPr>
        <w:t>5</w:t>
      </w:r>
      <w:r w:rsidRPr="00526C08">
        <w:rPr>
          <w:sz w:val="22"/>
          <w:szCs w:val="22"/>
        </w:rPr>
        <w:tab/>
        <w:t>Региональные нормативы градостроительного проектирования по Омской области, утвержденные приказом Министерства строительства, транспорта и дорожного хозяйства Омской области от 08.07.2019 № 1-п, местные нормативы градостроительного проектирования в городском поселении МарьяновкаМарьяновского муниципального района Омской области, утвержденные постановлением Главы городского поселения МарьяновкаМарьяновского муниципального района Омской области от 28.01.2009 № 2-а, действуют в пределах всех территориальных зон, установленных на территории Марьяновского городского поселения, в рамках, не противоречащих настоящим Правилам.</w:t>
      </w:r>
    </w:p>
    <w:p w:rsidR="00555FD4" w:rsidRPr="00526C08" w:rsidRDefault="00555FD4" w:rsidP="00555FD4">
      <w:pPr>
        <w:pStyle w:val="40"/>
      </w:pPr>
      <w:bookmarkStart w:id="52" w:name="_Toc39652249"/>
      <w:r w:rsidRPr="00526C08">
        <w:t>Статья 21</w:t>
      </w:r>
      <w:r w:rsidRPr="00526C08">
        <w:tab/>
        <w:t>Ответственность за нарушение настоящих Правил</w:t>
      </w:r>
      <w:bookmarkEnd w:id="52"/>
    </w:p>
    <w:p w:rsidR="00555FD4" w:rsidRPr="00526C08" w:rsidRDefault="00555FD4" w:rsidP="00555FD4">
      <w:pPr>
        <w:tabs>
          <w:tab w:val="num" w:pos="0"/>
        </w:tabs>
        <w:ind w:firstLine="720"/>
        <w:jc w:val="both"/>
        <w:rPr>
          <w:sz w:val="22"/>
          <w:szCs w:val="22"/>
        </w:rPr>
      </w:pPr>
      <w:r w:rsidRPr="00526C08">
        <w:rPr>
          <w:sz w:val="22"/>
          <w:szCs w:val="22"/>
        </w:rPr>
        <w:t>За нарушение настоящих Правил физические и юридические лица, а также должностные лица несут ответственность в соответствии с Градостроительным кодексом Российской Федерации, Кодексом Российской Федерации об административных правонарушениях, законом Омской области от 24.07.2006 № 770-ОЗ «Кодекс Омской области об административных правонарушениях», иными действующими нормативными правовыми актами.</w:t>
      </w:r>
    </w:p>
    <w:p w:rsidR="00555FD4" w:rsidRPr="00526C08" w:rsidRDefault="00555FD4" w:rsidP="00555FD4">
      <w:pPr>
        <w:pStyle w:val="1"/>
      </w:pPr>
      <w:r w:rsidRPr="00526C08">
        <w:br w:type="page"/>
      </w:r>
      <w:bookmarkStart w:id="53" w:name="_Toc39652250"/>
      <w:bookmarkEnd w:id="36"/>
      <w:r w:rsidRPr="00526C08">
        <w:lastRenderedPageBreak/>
        <w:t xml:space="preserve">Часть </w:t>
      </w:r>
      <w:r w:rsidRPr="00526C08">
        <w:rPr>
          <w:lang w:val="en-US"/>
        </w:rPr>
        <w:t>II</w:t>
      </w:r>
      <w:r w:rsidRPr="00526C08">
        <w:tab/>
        <w:t>Карты градостроительного зонирования</w:t>
      </w:r>
      <w:bookmarkEnd w:id="53"/>
    </w:p>
    <w:p w:rsidR="00555FD4" w:rsidRPr="00526C08" w:rsidRDefault="00555FD4" w:rsidP="00555FD4">
      <w:pPr>
        <w:pStyle w:val="40"/>
      </w:pPr>
      <w:bookmarkStart w:id="54" w:name="_Toc39652251"/>
      <w:r w:rsidRPr="00526C08">
        <w:t>Статья 22</w:t>
      </w:r>
      <w:r w:rsidRPr="00526C08">
        <w:tab/>
        <w:t>Карта градостроительного зонирования территории Марьяновского городского поселения Марьяновского муниципального района Омской области</w:t>
      </w:r>
      <w:bookmarkEnd w:id="54"/>
    </w:p>
    <w:p w:rsidR="00555FD4" w:rsidRPr="00526C08" w:rsidRDefault="00555FD4" w:rsidP="00555FD4">
      <w:pPr>
        <w:tabs>
          <w:tab w:val="num" w:pos="0"/>
        </w:tabs>
        <w:ind w:firstLine="720"/>
        <w:jc w:val="both"/>
        <w:rPr>
          <w:sz w:val="22"/>
          <w:szCs w:val="22"/>
        </w:rPr>
      </w:pPr>
      <w:r w:rsidRPr="00526C08">
        <w:rPr>
          <w:rFonts w:eastAsia="Calibri"/>
          <w:sz w:val="24"/>
          <w:szCs w:val="24"/>
          <w:lang w:eastAsia="en-US"/>
        </w:rPr>
        <w:t>1</w:t>
      </w:r>
      <w:r w:rsidRPr="00526C08">
        <w:rPr>
          <w:rFonts w:eastAsia="Calibri"/>
          <w:sz w:val="24"/>
          <w:szCs w:val="24"/>
          <w:lang w:eastAsia="en-US"/>
        </w:rPr>
        <w:tab/>
      </w:r>
      <w:r w:rsidRPr="00526C08">
        <w:rPr>
          <w:sz w:val="22"/>
          <w:szCs w:val="22"/>
        </w:rPr>
        <w:t>Карта градостроительного зонирования территории Марьяновского городского поселения Марьяновского муниципального района Омской области (рис. 1).</w:t>
      </w:r>
    </w:p>
    <w:p w:rsidR="00555FD4" w:rsidRPr="00526C08" w:rsidRDefault="00555FD4" w:rsidP="00555FD4">
      <w:pPr>
        <w:tabs>
          <w:tab w:val="num" w:pos="0"/>
        </w:tabs>
        <w:ind w:firstLine="720"/>
        <w:jc w:val="both"/>
        <w:rPr>
          <w:sz w:val="22"/>
          <w:szCs w:val="22"/>
        </w:rPr>
      </w:pPr>
    </w:p>
    <w:p w:rsidR="00925925" w:rsidRPr="00526C08" w:rsidRDefault="006978A6" w:rsidP="00555FD4">
      <w:pPr>
        <w:tabs>
          <w:tab w:val="num" w:pos="0"/>
        </w:tabs>
        <w:ind w:firstLine="720"/>
        <w:jc w:val="both"/>
        <w:rPr>
          <w:sz w:val="22"/>
          <w:szCs w:val="22"/>
        </w:rPr>
        <w:sectPr w:rsidR="00925925" w:rsidRPr="00526C08" w:rsidSect="00925925">
          <w:headerReference w:type="default" r:id="rId16"/>
          <w:footerReference w:type="default" r:id="rId17"/>
          <w:type w:val="continuous"/>
          <w:pgSz w:w="11906" w:h="16838" w:code="9"/>
          <w:pgMar w:top="719" w:right="709" w:bottom="1418" w:left="1701" w:header="510" w:footer="113" w:gutter="0"/>
          <w:pgNumType w:start="3"/>
          <w:cols w:space="708"/>
          <w:docGrid w:linePitch="381"/>
        </w:sectPr>
      </w:pPr>
      <w:r w:rsidRPr="00526C08">
        <w:rPr>
          <w:sz w:val="22"/>
          <w:szCs w:val="22"/>
        </w:rPr>
        <w:t>В соответствии со статьей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5B7AA9" w:rsidRPr="00526C08" w:rsidRDefault="00560B2C" w:rsidP="003F6E02">
      <w:pPr>
        <w:ind w:left="900" w:hanging="1184"/>
        <w:jc w:val="both"/>
      </w:pPr>
      <w:r w:rsidRPr="00526C08">
        <w:rPr>
          <w:noProof/>
        </w:rPr>
        <w:lastRenderedPageBreak/>
        <w:drawing>
          <wp:inline distT="0" distB="0" distL="0" distR="0">
            <wp:extent cx="9163050" cy="10195356"/>
            <wp:effectExtent l="19050" t="0" r="0" b="0"/>
            <wp:docPr id="2" name="Рисунок 1" descr="C:\Users\ГорПоселение\Desktop\градостроительство\2024\декабрь 2024\Карта-градостроительного-зонирования-декабрь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орПоселение\Desktop\градостроительство\2024\декабрь 2024\Карта-градостроительного-зонирования-декабрь2024.jpg"/>
                    <pic:cNvPicPr>
                      <a:picLocks noChangeAspect="1" noChangeArrowheads="1"/>
                    </pic:cNvPicPr>
                  </pic:nvPicPr>
                  <pic:blipFill>
                    <a:blip r:embed="rId18" cstate="print"/>
                    <a:srcRect/>
                    <a:stretch>
                      <a:fillRect/>
                    </a:stretch>
                  </pic:blipFill>
                  <pic:spPr bwMode="auto">
                    <a:xfrm>
                      <a:off x="0" y="0"/>
                      <a:ext cx="9163050" cy="10195356"/>
                    </a:xfrm>
                    <a:prstGeom prst="rect">
                      <a:avLst/>
                    </a:prstGeom>
                    <a:noFill/>
                    <a:ln w="9525">
                      <a:noFill/>
                      <a:miter lim="800000"/>
                      <a:headEnd/>
                      <a:tailEnd/>
                    </a:ln>
                  </pic:spPr>
                </pic:pic>
              </a:graphicData>
            </a:graphic>
          </wp:inline>
        </w:drawing>
      </w:r>
    </w:p>
    <w:p w:rsidR="00555FD4" w:rsidRPr="00526C08" w:rsidRDefault="00555FD4" w:rsidP="00555FD4">
      <w:pPr>
        <w:ind w:left="900" w:hanging="900"/>
        <w:jc w:val="center"/>
        <w:rPr>
          <w:b/>
        </w:rPr>
      </w:pPr>
      <w:bookmarkStart w:id="55" w:name="_Hlk532370111"/>
      <w:r w:rsidRPr="00526C08">
        <w:rPr>
          <w:b/>
        </w:rPr>
        <w:t xml:space="preserve">Рис. 1 – Карта градостроительного зонирования территории Марьяновского городского поселения </w:t>
      </w:r>
      <w:r w:rsidRPr="00526C08">
        <w:rPr>
          <w:b/>
        </w:rPr>
        <w:br/>
        <w:t>Марьяновского муниципального района Омской области</w:t>
      </w:r>
      <w:bookmarkEnd w:id="55"/>
    </w:p>
    <w:p w:rsidR="008F6C3E" w:rsidRPr="00526C08" w:rsidRDefault="008F6C3E" w:rsidP="004B2794">
      <w:pPr>
        <w:jc w:val="both"/>
        <w:rPr>
          <w:sz w:val="24"/>
          <w:szCs w:val="24"/>
        </w:rPr>
        <w:sectPr w:rsidR="008F6C3E" w:rsidRPr="00526C08" w:rsidSect="00082C17">
          <w:headerReference w:type="default" r:id="rId19"/>
          <w:footerReference w:type="default" r:id="rId20"/>
          <w:pgSz w:w="16840" w:h="23814" w:code="8"/>
          <w:pgMar w:top="426" w:right="709" w:bottom="1418" w:left="1701" w:header="510" w:footer="113" w:gutter="0"/>
          <w:pgNumType w:start="24"/>
          <w:cols w:space="708"/>
          <w:docGrid w:linePitch="381"/>
        </w:sectPr>
      </w:pPr>
    </w:p>
    <w:p w:rsidR="00555FD4" w:rsidRPr="00526C08" w:rsidRDefault="00555FD4" w:rsidP="00555FD4">
      <w:pPr>
        <w:pStyle w:val="40"/>
      </w:pPr>
      <w:bookmarkStart w:id="56" w:name="_Toc39652252"/>
      <w:bookmarkStart w:id="57" w:name="_Toc102120302"/>
      <w:r w:rsidRPr="00526C08">
        <w:lastRenderedPageBreak/>
        <w:t>Статья 23</w:t>
      </w:r>
      <w:r w:rsidRPr="00526C08">
        <w:tab/>
        <w:t>Тематические карты и схемы, применяемые для целей регулирования землепользования и застройки Марьяновского городского поселения</w:t>
      </w:r>
      <w:bookmarkEnd w:id="56"/>
    </w:p>
    <w:p w:rsidR="00555FD4" w:rsidRPr="00526C08" w:rsidRDefault="00555FD4" w:rsidP="00555FD4">
      <w:pPr>
        <w:tabs>
          <w:tab w:val="left" w:pos="1440"/>
        </w:tabs>
        <w:ind w:firstLine="709"/>
        <w:jc w:val="both"/>
        <w:rPr>
          <w:sz w:val="22"/>
          <w:szCs w:val="22"/>
        </w:rPr>
      </w:pPr>
      <w:r w:rsidRPr="00526C08">
        <w:rPr>
          <w:bCs/>
          <w:sz w:val="22"/>
          <w:szCs w:val="22"/>
        </w:rPr>
        <w:t>1</w:t>
      </w:r>
      <w:r w:rsidRPr="00526C08">
        <w:rPr>
          <w:bCs/>
          <w:sz w:val="22"/>
          <w:szCs w:val="22"/>
        </w:rPr>
        <w:tab/>
        <w:t xml:space="preserve">Равнозначно с картой градостроительного зонирования территории </w:t>
      </w:r>
      <w:r w:rsidRPr="00526C08">
        <w:rPr>
          <w:sz w:val="22"/>
          <w:szCs w:val="22"/>
        </w:rPr>
        <w:t>Марьяновского городского поселения Марьяновского муниципального района Омской области</w:t>
      </w:r>
      <w:r w:rsidRPr="00526C08">
        <w:rPr>
          <w:bCs/>
          <w:sz w:val="22"/>
          <w:szCs w:val="22"/>
        </w:rPr>
        <w:t xml:space="preserve">, указанной в статье 22 настоящих Правил, для целей регулирования землепользования и застройки </w:t>
      </w:r>
      <w:r w:rsidRPr="00526C08">
        <w:rPr>
          <w:sz w:val="22"/>
          <w:szCs w:val="22"/>
        </w:rPr>
        <w:t xml:space="preserve">территории поселения </w:t>
      </w:r>
      <w:r w:rsidRPr="00526C08">
        <w:rPr>
          <w:bCs/>
          <w:sz w:val="22"/>
          <w:szCs w:val="22"/>
        </w:rPr>
        <w:t xml:space="preserve">применяется карта зон с особыми условиями использования </w:t>
      </w:r>
      <w:r w:rsidRPr="00526C08">
        <w:rPr>
          <w:sz w:val="22"/>
          <w:szCs w:val="22"/>
        </w:rPr>
        <w:t>территории и территорий объектов культурного наследия Марьяновского городского поселения Марьяновского муниципального района Омской области (рис. 2).</w:t>
      </w:r>
    </w:p>
    <w:p w:rsidR="00481671" w:rsidRPr="00526C08" w:rsidRDefault="00972BEA">
      <w:pPr>
        <w:rPr>
          <w:sz w:val="26"/>
          <w:szCs w:val="26"/>
        </w:rPr>
        <w:sectPr w:rsidR="00481671" w:rsidRPr="00526C08" w:rsidSect="00481671">
          <w:headerReference w:type="default" r:id="rId21"/>
          <w:footerReference w:type="default" r:id="rId22"/>
          <w:pgSz w:w="11907" w:h="16839" w:code="9"/>
          <w:pgMar w:top="719" w:right="709" w:bottom="1418" w:left="1701" w:header="510" w:footer="113" w:gutter="0"/>
          <w:pgNumType w:start="25"/>
          <w:cols w:space="708"/>
          <w:docGrid w:linePitch="381"/>
        </w:sectPr>
      </w:pPr>
      <w:r w:rsidRPr="00526C08">
        <w:rPr>
          <w:sz w:val="26"/>
          <w:szCs w:val="26"/>
        </w:rPr>
        <w:br w:type="page"/>
      </w:r>
    </w:p>
    <w:p w:rsidR="008506E2" w:rsidRPr="00526C08" w:rsidRDefault="00481671" w:rsidP="008506E2">
      <w:pPr>
        <w:ind w:left="900" w:hanging="900"/>
        <w:jc w:val="center"/>
        <w:rPr>
          <w:b/>
        </w:rPr>
      </w:pPr>
      <w:r w:rsidRPr="00526C08">
        <w:rPr>
          <w:b/>
          <w:noProof/>
        </w:rPr>
        <w:lastRenderedPageBreak/>
        <w:drawing>
          <wp:inline distT="0" distB="0" distL="0" distR="0">
            <wp:extent cx="9211186" cy="10679623"/>
            <wp:effectExtent l="0" t="0" r="952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ЗОУИТ.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25935" cy="10696723"/>
                    </a:xfrm>
                    <a:prstGeom prst="rect">
                      <a:avLst/>
                    </a:prstGeom>
                  </pic:spPr>
                </pic:pic>
              </a:graphicData>
            </a:graphic>
          </wp:inline>
        </w:drawing>
      </w:r>
    </w:p>
    <w:p w:rsidR="002F2403" w:rsidRPr="00526C08" w:rsidRDefault="002F2403" w:rsidP="00481671">
      <w:pPr>
        <w:ind w:left="900" w:hanging="900"/>
        <w:jc w:val="center"/>
        <w:rPr>
          <w:b/>
        </w:rPr>
      </w:pPr>
    </w:p>
    <w:p w:rsidR="002F2403" w:rsidRPr="00526C08" w:rsidRDefault="00555FD4" w:rsidP="00481671">
      <w:pPr>
        <w:ind w:left="900" w:hanging="900"/>
        <w:jc w:val="center"/>
        <w:rPr>
          <w:b/>
        </w:rPr>
      </w:pPr>
      <w:r w:rsidRPr="00526C08">
        <w:rPr>
          <w:b/>
        </w:rPr>
        <w:t xml:space="preserve">Рис. 2 – Карта зон с особыми условиями использования территории и территорий объектов культурного наследия Марьяновского городского поселения Марьяновского муниципального района </w:t>
      </w:r>
    </w:p>
    <w:p w:rsidR="00481671" w:rsidRPr="00526C08" w:rsidRDefault="00555FD4" w:rsidP="00481671">
      <w:pPr>
        <w:ind w:left="900" w:hanging="900"/>
        <w:jc w:val="center"/>
        <w:rPr>
          <w:b/>
        </w:rPr>
      </w:pPr>
      <w:r w:rsidRPr="00526C08">
        <w:rPr>
          <w:b/>
        </w:rPr>
        <w:t>Омской области</w:t>
      </w:r>
      <w:bookmarkStart w:id="58" w:name="_Toc39652253"/>
      <w:bookmarkEnd w:id="57"/>
    </w:p>
    <w:p w:rsidR="00481671" w:rsidRPr="00526C08" w:rsidRDefault="00481671" w:rsidP="00481671"/>
    <w:p w:rsidR="00481671" w:rsidRPr="00526C08" w:rsidRDefault="00481671" w:rsidP="00481671">
      <w:pPr>
        <w:sectPr w:rsidR="00481671" w:rsidRPr="00526C08" w:rsidSect="002F2403">
          <w:headerReference w:type="default" r:id="rId24"/>
          <w:footerReference w:type="default" r:id="rId25"/>
          <w:pgSz w:w="16839" w:h="23814" w:code="8"/>
          <w:pgMar w:top="719" w:right="709" w:bottom="1418" w:left="1701" w:header="510" w:footer="113" w:gutter="0"/>
          <w:pgNumType w:start="26"/>
          <w:cols w:space="708"/>
          <w:docGrid w:linePitch="381"/>
        </w:sectPr>
      </w:pPr>
    </w:p>
    <w:p w:rsidR="007963B8" w:rsidRPr="00526C08" w:rsidRDefault="007963B8" w:rsidP="007963B8">
      <w:pPr>
        <w:pStyle w:val="1"/>
      </w:pPr>
      <w:r w:rsidRPr="00526C08">
        <w:lastRenderedPageBreak/>
        <w:t xml:space="preserve">Часть </w:t>
      </w:r>
      <w:r w:rsidRPr="00526C08">
        <w:rPr>
          <w:lang w:val="en-US"/>
        </w:rPr>
        <w:t>III</w:t>
      </w:r>
      <w:r w:rsidRPr="00526C08">
        <w:tab/>
        <w:t>Градостроительные регламенты</w:t>
      </w:r>
      <w:bookmarkEnd w:id="58"/>
    </w:p>
    <w:p w:rsidR="007963B8" w:rsidRPr="00526C08" w:rsidRDefault="007963B8" w:rsidP="007963B8">
      <w:pPr>
        <w:pStyle w:val="20"/>
      </w:pPr>
      <w:bookmarkStart w:id="59" w:name="_Toc39652254"/>
      <w:r w:rsidRPr="00526C08">
        <w:t>Глава 8</w:t>
      </w:r>
      <w:r w:rsidRPr="00526C08">
        <w:tab/>
        <w:t>Градостроительные регламенты</w:t>
      </w:r>
      <w:bookmarkEnd w:id="59"/>
    </w:p>
    <w:p w:rsidR="007963B8" w:rsidRPr="00526C08" w:rsidRDefault="007963B8" w:rsidP="007963B8">
      <w:pPr>
        <w:pStyle w:val="40"/>
      </w:pPr>
      <w:bookmarkStart w:id="60" w:name="_Toc39652255"/>
      <w:r w:rsidRPr="00526C08">
        <w:t>Статья 24</w:t>
      </w:r>
      <w:r w:rsidRPr="00526C08">
        <w:tab/>
        <w:t>Перечень территориальных зон, выделенных на карте градостроительного зонирования территории Марьяновского городского поселения Марьяновского муниципального района Омской области</w:t>
      </w:r>
      <w:bookmarkEnd w:id="60"/>
    </w:p>
    <w:p w:rsidR="007963B8" w:rsidRPr="00526C08" w:rsidRDefault="007963B8" w:rsidP="007963B8">
      <w:pPr>
        <w:tabs>
          <w:tab w:val="left" w:pos="1440"/>
        </w:tabs>
        <w:ind w:firstLine="709"/>
        <w:jc w:val="both"/>
        <w:rPr>
          <w:sz w:val="22"/>
          <w:szCs w:val="22"/>
        </w:rPr>
      </w:pPr>
      <w:r w:rsidRPr="00526C08">
        <w:rPr>
          <w:sz w:val="22"/>
          <w:szCs w:val="22"/>
        </w:rPr>
        <w:t>1</w:t>
      </w:r>
      <w:r w:rsidRPr="00526C08">
        <w:rPr>
          <w:sz w:val="22"/>
          <w:szCs w:val="22"/>
        </w:rPr>
        <w:tab/>
        <w:t>Законом Омской области от 15.10.2003 № 467-ОЗ «Об административно-территориальном устройстве Омской области и порядке его изменения», законом Омской области от 30.07.2004 № 548-ОЗ «О границах и статусе муниципальных образований Омской области», Уставом Марьяновского городского поселения Марьяновского муниципального района Омской области Марьяновское городское поселение наделено статусом городского поселения, в состав которого входят следующие населенные пункты:</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р.п. Марьяновка.</w:t>
      </w:r>
    </w:p>
    <w:p w:rsidR="007963B8" w:rsidRPr="00526C08" w:rsidRDefault="007963B8" w:rsidP="007963B8">
      <w:pPr>
        <w:tabs>
          <w:tab w:val="left" w:pos="1440"/>
        </w:tabs>
        <w:ind w:firstLine="709"/>
        <w:jc w:val="both"/>
        <w:rPr>
          <w:sz w:val="22"/>
          <w:szCs w:val="22"/>
        </w:rPr>
      </w:pPr>
      <w:r w:rsidRPr="00526C08">
        <w:rPr>
          <w:sz w:val="22"/>
          <w:szCs w:val="22"/>
        </w:rPr>
        <w:t>2</w:t>
      </w:r>
      <w:r w:rsidRPr="00526C08">
        <w:rPr>
          <w:sz w:val="22"/>
          <w:szCs w:val="22"/>
        </w:rPr>
        <w:tab/>
        <w:t>С учетом сложившейся планировки территории Марьяновского городского поселения и существующего землепользования, функциональных зон и параметров их планируемого развития, на территории городского поселения выделены следующие виды территориальных зон, определенные Градостроительным кодексом Российской Федерации:</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жилые (предназначены для проживания населения);</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общественно-деловые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производственные (предназначены для размещения промышленных, коммунальных и складских объектов);</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инженерной и транспортной инфраструктур (предназначены для размещения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сельскохозяйственного использования (предназначены для размещения объектов сельскохозяйственного назначения, предназначенных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рекреационного назначения (территории, занятые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специального назначения (территории,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963B8" w:rsidRPr="00526C08" w:rsidRDefault="007963B8" w:rsidP="007963B8">
      <w:pPr>
        <w:ind w:left="1701" w:hanging="567"/>
        <w:jc w:val="both"/>
        <w:rPr>
          <w:sz w:val="22"/>
          <w:szCs w:val="22"/>
        </w:rPr>
      </w:pPr>
      <w:r w:rsidRPr="00526C08">
        <w:rPr>
          <w:sz w:val="22"/>
          <w:szCs w:val="22"/>
        </w:rPr>
        <w:t>-</w:t>
      </w:r>
      <w:r w:rsidRPr="00526C08">
        <w:rPr>
          <w:sz w:val="22"/>
          <w:szCs w:val="22"/>
        </w:rPr>
        <w:tab/>
        <w:t xml:space="preserve">зоны иного назначения, в соответствии с местными условиями (резервные территории, предназначенные для перспективного развития населенных пунктов за пределами расчетного срока генерального плана Марьяновского городского </w:t>
      </w:r>
      <w:r w:rsidRPr="00526C08">
        <w:rPr>
          <w:sz w:val="22"/>
          <w:szCs w:val="22"/>
        </w:rPr>
        <w:lastRenderedPageBreak/>
        <w:t>поселения, а также территории, на которых осуществление хозяйственной деятельности маловероятно или невозможно).</w:t>
      </w:r>
    </w:p>
    <w:p w:rsidR="007963B8" w:rsidRPr="00526C08" w:rsidRDefault="007963B8" w:rsidP="007963B8">
      <w:pPr>
        <w:tabs>
          <w:tab w:val="left" w:pos="1440"/>
        </w:tabs>
        <w:ind w:firstLine="709"/>
        <w:jc w:val="both"/>
        <w:rPr>
          <w:sz w:val="22"/>
          <w:szCs w:val="22"/>
        </w:rPr>
      </w:pPr>
      <w:r w:rsidRPr="00526C08">
        <w:rPr>
          <w:sz w:val="22"/>
          <w:szCs w:val="22"/>
        </w:rPr>
        <w:t>3</w:t>
      </w:r>
      <w:r w:rsidRPr="00526C08">
        <w:rPr>
          <w:sz w:val="22"/>
          <w:szCs w:val="22"/>
        </w:rPr>
        <w:tab/>
        <w:t xml:space="preserve">На территории Марьяновского городского поселения, в зависимости от характера застройки, выделены следующие виды </w:t>
      </w:r>
      <w:r w:rsidRPr="00526C08">
        <w:rPr>
          <w:b/>
          <w:sz w:val="22"/>
          <w:szCs w:val="22"/>
        </w:rPr>
        <w:t>жилых зон</w:t>
      </w:r>
      <w:r w:rsidRPr="00526C08">
        <w:rPr>
          <w:sz w:val="22"/>
          <w:szCs w:val="22"/>
        </w:rPr>
        <w:t>:</w:t>
      </w:r>
    </w:p>
    <w:p w:rsidR="007963B8" w:rsidRPr="00526C08" w:rsidRDefault="007963B8" w:rsidP="007963B8">
      <w:pPr>
        <w:tabs>
          <w:tab w:val="left" w:pos="1440"/>
        </w:tabs>
        <w:ind w:left="1418" w:hanging="709"/>
        <w:jc w:val="both"/>
        <w:rPr>
          <w:sz w:val="22"/>
          <w:szCs w:val="22"/>
        </w:rPr>
      </w:pPr>
      <w:r w:rsidRPr="00526C08">
        <w:rPr>
          <w:b/>
          <w:sz w:val="22"/>
          <w:szCs w:val="22"/>
        </w:rPr>
        <w:t>Ж1</w:t>
      </w:r>
      <w:r w:rsidRPr="00526C08">
        <w:rPr>
          <w:sz w:val="22"/>
          <w:szCs w:val="22"/>
        </w:rPr>
        <w:t>-</w:t>
      </w:r>
      <w:r w:rsidRPr="00526C08">
        <w:rPr>
          <w:sz w:val="22"/>
          <w:szCs w:val="22"/>
        </w:rPr>
        <w:tab/>
        <w:t>зона застройки индивидуальными жилыми домами.</w:t>
      </w:r>
    </w:p>
    <w:p w:rsidR="007963B8" w:rsidRPr="00526C08" w:rsidRDefault="007963B8" w:rsidP="007963B8">
      <w:pPr>
        <w:tabs>
          <w:tab w:val="left" w:pos="1440"/>
        </w:tabs>
        <w:ind w:left="1418" w:hanging="709"/>
        <w:jc w:val="both"/>
        <w:rPr>
          <w:sz w:val="22"/>
          <w:szCs w:val="22"/>
        </w:rPr>
      </w:pPr>
      <w:r w:rsidRPr="00526C08">
        <w:rPr>
          <w:b/>
          <w:sz w:val="22"/>
          <w:szCs w:val="22"/>
        </w:rPr>
        <w:t xml:space="preserve">Ж2 </w:t>
      </w:r>
      <w:r w:rsidRPr="00526C08">
        <w:rPr>
          <w:sz w:val="22"/>
          <w:szCs w:val="22"/>
        </w:rPr>
        <w:t>-</w:t>
      </w:r>
      <w:r w:rsidRPr="00526C08">
        <w:rPr>
          <w:sz w:val="22"/>
          <w:szCs w:val="22"/>
        </w:rPr>
        <w:tab/>
        <w:t>зона застройки малоэтажными жилыми домами.</w:t>
      </w:r>
    </w:p>
    <w:p w:rsidR="007963B8" w:rsidRPr="00526C08" w:rsidRDefault="007963B8" w:rsidP="007963B8">
      <w:pPr>
        <w:tabs>
          <w:tab w:val="left" w:pos="1440"/>
        </w:tabs>
        <w:ind w:left="1418" w:hanging="709"/>
        <w:jc w:val="both"/>
        <w:rPr>
          <w:sz w:val="22"/>
          <w:szCs w:val="22"/>
        </w:rPr>
      </w:pPr>
      <w:r w:rsidRPr="00526C08">
        <w:rPr>
          <w:b/>
          <w:sz w:val="22"/>
          <w:szCs w:val="22"/>
        </w:rPr>
        <w:t xml:space="preserve">Ж3 </w:t>
      </w:r>
      <w:r w:rsidRPr="00526C08">
        <w:rPr>
          <w:sz w:val="22"/>
          <w:szCs w:val="22"/>
        </w:rPr>
        <w:t>-</w:t>
      </w:r>
      <w:r w:rsidRPr="00526C08">
        <w:rPr>
          <w:sz w:val="22"/>
          <w:szCs w:val="22"/>
        </w:rPr>
        <w:tab/>
        <w:t>зона застройки среднеэтажными жилыми домами.</w:t>
      </w:r>
    </w:p>
    <w:p w:rsidR="007963B8" w:rsidRPr="00526C08" w:rsidRDefault="007963B8" w:rsidP="007963B8">
      <w:pPr>
        <w:tabs>
          <w:tab w:val="left" w:pos="1440"/>
        </w:tabs>
        <w:ind w:firstLine="709"/>
        <w:jc w:val="both"/>
        <w:rPr>
          <w:sz w:val="22"/>
          <w:szCs w:val="22"/>
        </w:rPr>
      </w:pPr>
      <w:r w:rsidRPr="00526C08">
        <w:rPr>
          <w:sz w:val="22"/>
          <w:szCs w:val="22"/>
        </w:rPr>
        <w:t>4</w:t>
      </w:r>
      <w:r w:rsidRPr="00526C08">
        <w:rPr>
          <w:sz w:val="22"/>
          <w:szCs w:val="22"/>
        </w:rPr>
        <w:tab/>
        <w:t xml:space="preserve">В состав </w:t>
      </w:r>
      <w:r w:rsidRPr="00526C08">
        <w:rPr>
          <w:b/>
          <w:sz w:val="22"/>
          <w:szCs w:val="22"/>
        </w:rPr>
        <w:t>общественно-деловыхзон</w:t>
      </w:r>
      <w:r w:rsidRPr="00526C08">
        <w:rPr>
          <w:sz w:val="22"/>
          <w:szCs w:val="22"/>
        </w:rPr>
        <w:t xml:space="preserve"> включены:</w:t>
      </w:r>
    </w:p>
    <w:p w:rsidR="007963B8" w:rsidRPr="00526C08" w:rsidRDefault="007963B8" w:rsidP="007963B8">
      <w:pPr>
        <w:tabs>
          <w:tab w:val="left" w:pos="1440"/>
        </w:tabs>
        <w:ind w:left="1418" w:hanging="709"/>
        <w:jc w:val="both"/>
        <w:rPr>
          <w:sz w:val="22"/>
          <w:szCs w:val="22"/>
        </w:rPr>
      </w:pPr>
      <w:r w:rsidRPr="00526C08">
        <w:rPr>
          <w:b/>
          <w:sz w:val="22"/>
          <w:szCs w:val="22"/>
        </w:rPr>
        <w:t xml:space="preserve">О1 </w:t>
      </w:r>
      <w:r w:rsidRPr="00526C08">
        <w:rPr>
          <w:sz w:val="22"/>
          <w:szCs w:val="22"/>
        </w:rPr>
        <w:t>-</w:t>
      </w:r>
      <w:r w:rsidRPr="00526C08">
        <w:rPr>
          <w:b/>
          <w:sz w:val="22"/>
          <w:szCs w:val="22"/>
        </w:rPr>
        <w:tab/>
      </w:r>
      <w:r w:rsidRPr="00526C08">
        <w:rPr>
          <w:sz w:val="22"/>
          <w:szCs w:val="22"/>
        </w:rPr>
        <w:t>зона делового, общественного и коммерческого назначения.</w:t>
      </w:r>
    </w:p>
    <w:p w:rsidR="007963B8" w:rsidRPr="00526C08" w:rsidRDefault="007963B8" w:rsidP="007963B8">
      <w:pPr>
        <w:tabs>
          <w:tab w:val="left" w:pos="1440"/>
        </w:tabs>
        <w:ind w:left="1418" w:hanging="709"/>
        <w:jc w:val="both"/>
        <w:rPr>
          <w:sz w:val="22"/>
          <w:szCs w:val="22"/>
        </w:rPr>
      </w:pPr>
      <w:r w:rsidRPr="00526C08">
        <w:rPr>
          <w:b/>
          <w:sz w:val="22"/>
          <w:szCs w:val="22"/>
        </w:rPr>
        <w:t xml:space="preserve">О2 </w:t>
      </w:r>
      <w:r w:rsidRPr="00526C08">
        <w:rPr>
          <w:sz w:val="22"/>
          <w:szCs w:val="22"/>
        </w:rPr>
        <w:t>-</w:t>
      </w:r>
      <w:r w:rsidRPr="00526C08">
        <w:rPr>
          <w:b/>
          <w:sz w:val="22"/>
          <w:szCs w:val="22"/>
        </w:rPr>
        <w:tab/>
      </w:r>
      <w:r w:rsidRPr="00526C08">
        <w:rPr>
          <w:sz w:val="22"/>
          <w:szCs w:val="22"/>
        </w:rPr>
        <w:t>зона размещения объектов социального и коммунально-бытового назначения.</w:t>
      </w:r>
    </w:p>
    <w:p w:rsidR="007963B8" w:rsidRPr="00526C08" w:rsidRDefault="007963B8" w:rsidP="007963B8">
      <w:pPr>
        <w:tabs>
          <w:tab w:val="left" w:pos="1440"/>
        </w:tabs>
        <w:ind w:left="1418" w:hanging="709"/>
        <w:jc w:val="both"/>
        <w:rPr>
          <w:sz w:val="22"/>
          <w:szCs w:val="22"/>
        </w:rPr>
      </w:pPr>
      <w:r w:rsidRPr="00526C08">
        <w:rPr>
          <w:b/>
          <w:sz w:val="22"/>
          <w:szCs w:val="22"/>
        </w:rPr>
        <w:t xml:space="preserve">О4Н </w:t>
      </w:r>
      <w:r w:rsidRPr="00526C08">
        <w:rPr>
          <w:sz w:val="22"/>
          <w:szCs w:val="22"/>
        </w:rPr>
        <w:t>- зона размещения объектов науки, образования и просвещения.</w:t>
      </w:r>
    </w:p>
    <w:p w:rsidR="007963B8" w:rsidRPr="00526C08" w:rsidRDefault="007963B8" w:rsidP="007963B8">
      <w:pPr>
        <w:tabs>
          <w:tab w:val="left" w:pos="1440"/>
        </w:tabs>
        <w:ind w:left="1418" w:hanging="709"/>
        <w:jc w:val="both"/>
        <w:rPr>
          <w:sz w:val="22"/>
          <w:szCs w:val="22"/>
        </w:rPr>
      </w:pPr>
      <w:bookmarkStart w:id="61" w:name="_Hlk532219947"/>
      <w:r w:rsidRPr="00526C08">
        <w:rPr>
          <w:b/>
          <w:sz w:val="22"/>
          <w:szCs w:val="22"/>
        </w:rPr>
        <w:t xml:space="preserve">О4К </w:t>
      </w:r>
      <w:r w:rsidRPr="00526C08">
        <w:rPr>
          <w:sz w:val="22"/>
          <w:szCs w:val="22"/>
        </w:rPr>
        <w:t>-</w:t>
      </w:r>
      <w:r w:rsidRPr="00526C08">
        <w:rPr>
          <w:b/>
          <w:sz w:val="22"/>
          <w:szCs w:val="22"/>
        </w:rPr>
        <w:tab/>
      </w:r>
      <w:r w:rsidRPr="00526C08">
        <w:rPr>
          <w:sz w:val="22"/>
          <w:szCs w:val="22"/>
        </w:rPr>
        <w:t>зона размещения объектов культуры.</w:t>
      </w:r>
    </w:p>
    <w:p w:rsidR="007963B8" w:rsidRPr="00526C08" w:rsidRDefault="007963B8" w:rsidP="007963B8">
      <w:pPr>
        <w:tabs>
          <w:tab w:val="left" w:pos="1440"/>
        </w:tabs>
        <w:ind w:left="1418" w:hanging="709"/>
        <w:jc w:val="both"/>
        <w:rPr>
          <w:sz w:val="22"/>
          <w:szCs w:val="22"/>
        </w:rPr>
      </w:pPr>
      <w:bookmarkStart w:id="62" w:name="_Hlk532219908"/>
      <w:bookmarkEnd w:id="61"/>
      <w:r w:rsidRPr="00526C08">
        <w:rPr>
          <w:b/>
          <w:sz w:val="22"/>
          <w:szCs w:val="22"/>
        </w:rPr>
        <w:t xml:space="preserve">О4З </w:t>
      </w:r>
      <w:r w:rsidRPr="00526C08">
        <w:rPr>
          <w:sz w:val="22"/>
          <w:szCs w:val="22"/>
        </w:rPr>
        <w:t>-</w:t>
      </w:r>
      <w:r w:rsidRPr="00526C08">
        <w:rPr>
          <w:b/>
          <w:sz w:val="22"/>
          <w:szCs w:val="22"/>
        </w:rPr>
        <w:tab/>
      </w:r>
      <w:r w:rsidRPr="00526C08">
        <w:rPr>
          <w:sz w:val="22"/>
          <w:szCs w:val="22"/>
        </w:rPr>
        <w:t>зона размещения объектов здравоохранения</w:t>
      </w:r>
      <w:bookmarkEnd w:id="62"/>
      <w:r w:rsidRPr="00526C08">
        <w:rPr>
          <w:sz w:val="22"/>
          <w:szCs w:val="22"/>
        </w:rPr>
        <w:t>.</w:t>
      </w:r>
    </w:p>
    <w:p w:rsidR="007963B8" w:rsidRPr="00526C08" w:rsidRDefault="007963B8" w:rsidP="007963B8">
      <w:pPr>
        <w:tabs>
          <w:tab w:val="left" w:pos="1440"/>
        </w:tabs>
        <w:ind w:left="1418" w:hanging="709"/>
        <w:jc w:val="both"/>
        <w:rPr>
          <w:sz w:val="22"/>
          <w:szCs w:val="22"/>
        </w:rPr>
      </w:pPr>
      <w:bookmarkStart w:id="63" w:name="_Hlk532219956"/>
      <w:r w:rsidRPr="00526C08">
        <w:rPr>
          <w:b/>
          <w:sz w:val="22"/>
          <w:szCs w:val="22"/>
        </w:rPr>
        <w:t xml:space="preserve">О4Р </w:t>
      </w:r>
      <w:r w:rsidRPr="00526C08">
        <w:rPr>
          <w:sz w:val="22"/>
          <w:szCs w:val="22"/>
        </w:rPr>
        <w:t>-</w:t>
      </w:r>
      <w:r w:rsidRPr="00526C08">
        <w:rPr>
          <w:b/>
          <w:sz w:val="22"/>
          <w:szCs w:val="22"/>
        </w:rPr>
        <w:tab/>
      </w:r>
      <w:r w:rsidRPr="00526C08">
        <w:rPr>
          <w:sz w:val="22"/>
          <w:szCs w:val="22"/>
        </w:rPr>
        <w:t>зона размещения религиозных объектов.</w:t>
      </w:r>
    </w:p>
    <w:bookmarkEnd w:id="63"/>
    <w:p w:rsidR="007963B8" w:rsidRPr="00526C08" w:rsidRDefault="007963B8" w:rsidP="007963B8">
      <w:pPr>
        <w:tabs>
          <w:tab w:val="left" w:pos="1440"/>
        </w:tabs>
        <w:ind w:firstLine="709"/>
        <w:jc w:val="both"/>
        <w:rPr>
          <w:sz w:val="22"/>
          <w:szCs w:val="22"/>
        </w:rPr>
      </w:pPr>
      <w:r w:rsidRPr="00526C08">
        <w:rPr>
          <w:sz w:val="22"/>
          <w:szCs w:val="22"/>
        </w:rPr>
        <w:t>5</w:t>
      </w:r>
      <w:r w:rsidRPr="00526C08">
        <w:rPr>
          <w:sz w:val="22"/>
          <w:szCs w:val="22"/>
        </w:rPr>
        <w:tab/>
        <w:t xml:space="preserve">Виды </w:t>
      </w:r>
      <w:r w:rsidRPr="00526C08">
        <w:rPr>
          <w:b/>
          <w:sz w:val="22"/>
          <w:szCs w:val="22"/>
        </w:rPr>
        <w:t>производственных зон</w:t>
      </w:r>
      <w:r w:rsidRPr="00526C08">
        <w:rPr>
          <w:sz w:val="22"/>
          <w:szCs w:val="22"/>
        </w:rPr>
        <w:t xml:space="preserve"> установлены в зависимости от предусматриваемых видов использования и ограничений на использование данных территорий:</w:t>
      </w:r>
    </w:p>
    <w:p w:rsidR="007963B8" w:rsidRPr="00526C08" w:rsidRDefault="007963B8" w:rsidP="007963B8">
      <w:pPr>
        <w:tabs>
          <w:tab w:val="left" w:pos="1440"/>
        </w:tabs>
        <w:ind w:left="1418" w:hanging="709"/>
        <w:jc w:val="both"/>
        <w:rPr>
          <w:sz w:val="22"/>
          <w:szCs w:val="22"/>
        </w:rPr>
      </w:pPr>
      <w:bookmarkStart w:id="64" w:name="_Hlk532219979"/>
      <w:r w:rsidRPr="00526C08">
        <w:rPr>
          <w:b/>
          <w:sz w:val="22"/>
          <w:szCs w:val="22"/>
        </w:rPr>
        <w:t xml:space="preserve">П1 </w:t>
      </w:r>
      <w:r w:rsidRPr="00526C08">
        <w:rPr>
          <w:sz w:val="22"/>
          <w:szCs w:val="22"/>
        </w:rPr>
        <w:t>-</w:t>
      </w:r>
      <w:r w:rsidRPr="00526C08">
        <w:rPr>
          <w:sz w:val="22"/>
          <w:szCs w:val="22"/>
        </w:rPr>
        <w:tab/>
        <w:t>производственная зона.</w:t>
      </w:r>
    </w:p>
    <w:bookmarkEnd w:id="64"/>
    <w:p w:rsidR="007963B8" w:rsidRPr="00526C08" w:rsidRDefault="007963B8" w:rsidP="007963B8">
      <w:pPr>
        <w:tabs>
          <w:tab w:val="left" w:pos="1440"/>
        </w:tabs>
        <w:ind w:left="1418" w:hanging="709"/>
        <w:jc w:val="both"/>
        <w:rPr>
          <w:sz w:val="22"/>
          <w:szCs w:val="22"/>
        </w:rPr>
      </w:pPr>
      <w:r w:rsidRPr="00526C08">
        <w:rPr>
          <w:b/>
          <w:sz w:val="22"/>
          <w:szCs w:val="22"/>
        </w:rPr>
        <w:t xml:space="preserve">П2 </w:t>
      </w:r>
      <w:r w:rsidRPr="00526C08">
        <w:rPr>
          <w:sz w:val="22"/>
          <w:szCs w:val="22"/>
        </w:rPr>
        <w:t>-</w:t>
      </w:r>
      <w:r w:rsidRPr="00526C08">
        <w:rPr>
          <w:sz w:val="22"/>
          <w:szCs w:val="22"/>
        </w:rPr>
        <w:tab/>
        <w:t>коммунально-складская зона.</w:t>
      </w:r>
    </w:p>
    <w:p w:rsidR="007963B8" w:rsidRPr="00526C08" w:rsidRDefault="007963B8" w:rsidP="007963B8">
      <w:pPr>
        <w:tabs>
          <w:tab w:val="left" w:pos="1440"/>
        </w:tabs>
        <w:ind w:firstLine="709"/>
        <w:jc w:val="both"/>
        <w:rPr>
          <w:sz w:val="22"/>
          <w:szCs w:val="22"/>
        </w:rPr>
      </w:pPr>
      <w:r w:rsidRPr="00526C08">
        <w:rPr>
          <w:sz w:val="22"/>
          <w:szCs w:val="22"/>
        </w:rPr>
        <w:t>6</w:t>
      </w:r>
      <w:r w:rsidRPr="00526C08">
        <w:rPr>
          <w:sz w:val="22"/>
          <w:szCs w:val="22"/>
        </w:rPr>
        <w:tab/>
        <w:t xml:space="preserve">В состав </w:t>
      </w:r>
      <w:r w:rsidRPr="00526C08">
        <w:rPr>
          <w:b/>
          <w:sz w:val="22"/>
          <w:szCs w:val="22"/>
        </w:rPr>
        <w:t>зонинженерной инфраструктуры</w:t>
      </w:r>
      <w:r w:rsidRPr="00526C08">
        <w:rPr>
          <w:sz w:val="22"/>
          <w:szCs w:val="22"/>
        </w:rPr>
        <w:t xml:space="preserve"> включены:</w:t>
      </w:r>
    </w:p>
    <w:p w:rsidR="007963B8" w:rsidRPr="00526C08" w:rsidRDefault="007963B8" w:rsidP="007963B8">
      <w:pPr>
        <w:tabs>
          <w:tab w:val="left" w:pos="1440"/>
        </w:tabs>
        <w:ind w:left="1418" w:hanging="709"/>
        <w:jc w:val="both"/>
        <w:rPr>
          <w:sz w:val="22"/>
          <w:szCs w:val="22"/>
        </w:rPr>
      </w:pPr>
      <w:r w:rsidRPr="00526C08">
        <w:rPr>
          <w:b/>
          <w:sz w:val="22"/>
          <w:szCs w:val="22"/>
        </w:rPr>
        <w:t>И</w:t>
      </w:r>
      <w:r w:rsidRPr="00526C08">
        <w:rPr>
          <w:sz w:val="22"/>
          <w:szCs w:val="22"/>
        </w:rPr>
        <w:t xml:space="preserve"> -</w:t>
      </w:r>
      <w:r w:rsidRPr="00526C08">
        <w:rPr>
          <w:sz w:val="22"/>
          <w:szCs w:val="22"/>
        </w:rPr>
        <w:tab/>
        <w:t>зона инженерной инфраструктуры.</w:t>
      </w:r>
    </w:p>
    <w:p w:rsidR="007963B8" w:rsidRPr="00526C08" w:rsidRDefault="007963B8" w:rsidP="007963B8">
      <w:pPr>
        <w:ind w:firstLine="709"/>
        <w:jc w:val="both"/>
        <w:rPr>
          <w:sz w:val="22"/>
          <w:szCs w:val="22"/>
        </w:rPr>
      </w:pPr>
      <w:r w:rsidRPr="00526C08">
        <w:rPr>
          <w:sz w:val="22"/>
          <w:szCs w:val="22"/>
        </w:rPr>
        <w:t>7</w:t>
      </w:r>
      <w:r w:rsidRPr="00526C08">
        <w:rPr>
          <w:sz w:val="22"/>
          <w:szCs w:val="22"/>
        </w:rPr>
        <w:tab/>
        <w:t xml:space="preserve">Виды </w:t>
      </w:r>
      <w:r w:rsidRPr="00526C08">
        <w:rPr>
          <w:b/>
          <w:sz w:val="22"/>
          <w:szCs w:val="22"/>
        </w:rPr>
        <w:t>зонтранспортной инфраструктуры</w:t>
      </w:r>
      <w:r w:rsidRPr="00526C08">
        <w:rPr>
          <w:sz w:val="22"/>
          <w:szCs w:val="22"/>
        </w:rPr>
        <w:t xml:space="preserve"> установлены в зависимости от видов транспорта и объектов их инфраструктуры:</w:t>
      </w:r>
    </w:p>
    <w:p w:rsidR="007963B8" w:rsidRPr="00526C08" w:rsidRDefault="007963B8" w:rsidP="007963B8">
      <w:pPr>
        <w:tabs>
          <w:tab w:val="left" w:pos="1440"/>
        </w:tabs>
        <w:ind w:left="1418" w:hanging="709"/>
        <w:jc w:val="both"/>
        <w:rPr>
          <w:sz w:val="22"/>
          <w:szCs w:val="22"/>
        </w:rPr>
      </w:pPr>
      <w:r w:rsidRPr="00526C08">
        <w:rPr>
          <w:b/>
          <w:sz w:val="22"/>
          <w:szCs w:val="22"/>
        </w:rPr>
        <w:t>ТЖ</w:t>
      </w:r>
      <w:r w:rsidRPr="00526C08">
        <w:rPr>
          <w:sz w:val="22"/>
          <w:szCs w:val="22"/>
        </w:rPr>
        <w:t xml:space="preserve"> -</w:t>
      </w:r>
      <w:r w:rsidRPr="00526C08">
        <w:rPr>
          <w:sz w:val="22"/>
          <w:szCs w:val="22"/>
        </w:rPr>
        <w:tab/>
        <w:t>зона железнодорожного транспорта.</w:t>
      </w:r>
    </w:p>
    <w:p w:rsidR="007963B8" w:rsidRPr="00526C08" w:rsidRDefault="007963B8" w:rsidP="007963B8">
      <w:pPr>
        <w:tabs>
          <w:tab w:val="left" w:pos="1440"/>
        </w:tabs>
        <w:ind w:left="1418" w:hanging="709"/>
        <w:jc w:val="both"/>
        <w:rPr>
          <w:sz w:val="22"/>
          <w:szCs w:val="22"/>
        </w:rPr>
      </w:pPr>
      <w:r w:rsidRPr="00526C08">
        <w:rPr>
          <w:b/>
          <w:sz w:val="22"/>
          <w:szCs w:val="22"/>
        </w:rPr>
        <w:t>ТА</w:t>
      </w:r>
      <w:r w:rsidRPr="00526C08">
        <w:rPr>
          <w:sz w:val="22"/>
          <w:szCs w:val="22"/>
        </w:rPr>
        <w:t xml:space="preserve"> -</w:t>
      </w:r>
      <w:r w:rsidRPr="00526C08">
        <w:rPr>
          <w:sz w:val="22"/>
          <w:szCs w:val="22"/>
        </w:rPr>
        <w:tab/>
        <w:t>зона автомобильного транспорта.</w:t>
      </w:r>
    </w:p>
    <w:p w:rsidR="007963B8" w:rsidRPr="00526C08" w:rsidRDefault="007963B8" w:rsidP="007963B8">
      <w:pPr>
        <w:tabs>
          <w:tab w:val="left" w:pos="1440"/>
        </w:tabs>
        <w:ind w:left="1418" w:hanging="709"/>
        <w:jc w:val="both"/>
        <w:rPr>
          <w:sz w:val="22"/>
          <w:szCs w:val="22"/>
        </w:rPr>
      </w:pPr>
      <w:r w:rsidRPr="00526C08">
        <w:rPr>
          <w:b/>
          <w:sz w:val="22"/>
          <w:szCs w:val="22"/>
        </w:rPr>
        <w:t>ТВ</w:t>
      </w:r>
      <w:r w:rsidRPr="00526C08">
        <w:rPr>
          <w:sz w:val="22"/>
          <w:szCs w:val="22"/>
        </w:rPr>
        <w:t xml:space="preserve"> -</w:t>
      </w:r>
      <w:r w:rsidRPr="00526C08">
        <w:rPr>
          <w:sz w:val="22"/>
          <w:szCs w:val="22"/>
        </w:rPr>
        <w:tab/>
        <w:t>зона воздушного транспорта.</w:t>
      </w:r>
    </w:p>
    <w:p w:rsidR="007963B8" w:rsidRPr="00526C08" w:rsidRDefault="007963B8" w:rsidP="007963B8">
      <w:pPr>
        <w:tabs>
          <w:tab w:val="left" w:pos="1440"/>
        </w:tabs>
        <w:ind w:firstLine="709"/>
        <w:jc w:val="both"/>
        <w:rPr>
          <w:sz w:val="22"/>
          <w:szCs w:val="22"/>
        </w:rPr>
      </w:pPr>
      <w:r w:rsidRPr="00526C08">
        <w:rPr>
          <w:sz w:val="22"/>
          <w:szCs w:val="22"/>
        </w:rPr>
        <w:t>8</w:t>
      </w:r>
      <w:r w:rsidRPr="00526C08">
        <w:rPr>
          <w:sz w:val="22"/>
          <w:szCs w:val="22"/>
        </w:rPr>
        <w:tab/>
      </w:r>
      <w:r w:rsidRPr="00526C08">
        <w:rPr>
          <w:b/>
          <w:sz w:val="22"/>
          <w:szCs w:val="22"/>
        </w:rPr>
        <w:t xml:space="preserve">Зоны сельскохозяйственного использования </w:t>
      </w:r>
      <w:r w:rsidRPr="00526C08">
        <w:rPr>
          <w:sz w:val="22"/>
          <w:szCs w:val="22"/>
        </w:rPr>
        <w:t>установлены на землях, предоставленных для ведения сельского хозяйства, садоводства и огородничества, личного подсобного хозяйства, развития объектов сельскохозяйственного назначения:</w:t>
      </w:r>
    </w:p>
    <w:p w:rsidR="007963B8" w:rsidRPr="00526C08" w:rsidRDefault="007963B8" w:rsidP="007963B8">
      <w:pPr>
        <w:tabs>
          <w:tab w:val="left" w:pos="1440"/>
        </w:tabs>
        <w:ind w:firstLine="709"/>
        <w:jc w:val="both"/>
        <w:rPr>
          <w:sz w:val="22"/>
          <w:szCs w:val="22"/>
        </w:rPr>
      </w:pPr>
      <w:r w:rsidRPr="00526C08">
        <w:rPr>
          <w:b/>
          <w:sz w:val="22"/>
          <w:szCs w:val="22"/>
        </w:rPr>
        <w:t xml:space="preserve">Сх1 </w:t>
      </w:r>
      <w:r w:rsidRPr="00526C08">
        <w:rPr>
          <w:sz w:val="22"/>
          <w:szCs w:val="22"/>
        </w:rPr>
        <w:t>-</w:t>
      </w:r>
      <w:r w:rsidRPr="00526C08">
        <w:rPr>
          <w:b/>
          <w:sz w:val="22"/>
          <w:szCs w:val="22"/>
        </w:rPr>
        <w:tab/>
      </w:r>
      <w:r w:rsidRPr="00526C08">
        <w:rPr>
          <w:sz w:val="22"/>
          <w:szCs w:val="22"/>
        </w:rPr>
        <w:t>зона сельскохозяйственных угодий.</w:t>
      </w:r>
    </w:p>
    <w:p w:rsidR="007963B8" w:rsidRPr="00526C08" w:rsidRDefault="007963B8" w:rsidP="007963B8">
      <w:pPr>
        <w:tabs>
          <w:tab w:val="left" w:pos="1440"/>
        </w:tabs>
        <w:ind w:firstLine="709"/>
        <w:jc w:val="both"/>
        <w:rPr>
          <w:sz w:val="22"/>
          <w:szCs w:val="22"/>
        </w:rPr>
      </w:pPr>
      <w:bookmarkStart w:id="65" w:name="_Hlk532220023"/>
      <w:r w:rsidRPr="00526C08">
        <w:rPr>
          <w:b/>
          <w:sz w:val="22"/>
          <w:szCs w:val="22"/>
        </w:rPr>
        <w:t xml:space="preserve">Сх2С </w:t>
      </w:r>
      <w:r w:rsidRPr="00526C08">
        <w:rPr>
          <w:sz w:val="22"/>
          <w:szCs w:val="22"/>
        </w:rPr>
        <w:t>-</w:t>
      </w:r>
      <w:r w:rsidRPr="00526C08">
        <w:rPr>
          <w:b/>
          <w:sz w:val="22"/>
          <w:szCs w:val="22"/>
        </w:rPr>
        <w:tab/>
      </w:r>
      <w:r w:rsidRPr="00526C08">
        <w:rPr>
          <w:sz w:val="22"/>
          <w:szCs w:val="22"/>
        </w:rPr>
        <w:t>зона садоводства и огородничества.</w:t>
      </w:r>
    </w:p>
    <w:bookmarkEnd w:id="65"/>
    <w:p w:rsidR="007963B8" w:rsidRPr="00526C08" w:rsidRDefault="007963B8" w:rsidP="007963B8">
      <w:pPr>
        <w:tabs>
          <w:tab w:val="left" w:pos="1440"/>
        </w:tabs>
        <w:ind w:left="1440" w:hanging="731"/>
        <w:jc w:val="both"/>
        <w:rPr>
          <w:sz w:val="22"/>
          <w:szCs w:val="22"/>
        </w:rPr>
      </w:pPr>
      <w:r w:rsidRPr="00526C08">
        <w:rPr>
          <w:b/>
          <w:sz w:val="22"/>
          <w:szCs w:val="22"/>
        </w:rPr>
        <w:t xml:space="preserve">Сх2О </w:t>
      </w:r>
      <w:r w:rsidRPr="00526C08">
        <w:rPr>
          <w:sz w:val="22"/>
          <w:szCs w:val="22"/>
        </w:rPr>
        <w:t>-</w:t>
      </w:r>
      <w:r w:rsidRPr="00526C08">
        <w:rPr>
          <w:sz w:val="22"/>
          <w:szCs w:val="22"/>
        </w:rPr>
        <w:tab/>
        <w:t>зона, занятая объектами сельскохозяйственного назначения.</w:t>
      </w:r>
    </w:p>
    <w:p w:rsidR="007963B8" w:rsidRPr="00526C08" w:rsidRDefault="007963B8" w:rsidP="007963B8">
      <w:pPr>
        <w:tabs>
          <w:tab w:val="left" w:pos="1440"/>
        </w:tabs>
        <w:ind w:firstLine="709"/>
        <w:jc w:val="both"/>
        <w:rPr>
          <w:sz w:val="22"/>
          <w:szCs w:val="22"/>
        </w:rPr>
      </w:pPr>
      <w:r w:rsidRPr="00526C08">
        <w:rPr>
          <w:sz w:val="22"/>
          <w:szCs w:val="22"/>
        </w:rPr>
        <w:t>9</w:t>
      </w:r>
      <w:r w:rsidRPr="00526C08">
        <w:rPr>
          <w:sz w:val="22"/>
          <w:szCs w:val="22"/>
        </w:rPr>
        <w:tab/>
        <w:t xml:space="preserve">Виды </w:t>
      </w:r>
      <w:r w:rsidRPr="00526C08">
        <w:rPr>
          <w:b/>
          <w:sz w:val="22"/>
          <w:szCs w:val="22"/>
        </w:rPr>
        <w:t xml:space="preserve">зон рекреационного назначения </w:t>
      </w:r>
      <w:r w:rsidRPr="00526C08">
        <w:rPr>
          <w:sz w:val="22"/>
          <w:szCs w:val="22"/>
        </w:rPr>
        <w:t>установлены в соответствии схарактером и интенсивностью использования данных территорий:</w:t>
      </w:r>
    </w:p>
    <w:p w:rsidR="007963B8" w:rsidRPr="00526C08" w:rsidRDefault="007963B8" w:rsidP="007963B8">
      <w:pPr>
        <w:tabs>
          <w:tab w:val="left" w:pos="1440"/>
        </w:tabs>
        <w:ind w:firstLine="709"/>
        <w:jc w:val="both"/>
        <w:rPr>
          <w:sz w:val="22"/>
          <w:szCs w:val="22"/>
        </w:rPr>
      </w:pPr>
      <w:r w:rsidRPr="00526C08">
        <w:rPr>
          <w:b/>
          <w:sz w:val="22"/>
          <w:szCs w:val="22"/>
        </w:rPr>
        <w:t>РО</w:t>
      </w:r>
      <w:r w:rsidRPr="00526C08">
        <w:rPr>
          <w:sz w:val="22"/>
          <w:szCs w:val="22"/>
        </w:rPr>
        <w:t xml:space="preserve"> -</w:t>
      </w:r>
      <w:r w:rsidRPr="00526C08">
        <w:rPr>
          <w:sz w:val="22"/>
          <w:szCs w:val="22"/>
        </w:rPr>
        <w:tab/>
        <w:t>зона объектов прогулок и отдыха.</w:t>
      </w:r>
    </w:p>
    <w:p w:rsidR="007963B8" w:rsidRPr="00526C08" w:rsidRDefault="007963B8" w:rsidP="007963B8">
      <w:pPr>
        <w:tabs>
          <w:tab w:val="left" w:pos="1440"/>
        </w:tabs>
        <w:ind w:firstLine="709"/>
        <w:jc w:val="both"/>
        <w:rPr>
          <w:sz w:val="22"/>
          <w:szCs w:val="22"/>
        </w:rPr>
      </w:pPr>
      <w:bookmarkStart w:id="66" w:name="_Hlk532220064"/>
      <w:r w:rsidRPr="00526C08">
        <w:rPr>
          <w:b/>
          <w:sz w:val="22"/>
          <w:szCs w:val="22"/>
        </w:rPr>
        <w:t>РС</w:t>
      </w:r>
      <w:r w:rsidRPr="00526C08">
        <w:rPr>
          <w:sz w:val="22"/>
          <w:szCs w:val="22"/>
        </w:rPr>
        <w:t xml:space="preserve"> -</w:t>
      </w:r>
      <w:r w:rsidRPr="00526C08">
        <w:rPr>
          <w:sz w:val="22"/>
          <w:szCs w:val="22"/>
        </w:rPr>
        <w:tab/>
        <w:t>зона объектов физкультуры и спорта.</w:t>
      </w:r>
    </w:p>
    <w:bookmarkEnd w:id="66"/>
    <w:p w:rsidR="007963B8" w:rsidRPr="00526C08" w:rsidRDefault="007963B8" w:rsidP="007963B8">
      <w:pPr>
        <w:tabs>
          <w:tab w:val="left" w:pos="1440"/>
        </w:tabs>
        <w:ind w:firstLine="709"/>
        <w:jc w:val="both"/>
        <w:rPr>
          <w:sz w:val="22"/>
          <w:szCs w:val="22"/>
        </w:rPr>
      </w:pPr>
      <w:r w:rsidRPr="00526C08">
        <w:rPr>
          <w:sz w:val="22"/>
          <w:szCs w:val="22"/>
        </w:rPr>
        <w:t>10</w:t>
      </w:r>
      <w:r w:rsidRPr="00526C08">
        <w:rPr>
          <w:sz w:val="22"/>
          <w:szCs w:val="22"/>
        </w:rPr>
        <w:tab/>
      </w:r>
      <w:r w:rsidRPr="00526C08">
        <w:rPr>
          <w:b/>
          <w:sz w:val="22"/>
          <w:szCs w:val="22"/>
        </w:rPr>
        <w:t xml:space="preserve">Зоны специального назначения </w:t>
      </w:r>
      <w:r w:rsidRPr="00526C08">
        <w:rPr>
          <w:sz w:val="22"/>
          <w:szCs w:val="22"/>
        </w:rPr>
        <w:t>охватывают территории, использование которых несовместимо с использованием других видов территориальных зон, а также, использование которых невозможно без установления специальных норм и правил:</w:t>
      </w:r>
    </w:p>
    <w:p w:rsidR="007963B8" w:rsidRPr="00526C08" w:rsidRDefault="007963B8" w:rsidP="007963B8">
      <w:pPr>
        <w:tabs>
          <w:tab w:val="left" w:pos="1440"/>
        </w:tabs>
        <w:ind w:firstLine="709"/>
        <w:jc w:val="both"/>
        <w:rPr>
          <w:sz w:val="22"/>
          <w:szCs w:val="22"/>
        </w:rPr>
      </w:pPr>
      <w:r w:rsidRPr="00526C08">
        <w:rPr>
          <w:b/>
          <w:sz w:val="22"/>
          <w:szCs w:val="22"/>
        </w:rPr>
        <w:t>Сп1О -</w:t>
      </w:r>
      <w:r w:rsidRPr="00526C08">
        <w:rPr>
          <w:b/>
          <w:sz w:val="22"/>
          <w:szCs w:val="22"/>
        </w:rPr>
        <w:tab/>
      </w:r>
      <w:r w:rsidRPr="00526C08">
        <w:rPr>
          <w:sz w:val="22"/>
          <w:szCs w:val="22"/>
        </w:rPr>
        <w:t>зона размещения отходов.</w:t>
      </w:r>
    </w:p>
    <w:p w:rsidR="007963B8" w:rsidRPr="00526C08" w:rsidRDefault="007963B8" w:rsidP="007963B8">
      <w:pPr>
        <w:tabs>
          <w:tab w:val="left" w:pos="1440"/>
        </w:tabs>
        <w:ind w:firstLine="709"/>
        <w:jc w:val="both"/>
        <w:rPr>
          <w:sz w:val="22"/>
          <w:szCs w:val="22"/>
        </w:rPr>
      </w:pPr>
      <w:r w:rsidRPr="00526C08">
        <w:rPr>
          <w:b/>
          <w:sz w:val="22"/>
          <w:szCs w:val="22"/>
        </w:rPr>
        <w:t>Сп2 -</w:t>
      </w:r>
      <w:r w:rsidRPr="00526C08">
        <w:rPr>
          <w:b/>
          <w:sz w:val="22"/>
          <w:szCs w:val="22"/>
        </w:rPr>
        <w:tab/>
      </w:r>
      <w:r w:rsidRPr="00526C08">
        <w:rPr>
          <w:sz w:val="22"/>
          <w:szCs w:val="22"/>
        </w:rPr>
        <w:t>зона специального назначения, связанная с государственными объектами.</w:t>
      </w:r>
    </w:p>
    <w:p w:rsidR="007963B8" w:rsidRPr="00526C08" w:rsidRDefault="007963B8" w:rsidP="007963B8">
      <w:pPr>
        <w:tabs>
          <w:tab w:val="left" w:pos="1440"/>
        </w:tabs>
        <w:ind w:firstLine="709"/>
        <w:jc w:val="both"/>
        <w:rPr>
          <w:sz w:val="22"/>
          <w:szCs w:val="22"/>
        </w:rPr>
      </w:pPr>
      <w:r w:rsidRPr="00526C08">
        <w:rPr>
          <w:sz w:val="22"/>
          <w:szCs w:val="22"/>
        </w:rPr>
        <w:t>11</w:t>
      </w:r>
      <w:r w:rsidRPr="00526C08">
        <w:rPr>
          <w:sz w:val="22"/>
          <w:szCs w:val="22"/>
        </w:rPr>
        <w:tab/>
      </w:r>
      <w:r w:rsidRPr="00526C08">
        <w:rPr>
          <w:b/>
          <w:sz w:val="22"/>
          <w:szCs w:val="22"/>
        </w:rPr>
        <w:t xml:space="preserve">Зоны иного назначения, в соответствии с местными условиями </w:t>
      </w:r>
      <w:r w:rsidRPr="00526C08">
        <w:rPr>
          <w:sz w:val="22"/>
          <w:szCs w:val="22"/>
        </w:rPr>
        <w:t>охватывают территории, предназначенные в качестве резервных территорий (в том числе территории общего пользования), для возможного развития населенных пунктов за пределами расчетного срока генерального плана Марьяновского городского поселения, а также территории, на которых осуществление хозяйственной деятельности маловероятно или невозможно:</w:t>
      </w:r>
    </w:p>
    <w:p w:rsidR="007963B8" w:rsidRPr="00526C08" w:rsidRDefault="007963B8" w:rsidP="007963B8">
      <w:pPr>
        <w:tabs>
          <w:tab w:val="left" w:pos="1440"/>
        </w:tabs>
        <w:ind w:firstLine="709"/>
        <w:jc w:val="both"/>
        <w:rPr>
          <w:sz w:val="22"/>
          <w:szCs w:val="22"/>
        </w:rPr>
      </w:pPr>
      <w:r w:rsidRPr="00526C08">
        <w:rPr>
          <w:sz w:val="22"/>
          <w:szCs w:val="22"/>
        </w:rPr>
        <w:t>-</w:t>
      </w:r>
      <w:r w:rsidRPr="00526C08">
        <w:rPr>
          <w:sz w:val="22"/>
          <w:szCs w:val="22"/>
        </w:rPr>
        <w:tab/>
        <w:t>зона иного назначения, в соответствии с местными условиями.</w:t>
      </w:r>
    </w:p>
    <w:p w:rsidR="007963B8" w:rsidRPr="00526C08" w:rsidRDefault="007963B8" w:rsidP="007963B8">
      <w:pPr>
        <w:tabs>
          <w:tab w:val="left" w:pos="1440"/>
        </w:tabs>
        <w:ind w:firstLine="709"/>
        <w:jc w:val="both"/>
        <w:rPr>
          <w:snapToGrid w:val="0"/>
          <w:sz w:val="22"/>
          <w:szCs w:val="22"/>
        </w:rPr>
      </w:pPr>
      <w:r w:rsidRPr="00526C08">
        <w:rPr>
          <w:sz w:val="22"/>
          <w:szCs w:val="22"/>
        </w:rPr>
        <w:t>12</w:t>
      </w:r>
      <w:r w:rsidRPr="00526C08">
        <w:rPr>
          <w:sz w:val="22"/>
          <w:szCs w:val="22"/>
        </w:rPr>
        <w:tab/>
        <w:t xml:space="preserve">В соответствии с Градостроительным кодексом Российской Федерации на территории Марьяновского городского поселения </w:t>
      </w:r>
      <w:r w:rsidRPr="00526C08">
        <w:rPr>
          <w:snapToGrid w:val="0"/>
          <w:sz w:val="22"/>
          <w:szCs w:val="22"/>
        </w:rPr>
        <w:t>выделены следующие земли, на которые градостроительные регламенты, определенные настоящими Правилами, не устанавливаются:</w:t>
      </w:r>
    </w:p>
    <w:p w:rsidR="007963B8" w:rsidRPr="00526C08" w:rsidRDefault="007963B8" w:rsidP="007963B8">
      <w:pPr>
        <w:pStyle w:val="afa"/>
        <w:tabs>
          <w:tab w:val="left" w:pos="1440"/>
        </w:tabs>
        <w:ind w:firstLine="720"/>
        <w:jc w:val="both"/>
        <w:rPr>
          <w:b w:val="0"/>
          <w:snapToGrid w:val="0"/>
          <w:sz w:val="22"/>
          <w:szCs w:val="22"/>
        </w:rPr>
      </w:pPr>
      <w:r w:rsidRPr="00526C08">
        <w:rPr>
          <w:snapToGrid w:val="0"/>
          <w:sz w:val="22"/>
          <w:szCs w:val="22"/>
        </w:rPr>
        <w:t>ЗЛФ</w:t>
      </w:r>
      <w:r w:rsidRPr="00526C08">
        <w:rPr>
          <w:b w:val="0"/>
          <w:snapToGrid w:val="0"/>
          <w:sz w:val="22"/>
          <w:szCs w:val="22"/>
        </w:rPr>
        <w:t xml:space="preserve"> -</w:t>
      </w:r>
      <w:r w:rsidRPr="00526C08">
        <w:rPr>
          <w:b w:val="0"/>
          <w:snapToGrid w:val="0"/>
          <w:sz w:val="22"/>
          <w:szCs w:val="22"/>
        </w:rPr>
        <w:tab/>
        <w:t>земли лесного фонда.</w:t>
      </w:r>
    </w:p>
    <w:p w:rsidR="007963B8" w:rsidRPr="00526C08" w:rsidRDefault="007963B8" w:rsidP="007963B8">
      <w:pPr>
        <w:pStyle w:val="afa"/>
        <w:tabs>
          <w:tab w:val="left" w:pos="1440"/>
        </w:tabs>
        <w:ind w:firstLine="720"/>
        <w:jc w:val="both"/>
        <w:rPr>
          <w:b w:val="0"/>
          <w:snapToGrid w:val="0"/>
          <w:sz w:val="22"/>
          <w:szCs w:val="22"/>
        </w:rPr>
      </w:pPr>
      <w:r w:rsidRPr="00526C08">
        <w:rPr>
          <w:snapToGrid w:val="0"/>
          <w:sz w:val="22"/>
          <w:szCs w:val="22"/>
        </w:rPr>
        <w:t>ЗППВ</w:t>
      </w:r>
      <w:r w:rsidRPr="00526C08">
        <w:rPr>
          <w:b w:val="0"/>
          <w:snapToGrid w:val="0"/>
          <w:sz w:val="22"/>
          <w:szCs w:val="22"/>
        </w:rPr>
        <w:t xml:space="preserve"> - земли, покрытые поверхностными водами.</w:t>
      </w:r>
    </w:p>
    <w:p w:rsidR="007963B8" w:rsidRPr="00526C08" w:rsidRDefault="007963B8" w:rsidP="007963B8">
      <w:pPr>
        <w:tabs>
          <w:tab w:val="left" w:pos="0"/>
          <w:tab w:val="left" w:pos="1440"/>
        </w:tabs>
        <w:ind w:firstLine="720"/>
        <w:jc w:val="both"/>
        <w:rPr>
          <w:bCs/>
          <w:snapToGrid w:val="0"/>
          <w:sz w:val="22"/>
          <w:szCs w:val="22"/>
        </w:rPr>
      </w:pPr>
      <w:r w:rsidRPr="00526C08">
        <w:rPr>
          <w:b/>
          <w:bCs/>
          <w:snapToGrid w:val="0"/>
          <w:sz w:val="22"/>
          <w:szCs w:val="22"/>
        </w:rPr>
        <w:t>СХН</w:t>
      </w:r>
      <w:r w:rsidRPr="00526C08">
        <w:rPr>
          <w:bCs/>
          <w:snapToGrid w:val="0"/>
          <w:sz w:val="22"/>
          <w:szCs w:val="22"/>
        </w:rPr>
        <w:t xml:space="preserve"> -</w:t>
      </w:r>
      <w:r w:rsidRPr="00526C08">
        <w:rPr>
          <w:bCs/>
          <w:snapToGrid w:val="0"/>
          <w:sz w:val="22"/>
          <w:szCs w:val="22"/>
        </w:rPr>
        <w:tab/>
        <w:t>сельскохозяйственные угодья в составе земель сельскохозяйственного назначения.</w:t>
      </w:r>
    </w:p>
    <w:p w:rsidR="007963B8" w:rsidRPr="00526C08" w:rsidRDefault="007963B8" w:rsidP="007963B8">
      <w:pPr>
        <w:pStyle w:val="afa"/>
        <w:tabs>
          <w:tab w:val="left" w:pos="1440"/>
        </w:tabs>
        <w:ind w:firstLine="709"/>
        <w:jc w:val="both"/>
        <w:rPr>
          <w:b w:val="0"/>
          <w:snapToGrid w:val="0"/>
          <w:sz w:val="22"/>
          <w:szCs w:val="22"/>
        </w:rPr>
      </w:pPr>
      <w:r w:rsidRPr="00526C08">
        <w:rPr>
          <w:b w:val="0"/>
          <w:snapToGrid w:val="0"/>
          <w:sz w:val="22"/>
          <w:szCs w:val="22"/>
        </w:rPr>
        <w:t>13</w:t>
      </w:r>
      <w:r w:rsidRPr="00526C08">
        <w:rPr>
          <w:b w:val="0"/>
          <w:snapToGrid w:val="0"/>
          <w:sz w:val="22"/>
          <w:szCs w:val="22"/>
        </w:rPr>
        <w:tab/>
        <w:t>Градостроительные регламенты, определенные статьями 25-33 настоящих Правил, устанавливаются при условии перевода категорий земель, указанных в части 12 настоящей статьи Правил, в земли иных категорий.</w:t>
      </w:r>
    </w:p>
    <w:p w:rsidR="007963B8" w:rsidRPr="00526C08" w:rsidRDefault="007963B8" w:rsidP="007963B8">
      <w:pPr>
        <w:pStyle w:val="afa"/>
        <w:tabs>
          <w:tab w:val="left" w:pos="1440"/>
        </w:tabs>
        <w:ind w:firstLine="709"/>
        <w:jc w:val="both"/>
        <w:rPr>
          <w:b w:val="0"/>
          <w:snapToGrid w:val="0"/>
          <w:sz w:val="22"/>
          <w:szCs w:val="22"/>
        </w:rPr>
      </w:pPr>
      <w:r w:rsidRPr="00526C08">
        <w:rPr>
          <w:b w:val="0"/>
          <w:snapToGrid w:val="0"/>
          <w:sz w:val="22"/>
          <w:szCs w:val="22"/>
        </w:rPr>
        <w:lastRenderedPageBreak/>
        <w:t>14</w:t>
      </w:r>
      <w:r w:rsidRPr="00526C08">
        <w:rPr>
          <w:b w:val="0"/>
          <w:snapToGrid w:val="0"/>
          <w:sz w:val="22"/>
          <w:szCs w:val="22"/>
        </w:rPr>
        <w:tab/>
        <w:t>Условие, обозначенное в части 13 настоящей статьи Правил, в том числе распространяется на указанные в части 12 настоящей статьи Правил земли, расположенные в границах населенных пунктов.</w:t>
      </w:r>
    </w:p>
    <w:p w:rsidR="006F24B5" w:rsidRPr="00526C08" w:rsidRDefault="007963B8" w:rsidP="007963B8">
      <w:pPr>
        <w:tabs>
          <w:tab w:val="left" w:pos="0"/>
          <w:tab w:val="left" w:pos="1440"/>
        </w:tabs>
        <w:ind w:firstLine="709"/>
        <w:jc w:val="both"/>
        <w:rPr>
          <w:bCs/>
          <w:sz w:val="22"/>
          <w:szCs w:val="22"/>
        </w:rPr>
      </w:pPr>
      <w:r w:rsidRPr="00526C08">
        <w:rPr>
          <w:bCs/>
          <w:sz w:val="22"/>
          <w:szCs w:val="22"/>
        </w:rPr>
        <w:t>15</w:t>
      </w:r>
      <w:r w:rsidRPr="00526C08">
        <w:rPr>
          <w:bCs/>
          <w:sz w:val="22"/>
          <w:szCs w:val="22"/>
        </w:rPr>
        <w:tab/>
        <w:t>В целях исключения пересечений границами территориальных зон с землями, на которые регламенты не устанавливаются (границы категорий которых установлены в ЕГРН), такие земли включены в «зону иного назначения, в соответствии с местными условиями». При этом градостроительные регламенты на такие земли не устанавливаются.</w:t>
      </w:r>
    </w:p>
    <w:p w:rsidR="007963B8" w:rsidRPr="00526C08" w:rsidRDefault="006F24B5" w:rsidP="007963B8">
      <w:pPr>
        <w:tabs>
          <w:tab w:val="left" w:pos="0"/>
          <w:tab w:val="left" w:pos="1440"/>
        </w:tabs>
        <w:ind w:firstLine="709"/>
        <w:jc w:val="both"/>
        <w:rPr>
          <w:sz w:val="24"/>
          <w:szCs w:val="24"/>
        </w:rPr>
      </w:pPr>
      <w:r w:rsidRPr="00526C08">
        <w:rPr>
          <w:bCs/>
          <w:sz w:val="22"/>
          <w:szCs w:val="22"/>
        </w:rPr>
        <w:t>16. Требования к архитектурно – градостроительному облику объектов капитального строительства не подлежат установлению ввиду отсутствия в границах поселений территорий, в границах которых предусматриваются требования к архитектурно – градостроительному облику объектов капитального строительства (добавлено Постановлением Администрации от 10.11.2023)</w:t>
      </w:r>
      <w:r w:rsidR="007963B8" w:rsidRPr="00526C08">
        <w:rPr>
          <w:sz w:val="24"/>
          <w:szCs w:val="24"/>
        </w:rPr>
        <w:br w:type="page"/>
      </w:r>
    </w:p>
    <w:p w:rsidR="001607C6" w:rsidRPr="00526C08" w:rsidRDefault="001607C6" w:rsidP="005A7B12">
      <w:pPr>
        <w:tabs>
          <w:tab w:val="left" w:pos="1440"/>
        </w:tabs>
        <w:ind w:firstLine="851"/>
        <w:jc w:val="both"/>
        <w:rPr>
          <w:sz w:val="24"/>
          <w:szCs w:val="24"/>
        </w:rPr>
        <w:sectPr w:rsidR="001607C6" w:rsidRPr="00526C08" w:rsidSect="002F2403">
          <w:headerReference w:type="default" r:id="rId26"/>
          <w:footerReference w:type="default" r:id="rId27"/>
          <w:pgSz w:w="11907" w:h="16839" w:code="9"/>
          <w:pgMar w:top="719" w:right="709" w:bottom="1418" w:left="1701" w:header="510" w:footer="113" w:gutter="0"/>
          <w:pgNumType w:start="27"/>
          <w:cols w:space="708"/>
          <w:docGrid w:linePitch="381"/>
        </w:sectPr>
      </w:pPr>
    </w:p>
    <w:p w:rsidR="0055301C" w:rsidRPr="00526C08" w:rsidRDefault="0055301C" w:rsidP="0055301C">
      <w:pPr>
        <w:pStyle w:val="40"/>
        <w:spacing w:before="0"/>
      </w:pPr>
      <w:bookmarkStart w:id="67" w:name="_Toc39652256"/>
      <w:r w:rsidRPr="00526C08">
        <w:lastRenderedPageBreak/>
        <w:t>Статья 25</w:t>
      </w:r>
      <w:r w:rsidRPr="00526C08">
        <w:tab/>
        <w:t>Градостроительные регламенты. Жилые зоны</w:t>
      </w:r>
      <w:bookmarkEnd w:id="67"/>
    </w:p>
    <w:p w:rsidR="0055301C" w:rsidRPr="00526C08" w:rsidRDefault="0055301C" w:rsidP="0055301C">
      <w:pPr>
        <w:tabs>
          <w:tab w:val="left" w:pos="1440"/>
          <w:tab w:val="left" w:pos="4111"/>
        </w:tabs>
        <w:ind w:firstLine="709"/>
        <w:jc w:val="both"/>
        <w:rPr>
          <w:b/>
          <w:sz w:val="22"/>
          <w:szCs w:val="22"/>
        </w:rPr>
      </w:pPr>
      <w:r w:rsidRPr="00526C08">
        <w:rPr>
          <w:b/>
          <w:sz w:val="22"/>
          <w:szCs w:val="22"/>
        </w:rPr>
        <w:t>Ж1</w:t>
      </w:r>
      <w:r w:rsidRPr="00526C08">
        <w:rPr>
          <w:b/>
          <w:sz w:val="22"/>
          <w:szCs w:val="22"/>
        </w:rPr>
        <w:tab/>
        <w:t>Зона застройки индивидуальными жилыми домами</w:t>
      </w:r>
    </w:p>
    <w:p w:rsidR="0055301C" w:rsidRPr="00526C08" w:rsidRDefault="0055301C" w:rsidP="0055301C">
      <w:pPr>
        <w:tabs>
          <w:tab w:val="left" w:pos="1440"/>
        </w:tabs>
        <w:ind w:firstLine="709"/>
        <w:jc w:val="both"/>
        <w:rPr>
          <w:sz w:val="22"/>
          <w:szCs w:val="22"/>
        </w:rPr>
      </w:pPr>
      <w:r w:rsidRPr="00526C08">
        <w:rPr>
          <w:sz w:val="22"/>
          <w:szCs w:val="22"/>
        </w:rPr>
        <w:t>1</w:t>
      </w:r>
      <w:r w:rsidRPr="00526C08">
        <w:rPr>
          <w:sz w:val="22"/>
          <w:szCs w:val="22"/>
        </w:rPr>
        <w:tab/>
        <w:t>Зона застройки индивидуальными жилыми домами выделена для обеспечения правовых условий формирования кварталов комфортного жилья с низкой плотностью застройки, посредством преимущественного размещения отдельно стоящих одноквартирных домов не выше трех этажей с приквартирными участками и без них.</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застройки индивидуальными жилыми домами:</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709"/>
        <w:gridCol w:w="1559"/>
        <w:gridCol w:w="2410"/>
        <w:gridCol w:w="1559"/>
        <w:gridCol w:w="2268"/>
        <w:gridCol w:w="2552"/>
      </w:tblGrid>
      <w:tr w:rsidR="0055301C" w:rsidRPr="00526C08" w:rsidTr="0044650D">
        <w:trPr>
          <w:trHeight w:val="534"/>
        </w:trPr>
        <w:tc>
          <w:tcPr>
            <w:tcW w:w="993" w:type="dxa"/>
            <w:vMerge w:val="restart"/>
            <w:shd w:val="clear" w:color="auto" w:fill="auto"/>
            <w:vAlign w:val="center"/>
          </w:tcPr>
          <w:p w:rsidR="0055301C" w:rsidRPr="00526C08" w:rsidRDefault="0055301C" w:rsidP="002A250F">
            <w:pPr>
              <w:jc w:val="center"/>
              <w:rPr>
                <w:sz w:val="19"/>
                <w:szCs w:val="19"/>
              </w:rPr>
            </w:pPr>
            <w:r w:rsidRPr="00526C08">
              <w:rPr>
                <w:sz w:val="19"/>
                <w:szCs w:val="19"/>
              </w:rPr>
              <w:t>Террито-риальная зона</w:t>
            </w:r>
          </w:p>
        </w:tc>
        <w:tc>
          <w:tcPr>
            <w:tcW w:w="1701" w:type="dxa"/>
            <w:vMerge w:val="restart"/>
            <w:shd w:val="clear" w:color="auto" w:fill="auto"/>
            <w:vAlign w:val="center"/>
          </w:tcPr>
          <w:p w:rsidR="0055301C" w:rsidRPr="00526C08" w:rsidRDefault="0055301C" w:rsidP="002A250F">
            <w:pPr>
              <w:jc w:val="center"/>
              <w:rPr>
                <w:sz w:val="19"/>
                <w:szCs w:val="19"/>
              </w:rPr>
            </w:pPr>
            <w:r w:rsidRPr="00526C08">
              <w:rPr>
                <w:sz w:val="19"/>
                <w:szCs w:val="19"/>
              </w:rPr>
              <w:t>Виды разрешенного использования земельных участков и объектов капитального строительства</w:t>
            </w:r>
          </w:p>
        </w:tc>
        <w:tc>
          <w:tcPr>
            <w:tcW w:w="1842" w:type="dxa"/>
            <w:vMerge w:val="restart"/>
            <w:shd w:val="clear" w:color="auto" w:fill="auto"/>
            <w:vAlign w:val="center"/>
          </w:tcPr>
          <w:p w:rsidR="0055301C" w:rsidRPr="00526C08" w:rsidRDefault="0055301C" w:rsidP="002A250F">
            <w:pPr>
              <w:jc w:val="center"/>
              <w:rPr>
                <w:sz w:val="19"/>
                <w:szCs w:val="19"/>
              </w:rPr>
            </w:pPr>
            <w:r w:rsidRPr="00526C08">
              <w:rPr>
                <w:sz w:val="19"/>
                <w:szCs w:val="19"/>
              </w:rPr>
              <w:t>Наименование вида разрешенного использования</w:t>
            </w:r>
          </w:p>
        </w:tc>
        <w:tc>
          <w:tcPr>
            <w:tcW w:w="709" w:type="dxa"/>
            <w:vMerge w:val="restart"/>
            <w:shd w:val="clear" w:color="auto" w:fill="auto"/>
            <w:vAlign w:val="center"/>
          </w:tcPr>
          <w:p w:rsidR="0055301C" w:rsidRPr="00526C08" w:rsidRDefault="0055301C" w:rsidP="002A250F">
            <w:pPr>
              <w:autoSpaceDE w:val="0"/>
              <w:autoSpaceDN w:val="0"/>
              <w:adjustRightInd w:val="0"/>
              <w:jc w:val="center"/>
              <w:rPr>
                <w:sz w:val="19"/>
                <w:szCs w:val="19"/>
              </w:rPr>
            </w:pPr>
            <w:r w:rsidRPr="00526C08">
              <w:rPr>
                <w:sz w:val="19"/>
                <w:szCs w:val="19"/>
              </w:rPr>
              <w:t>Код</w:t>
            </w:r>
          </w:p>
        </w:tc>
        <w:tc>
          <w:tcPr>
            <w:tcW w:w="7796" w:type="dxa"/>
            <w:gridSpan w:val="4"/>
            <w:shd w:val="clear" w:color="auto" w:fill="auto"/>
            <w:vAlign w:val="center"/>
          </w:tcPr>
          <w:p w:rsidR="0055301C" w:rsidRPr="00526C08" w:rsidRDefault="0055301C" w:rsidP="002A250F">
            <w:pPr>
              <w:jc w:val="center"/>
              <w:rPr>
                <w:sz w:val="19"/>
                <w:szCs w:val="19"/>
              </w:rPr>
            </w:pPr>
            <w:r w:rsidRPr="00526C08">
              <w:rPr>
                <w:sz w:val="19"/>
                <w:szCs w:val="19"/>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2" w:type="dxa"/>
            <w:vMerge w:val="restart"/>
            <w:shd w:val="clear" w:color="auto" w:fill="auto"/>
            <w:vAlign w:val="center"/>
          </w:tcPr>
          <w:p w:rsidR="0055301C" w:rsidRPr="00526C08" w:rsidRDefault="0055301C" w:rsidP="002A250F">
            <w:pPr>
              <w:jc w:val="center"/>
              <w:rPr>
                <w:sz w:val="19"/>
                <w:szCs w:val="19"/>
              </w:rPr>
            </w:pPr>
            <w:r w:rsidRPr="00526C08">
              <w:rPr>
                <w:sz w:val="19"/>
                <w:szCs w:val="19"/>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44650D">
        <w:trPr>
          <w:trHeight w:val="1957"/>
        </w:trPr>
        <w:tc>
          <w:tcPr>
            <w:tcW w:w="993" w:type="dxa"/>
            <w:vMerge/>
            <w:shd w:val="clear" w:color="auto" w:fill="auto"/>
            <w:vAlign w:val="center"/>
          </w:tcPr>
          <w:p w:rsidR="0055301C" w:rsidRPr="00526C08" w:rsidRDefault="0055301C" w:rsidP="002A250F">
            <w:pPr>
              <w:jc w:val="center"/>
              <w:rPr>
                <w:sz w:val="19"/>
                <w:szCs w:val="19"/>
              </w:rPr>
            </w:pPr>
          </w:p>
        </w:tc>
        <w:tc>
          <w:tcPr>
            <w:tcW w:w="1701" w:type="dxa"/>
            <w:vMerge/>
            <w:shd w:val="clear" w:color="auto" w:fill="auto"/>
            <w:vAlign w:val="center"/>
          </w:tcPr>
          <w:p w:rsidR="0055301C" w:rsidRPr="00526C08" w:rsidRDefault="0055301C" w:rsidP="002A250F">
            <w:pPr>
              <w:jc w:val="center"/>
              <w:rPr>
                <w:sz w:val="19"/>
                <w:szCs w:val="19"/>
              </w:rPr>
            </w:pPr>
          </w:p>
        </w:tc>
        <w:tc>
          <w:tcPr>
            <w:tcW w:w="1842" w:type="dxa"/>
            <w:vMerge/>
            <w:shd w:val="clear" w:color="auto" w:fill="auto"/>
            <w:vAlign w:val="center"/>
          </w:tcPr>
          <w:p w:rsidR="0055301C" w:rsidRPr="00526C08" w:rsidRDefault="0055301C" w:rsidP="002A250F">
            <w:pPr>
              <w:jc w:val="center"/>
              <w:rPr>
                <w:sz w:val="19"/>
                <w:szCs w:val="19"/>
              </w:rPr>
            </w:pPr>
          </w:p>
        </w:tc>
        <w:tc>
          <w:tcPr>
            <w:tcW w:w="709" w:type="dxa"/>
            <w:vMerge/>
            <w:shd w:val="clear" w:color="auto" w:fill="auto"/>
            <w:vAlign w:val="center"/>
          </w:tcPr>
          <w:p w:rsidR="0055301C" w:rsidRPr="00526C08" w:rsidRDefault="0055301C" w:rsidP="002A250F">
            <w:pPr>
              <w:jc w:val="center"/>
              <w:rPr>
                <w:sz w:val="19"/>
                <w:szCs w:val="19"/>
              </w:rPr>
            </w:pPr>
          </w:p>
        </w:tc>
        <w:tc>
          <w:tcPr>
            <w:tcW w:w="1559" w:type="dxa"/>
            <w:shd w:val="clear" w:color="auto" w:fill="auto"/>
            <w:vAlign w:val="center"/>
          </w:tcPr>
          <w:p w:rsidR="0055301C" w:rsidRPr="00526C08" w:rsidRDefault="0055301C" w:rsidP="002A250F">
            <w:pPr>
              <w:jc w:val="center"/>
              <w:rPr>
                <w:sz w:val="19"/>
                <w:szCs w:val="19"/>
              </w:rPr>
            </w:pPr>
            <w:r w:rsidRPr="00526C08">
              <w:rPr>
                <w:sz w:val="19"/>
                <w:szCs w:val="19"/>
              </w:rPr>
              <w:t>Предельные (минимальные и (или) максимальные) размеры земельных участков, в том числе их площадь, га</w:t>
            </w:r>
          </w:p>
        </w:tc>
        <w:tc>
          <w:tcPr>
            <w:tcW w:w="2410" w:type="dxa"/>
            <w:shd w:val="clear" w:color="auto" w:fill="auto"/>
            <w:vAlign w:val="center"/>
          </w:tcPr>
          <w:p w:rsidR="0055301C" w:rsidRPr="00526C08" w:rsidRDefault="0055301C" w:rsidP="002A250F">
            <w:pPr>
              <w:jc w:val="center"/>
              <w:rPr>
                <w:sz w:val="19"/>
                <w:szCs w:val="19"/>
              </w:rPr>
            </w:pPr>
            <w:r w:rsidRPr="00526C08">
              <w:rPr>
                <w:sz w:val="19"/>
                <w:szCs w:val="19"/>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55301C" w:rsidRPr="00526C08" w:rsidRDefault="0055301C" w:rsidP="002A250F">
            <w:pPr>
              <w:jc w:val="center"/>
              <w:rPr>
                <w:sz w:val="19"/>
                <w:szCs w:val="19"/>
              </w:rPr>
            </w:pPr>
            <w:r w:rsidRPr="00526C08">
              <w:rPr>
                <w:sz w:val="19"/>
                <w:szCs w:val="19"/>
              </w:rPr>
              <w:t>Предельное количество этажей</w:t>
            </w:r>
          </w:p>
        </w:tc>
        <w:tc>
          <w:tcPr>
            <w:tcW w:w="2268" w:type="dxa"/>
            <w:shd w:val="clear" w:color="auto" w:fill="auto"/>
            <w:vAlign w:val="center"/>
          </w:tcPr>
          <w:p w:rsidR="0055301C" w:rsidRPr="00526C08" w:rsidRDefault="0055301C" w:rsidP="002A250F">
            <w:pPr>
              <w:jc w:val="center"/>
              <w:rPr>
                <w:sz w:val="19"/>
                <w:szCs w:val="19"/>
              </w:rPr>
            </w:pPr>
            <w:r w:rsidRPr="00526C08">
              <w:rPr>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552" w:type="dxa"/>
            <w:vMerge/>
            <w:shd w:val="clear" w:color="auto" w:fill="auto"/>
            <w:vAlign w:val="center"/>
          </w:tcPr>
          <w:p w:rsidR="0055301C" w:rsidRPr="00526C08" w:rsidRDefault="0055301C" w:rsidP="002A250F">
            <w:pPr>
              <w:jc w:val="center"/>
              <w:rPr>
                <w:sz w:val="19"/>
                <w:szCs w:val="19"/>
              </w:rPr>
            </w:pPr>
          </w:p>
        </w:tc>
      </w:tr>
      <w:tr w:rsidR="0055301C" w:rsidRPr="00526C08" w:rsidTr="0044650D">
        <w:tc>
          <w:tcPr>
            <w:tcW w:w="993"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1</w:t>
            </w:r>
          </w:p>
        </w:tc>
        <w:tc>
          <w:tcPr>
            <w:tcW w:w="1701"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2</w:t>
            </w:r>
          </w:p>
        </w:tc>
        <w:tc>
          <w:tcPr>
            <w:tcW w:w="1842"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3</w:t>
            </w:r>
          </w:p>
        </w:tc>
        <w:tc>
          <w:tcPr>
            <w:tcW w:w="709"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4</w:t>
            </w:r>
          </w:p>
        </w:tc>
        <w:tc>
          <w:tcPr>
            <w:tcW w:w="1559"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5</w:t>
            </w:r>
          </w:p>
        </w:tc>
        <w:tc>
          <w:tcPr>
            <w:tcW w:w="2410"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6</w:t>
            </w:r>
          </w:p>
        </w:tc>
        <w:tc>
          <w:tcPr>
            <w:tcW w:w="1559"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7</w:t>
            </w:r>
          </w:p>
        </w:tc>
        <w:tc>
          <w:tcPr>
            <w:tcW w:w="2268"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8</w:t>
            </w:r>
          </w:p>
        </w:tc>
        <w:tc>
          <w:tcPr>
            <w:tcW w:w="2552" w:type="dxa"/>
            <w:shd w:val="clear" w:color="auto" w:fill="auto"/>
            <w:vAlign w:val="center"/>
          </w:tcPr>
          <w:p w:rsidR="0055301C" w:rsidRPr="00526C08" w:rsidRDefault="0055301C" w:rsidP="002A250F">
            <w:pPr>
              <w:tabs>
                <w:tab w:val="left" w:pos="1440"/>
              </w:tabs>
              <w:jc w:val="center"/>
              <w:rPr>
                <w:sz w:val="19"/>
                <w:szCs w:val="19"/>
              </w:rPr>
            </w:pPr>
            <w:r w:rsidRPr="00526C08">
              <w:rPr>
                <w:sz w:val="19"/>
                <w:szCs w:val="19"/>
              </w:rPr>
              <w:t>9</w:t>
            </w:r>
          </w:p>
        </w:tc>
      </w:tr>
      <w:tr w:rsidR="0092469B" w:rsidRPr="00526C08" w:rsidTr="0044650D">
        <w:trPr>
          <w:trHeight w:val="757"/>
        </w:trPr>
        <w:tc>
          <w:tcPr>
            <w:tcW w:w="993" w:type="dxa"/>
            <w:vMerge w:val="restart"/>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Ж1</w:t>
            </w:r>
          </w:p>
        </w:tc>
        <w:tc>
          <w:tcPr>
            <w:tcW w:w="1701" w:type="dxa"/>
            <w:vMerge w:val="restart"/>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основные</w:t>
            </w:r>
          </w:p>
        </w:tc>
        <w:tc>
          <w:tcPr>
            <w:tcW w:w="1842" w:type="dxa"/>
            <w:tcBorders>
              <w:bottom w:val="single" w:sz="4" w:space="0" w:color="auto"/>
            </w:tcBorders>
            <w:shd w:val="clear" w:color="auto" w:fill="auto"/>
            <w:vAlign w:val="center"/>
          </w:tcPr>
          <w:p w:rsidR="0092469B" w:rsidRPr="00526C08" w:rsidRDefault="0092469B" w:rsidP="002A250F">
            <w:pPr>
              <w:widowControl w:val="0"/>
              <w:autoSpaceDE w:val="0"/>
              <w:autoSpaceDN w:val="0"/>
              <w:adjustRightInd w:val="0"/>
              <w:rPr>
                <w:sz w:val="19"/>
                <w:szCs w:val="19"/>
              </w:rPr>
            </w:pPr>
            <w:r w:rsidRPr="00526C08">
              <w:rPr>
                <w:sz w:val="19"/>
                <w:szCs w:val="19"/>
              </w:rPr>
              <w:t>для индивидуального жилищного строительства</w:t>
            </w:r>
          </w:p>
        </w:tc>
        <w:tc>
          <w:tcPr>
            <w:tcW w:w="709" w:type="dxa"/>
            <w:tcBorders>
              <w:bottom w:val="single" w:sz="4" w:space="0" w:color="auto"/>
            </w:tcBorders>
            <w:shd w:val="clear" w:color="auto" w:fill="auto"/>
            <w:vAlign w:val="center"/>
          </w:tcPr>
          <w:p w:rsidR="0092469B" w:rsidRPr="00526C08" w:rsidRDefault="0092469B" w:rsidP="002A250F">
            <w:pPr>
              <w:widowControl w:val="0"/>
              <w:autoSpaceDE w:val="0"/>
              <w:autoSpaceDN w:val="0"/>
              <w:adjustRightInd w:val="0"/>
              <w:jc w:val="center"/>
              <w:rPr>
                <w:sz w:val="19"/>
                <w:szCs w:val="19"/>
              </w:rPr>
            </w:pPr>
            <w:r w:rsidRPr="00526C08">
              <w:rPr>
                <w:sz w:val="19"/>
                <w:szCs w:val="19"/>
              </w:rPr>
              <w:t>2.1</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от 0,02 до 0,15</w:t>
            </w:r>
          </w:p>
        </w:tc>
        <w:tc>
          <w:tcPr>
            <w:tcW w:w="2410"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50</w:t>
            </w:r>
          </w:p>
        </w:tc>
        <w:tc>
          <w:tcPr>
            <w:tcW w:w="2552" w:type="dxa"/>
            <w:vMerge w:val="restart"/>
            <w:shd w:val="clear" w:color="auto" w:fill="auto"/>
            <w:vAlign w:val="center"/>
          </w:tcPr>
          <w:p w:rsidR="0092469B" w:rsidRPr="00526C08" w:rsidRDefault="0092469B" w:rsidP="002A250F">
            <w:pPr>
              <w:rPr>
                <w:sz w:val="19"/>
                <w:szCs w:val="19"/>
              </w:rPr>
            </w:pPr>
            <w:r w:rsidRPr="00526C08">
              <w:rPr>
                <w:sz w:val="19"/>
                <w:szCs w:val="19"/>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92469B" w:rsidRPr="00526C08" w:rsidTr="0044650D">
        <w:trPr>
          <w:trHeight w:val="278"/>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rPr>
                <w:sz w:val="18"/>
                <w:szCs w:val="18"/>
              </w:rPr>
            </w:pPr>
            <w:r w:rsidRPr="00526C08">
              <w:rPr>
                <w:rStyle w:val="FontStyle22"/>
                <w:sz w:val="18"/>
                <w:szCs w:val="18"/>
              </w:rPr>
              <w:t xml:space="preserve">для ведения личного подсобного хозяйства </w:t>
            </w:r>
            <w:r w:rsidRPr="00526C08">
              <w:rPr>
                <w:sz w:val="18"/>
                <w:szCs w:val="18"/>
              </w:rPr>
              <w:t>(приусадебный земельный участок)</w:t>
            </w:r>
          </w:p>
        </w:tc>
        <w:tc>
          <w:tcPr>
            <w:tcW w:w="709" w:type="dxa"/>
            <w:shd w:val="clear" w:color="auto" w:fill="auto"/>
            <w:vAlign w:val="center"/>
          </w:tcPr>
          <w:p w:rsidR="0092469B" w:rsidRPr="00526C08" w:rsidRDefault="0092469B" w:rsidP="002A250F">
            <w:pPr>
              <w:jc w:val="center"/>
              <w:rPr>
                <w:sz w:val="19"/>
                <w:szCs w:val="19"/>
              </w:rPr>
            </w:pPr>
            <w:r w:rsidRPr="00526C08">
              <w:rPr>
                <w:sz w:val="19"/>
                <w:szCs w:val="19"/>
              </w:rPr>
              <w:t>2.2</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от 0,02 до 0,15</w:t>
            </w:r>
          </w:p>
        </w:tc>
        <w:tc>
          <w:tcPr>
            <w:tcW w:w="2410" w:type="dxa"/>
            <w:shd w:val="clear" w:color="auto" w:fill="auto"/>
            <w:vAlign w:val="center"/>
          </w:tcPr>
          <w:p w:rsidR="0092469B" w:rsidRPr="00526C08" w:rsidRDefault="0092469B" w:rsidP="002A250F">
            <w:pPr>
              <w:tabs>
                <w:tab w:val="left" w:pos="1440"/>
              </w:tabs>
              <w:jc w:val="center"/>
              <w:rPr>
                <w:sz w:val="19"/>
                <w:szCs w:val="19"/>
                <w:lang w:val="en-US"/>
              </w:rPr>
            </w:pPr>
            <w:r w:rsidRPr="00526C08">
              <w:rPr>
                <w:sz w:val="19"/>
                <w:szCs w:val="19"/>
              </w:rPr>
              <w:t>3</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45</w:t>
            </w:r>
          </w:p>
        </w:tc>
        <w:tc>
          <w:tcPr>
            <w:tcW w:w="2552" w:type="dxa"/>
            <w:vMerge/>
            <w:shd w:val="clear" w:color="auto" w:fill="auto"/>
            <w:vAlign w:val="center"/>
          </w:tcPr>
          <w:p w:rsidR="0092469B" w:rsidRPr="00526C08" w:rsidRDefault="0092469B" w:rsidP="002A250F">
            <w:pPr>
              <w:jc w:val="center"/>
              <w:rPr>
                <w:sz w:val="19"/>
                <w:szCs w:val="19"/>
              </w:rPr>
            </w:pPr>
          </w:p>
        </w:tc>
      </w:tr>
      <w:tr w:rsidR="0092469B" w:rsidRPr="00526C08" w:rsidTr="0044650D">
        <w:trPr>
          <w:trHeight w:val="276"/>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19"/>
                <w:szCs w:val="19"/>
              </w:rPr>
            </w:pPr>
            <w:r w:rsidRPr="00526C08">
              <w:rPr>
                <w:rStyle w:val="FontStyle22"/>
                <w:sz w:val="19"/>
                <w:szCs w:val="19"/>
              </w:rPr>
              <w:t>блокированная жилая застройка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2.3</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от 0,02 до 0,08</w:t>
            </w:r>
          </w:p>
        </w:tc>
        <w:tc>
          <w:tcPr>
            <w:tcW w:w="2410"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30</w:t>
            </w:r>
          </w:p>
        </w:tc>
        <w:tc>
          <w:tcPr>
            <w:tcW w:w="2552" w:type="dxa"/>
            <w:vMerge/>
            <w:shd w:val="clear" w:color="auto" w:fill="auto"/>
            <w:vAlign w:val="center"/>
          </w:tcPr>
          <w:p w:rsidR="0092469B" w:rsidRPr="00526C08" w:rsidRDefault="0092469B" w:rsidP="002A250F">
            <w:pPr>
              <w:jc w:val="center"/>
              <w:rPr>
                <w:sz w:val="19"/>
                <w:szCs w:val="19"/>
              </w:rPr>
            </w:pPr>
          </w:p>
        </w:tc>
      </w:tr>
      <w:tr w:rsidR="0092469B" w:rsidRPr="00526C08" w:rsidTr="0044650D">
        <w:trPr>
          <w:trHeight w:val="559"/>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19"/>
                <w:szCs w:val="19"/>
              </w:rPr>
            </w:pPr>
            <w:r w:rsidRPr="00526C08">
              <w:rPr>
                <w:rFonts w:ascii="Times New Roman" w:hAnsi="Times New Roman"/>
                <w:sz w:val="19"/>
                <w:szCs w:val="19"/>
              </w:rPr>
              <w:t>малоэтажная многоквартирная жилая застройка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2.1.1</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от 0,02 до 0,25</w:t>
            </w:r>
          </w:p>
        </w:tc>
        <w:tc>
          <w:tcPr>
            <w:tcW w:w="2410"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3</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40</w:t>
            </w:r>
          </w:p>
        </w:tc>
        <w:tc>
          <w:tcPr>
            <w:tcW w:w="2552" w:type="dxa"/>
            <w:vMerge/>
            <w:shd w:val="clear" w:color="auto" w:fill="auto"/>
            <w:vAlign w:val="center"/>
          </w:tcPr>
          <w:p w:rsidR="0092469B" w:rsidRPr="00526C08" w:rsidRDefault="0092469B" w:rsidP="002A250F">
            <w:pPr>
              <w:jc w:val="center"/>
              <w:rPr>
                <w:sz w:val="19"/>
                <w:szCs w:val="19"/>
              </w:rPr>
            </w:pPr>
          </w:p>
        </w:tc>
      </w:tr>
      <w:tr w:rsidR="0092469B" w:rsidRPr="00526C08" w:rsidTr="0044650D">
        <w:trPr>
          <w:trHeight w:val="183"/>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19"/>
                <w:szCs w:val="19"/>
              </w:rPr>
            </w:pPr>
            <w:r w:rsidRPr="00526C08">
              <w:rPr>
                <w:rFonts w:ascii="Times New Roman" w:hAnsi="Times New Roman"/>
                <w:sz w:val="19"/>
                <w:szCs w:val="19"/>
              </w:rPr>
              <w:t>ведение огородничества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13.1</w:t>
            </w:r>
          </w:p>
        </w:tc>
        <w:tc>
          <w:tcPr>
            <w:tcW w:w="1559" w:type="dxa"/>
            <w:shd w:val="clear" w:color="auto" w:fill="auto"/>
            <w:vAlign w:val="center"/>
          </w:tcPr>
          <w:p w:rsidR="0092469B" w:rsidRPr="00526C08" w:rsidRDefault="0092469B" w:rsidP="0092469B">
            <w:pPr>
              <w:tabs>
                <w:tab w:val="left" w:pos="1440"/>
              </w:tabs>
              <w:jc w:val="center"/>
              <w:rPr>
                <w:sz w:val="19"/>
                <w:szCs w:val="19"/>
              </w:rPr>
            </w:pPr>
            <w:r w:rsidRPr="00526C08">
              <w:rPr>
                <w:sz w:val="19"/>
                <w:szCs w:val="19"/>
              </w:rPr>
              <w:t>от 0,005 до 0,15</w:t>
            </w:r>
          </w:p>
        </w:tc>
        <w:tc>
          <w:tcPr>
            <w:tcW w:w="2410"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Данный параметр не подлежит установлению</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Данный параметр не подлежит установлению</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Данный параметр не подлежит установлению</w:t>
            </w:r>
          </w:p>
        </w:tc>
        <w:tc>
          <w:tcPr>
            <w:tcW w:w="2552" w:type="dxa"/>
            <w:shd w:val="clear" w:color="auto" w:fill="auto"/>
            <w:vAlign w:val="center"/>
          </w:tcPr>
          <w:p w:rsidR="0092469B" w:rsidRPr="00526C08" w:rsidRDefault="0092469B" w:rsidP="002A250F">
            <w:pPr>
              <w:rPr>
                <w:sz w:val="18"/>
                <w:szCs w:val="18"/>
              </w:rPr>
            </w:pPr>
            <w:r w:rsidRPr="00526C08">
              <w:rPr>
                <w:sz w:val="18"/>
                <w:szCs w:val="18"/>
              </w:rPr>
              <w:t>Размещение хозяйственных построек, не являющимися объектами недвижимости, предназначенных для хранения инвентаря и урожая сельскохозяйственных культур</w:t>
            </w:r>
          </w:p>
        </w:tc>
      </w:tr>
      <w:tr w:rsidR="0092469B" w:rsidRPr="00526C08" w:rsidTr="0044650D">
        <w:trPr>
          <w:trHeight w:val="183"/>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19"/>
                <w:szCs w:val="19"/>
              </w:rPr>
            </w:pPr>
            <w:r w:rsidRPr="00526C08">
              <w:rPr>
                <w:rFonts w:ascii="Times New Roman" w:hAnsi="Times New Roman"/>
                <w:sz w:val="20"/>
                <w:szCs w:val="20"/>
                <w:lang w:eastAsia="ru-RU"/>
              </w:rPr>
              <w:t>хранение автотранспорта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20"/>
                <w:szCs w:val="20"/>
              </w:rPr>
              <w:t>2.7.1</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20"/>
              </w:rPr>
              <w:t>от 0,0025 до 0,0100</w:t>
            </w:r>
          </w:p>
        </w:tc>
        <w:tc>
          <w:tcPr>
            <w:tcW w:w="2410" w:type="dxa"/>
            <w:shd w:val="clear" w:color="auto" w:fill="auto"/>
            <w:vAlign w:val="center"/>
          </w:tcPr>
          <w:p w:rsidR="0092469B" w:rsidRPr="00526C08" w:rsidRDefault="0092469B" w:rsidP="002A250F">
            <w:pPr>
              <w:tabs>
                <w:tab w:val="left" w:pos="1440"/>
              </w:tabs>
              <w:jc w:val="center"/>
              <w:rPr>
                <w:sz w:val="19"/>
                <w:szCs w:val="19"/>
              </w:rPr>
            </w:pPr>
            <w:r w:rsidRPr="00526C08">
              <w:rPr>
                <w:sz w:val="20"/>
              </w:rPr>
              <w:t>при блокированном размещении не устанавливаются)</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2</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80</w:t>
            </w:r>
          </w:p>
        </w:tc>
        <w:tc>
          <w:tcPr>
            <w:tcW w:w="2552" w:type="dxa"/>
            <w:shd w:val="clear" w:color="auto" w:fill="auto"/>
            <w:vAlign w:val="center"/>
          </w:tcPr>
          <w:p w:rsidR="0092469B" w:rsidRPr="00526C08" w:rsidRDefault="0092469B" w:rsidP="002A250F">
            <w:pPr>
              <w:rPr>
                <w:sz w:val="18"/>
                <w:szCs w:val="18"/>
              </w:rPr>
            </w:pPr>
            <w:r w:rsidRPr="00526C08">
              <w:rPr>
                <w:sz w:val="20"/>
              </w:rPr>
              <w:t>Не допускается размещение объектов, требующих установления санитарно-защитных зон</w:t>
            </w:r>
          </w:p>
        </w:tc>
      </w:tr>
      <w:tr w:rsidR="0092469B" w:rsidRPr="00526C08" w:rsidTr="0044650D">
        <w:trPr>
          <w:trHeight w:val="183"/>
        </w:trPr>
        <w:tc>
          <w:tcPr>
            <w:tcW w:w="993" w:type="dxa"/>
            <w:vMerge/>
            <w:shd w:val="clear" w:color="auto" w:fill="auto"/>
            <w:vAlign w:val="center"/>
          </w:tcPr>
          <w:p w:rsidR="0092469B" w:rsidRPr="00526C08" w:rsidRDefault="0092469B" w:rsidP="002A250F">
            <w:pPr>
              <w:tabs>
                <w:tab w:val="left" w:pos="1440"/>
              </w:tabs>
              <w:jc w:val="center"/>
              <w:rPr>
                <w:sz w:val="19"/>
                <w:szCs w:val="19"/>
              </w:rPr>
            </w:pPr>
          </w:p>
        </w:tc>
        <w:tc>
          <w:tcPr>
            <w:tcW w:w="1701" w:type="dxa"/>
            <w:vMerge/>
            <w:shd w:val="clear" w:color="auto" w:fill="auto"/>
            <w:vAlign w:val="center"/>
          </w:tcPr>
          <w:p w:rsidR="0092469B" w:rsidRPr="00526C08" w:rsidRDefault="0092469B" w:rsidP="002A250F">
            <w:pPr>
              <w:tabs>
                <w:tab w:val="left" w:pos="1440"/>
              </w:tabs>
              <w:jc w:val="center"/>
              <w:rPr>
                <w:sz w:val="19"/>
                <w:szCs w:val="19"/>
              </w:rPr>
            </w:pPr>
          </w:p>
        </w:tc>
        <w:tc>
          <w:tcPr>
            <w:tcW w:w="1842"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20"/>
                <w:szCs w:val="20"/>
                <w:lang w:eastAsia="ru-RU"/>
              </w:rPr>
            </w:pPr>
            <w:r w:rsidRPr="00526C08">
              <w:rPr>
                <w:rFonts w:ascii="Times New Roman" w:hAnsi="Times New Roman"/>
                <w:sz w:val="19"/>
                <w:szCs w:val="19"/>
              </w:rPr>
              <w:t>ведение садоводства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13.2</w:t>
            </w:r>
          </w:p>
        </w:tc>
        <w:tc>
          <w:tcPr>
            <w:tcW w:w="1559" w:type="dxa"/>
            <w:shd w:val="clear" w:color="auto" w:fill="auto"/>
            <w:vAlign w:val="center"/>
          </w:tcPr>
          <w:p w:rsidR="0092469B" w:rsidRPr="00526C08" w:rsidRDefault="0092469B" w:rsidP="004E2512">
            <w:pPr>
              <w:tabs>
                <w:tab w:val="left" w:pos="1440"/>
              </w:tabs>
              <w:jc w:val="center"/>
              <w:rPr>
                <w:sz w:val="20"/>
              </w:rPr>
            </w:pPr>
            <w:r w:rsidRPr="00526C08">
              <w:rPr>
                <w:sz w:val="20"/>
              </w:rPr>
              <w:t xml:space="preserve">от 0,01 </w:t>
            </w:r>
          </w:p>
        </w:tc>
        <w:tc>
          <w:tcPr>
            <w:tcW w:w="2410" w:type="dxa"/>
            <w:shd w:val="clear" w:color="auto" w:fill="auto"/>
            <w:vAlign w:val="center"/>
          </w:tcPr>
          <w:p w:rsidR="0092469B" w:rsidRPr="00526C08" w:rsidRDefault="0092469B" w:rsidP="002A250F">
            <w:pPr>
              <w:tabs>
                <w:tab w:val="left" w:pos="1440"/>
              </w:tabs>
              <w:jc w:val="center"/>
              <w:rPr>
                <w:sz w:val="20"/>
              </w:rPr>
            </w:pPr>
            <w:r w:rsidRPr="00526C08">
              <w:rPr>
                <w:sz w:val="19"/>
                <w:szCs w:val="19"/>
              </w:rPr>
              <w:t>Данный параметр не подлежит установлению</w:t>
            </w:r>
          </w:p>
        </w:tc>
        <w:tc>
          <w:tcPr>
            <w:tcW w:w="1559" w:type="dxa"/>
            <w:shd w:val="clear" w:color="auto" w:fill="auto"/>
            <w:vAlign w:val="center"/>
          </w:tcPr>
          <w:p w:rsidR="0092469B" w:rsidRPr="00526C08" w:rsidRDefault="0092469B" w:rsidP="002A250F">
            <w:pPr>
              <w:tabs>
                <w:tab w:val="left" w:pos="1440"/>
              </w:tabs>
              <w:jc w:val="center"/>
              <w:rPr>
                <w:sz w:val="19"/>
                <w:szCs w:val="19"/>
              </w:rPr>
            </w:pPr>
            <w:r w:rsidRPr="00526C08">
              <w:rPr>
                <w:sz w:val="19"/>
                <w:szCs w:val="19"/>
              </w:rPr>
              <w:t>Данный параметр не подлежит установлению</w:t>
            </w:r>
          </w:p>
        </w:tc>
        <w:tc>
          <w:tcPr>
            <w:tcW w:w="2268" w:type="dxa"/>
            <w:shd w:val="clear" w:color="auto" w:fill="auto"/>
            <w:vAlign w:val="center"/>
          </w:tcPr>
          <w:p w:rsidR="0092469B" w:rsidRPr="00526C08" w:rsidRDefault="0092469B" w:rsidP="002A250F">
            <w:pPr>
              <w:jc w:val="center"/>
              <w:rPr>
                <w:sz w:val="19"/>
                <w:szCs w:val="19"/>
              </w:rPr>
            </w:pPr>
            <w:r w:rsidRPr="00526C08">
              <w:rPr>
                <w:sz w:val="19"/>
                <w:szCs w:val="19"/>
              </w:rPr>
              <w:t>Данный параметр не подлежит установлению</w:t>
            </w:r>
          </w:p>
        </w:tc>
        <w:tc>
          <w:tcPr>
            <w:tcW w:w="2552" w:type="dxa"/>
            <w:shd w:val="clear" w:color="auto" w:fill="auto"/>
            <w:vAlign w:val="center"/>
          </w:tcPr>
          <w:p w:rsidR="0092469B" w:rsidRPr="00526C08" w:rsidRDefault="0092469B" w:rsidP="002A250F">
            <w:pPr>
              <w:rPr>
                <w:sz w:val="20"/>
              </w:rPr>
            </w:pPr>
            <w:r w:rsidRPr="00526C08">
              <w:rPr>
                <w:sz w:val="20"/>
              </w:rPr>
              <w:t>Размещение для собственных нужд садового дома, разрешенного с ипользования с кодом 2.1, хозяйственных построек и гаражей</w:t>
            </w:r>
          </w:p>
        </w:tc>
      </w:tr>
      <w:tr w:rsidR="006F24B5" w:rsidRPr="00526C08" w:rsidTr="0044650D">
        <w:trPr>
          <w:trHeight w:val="512"/>
        </w:trPr>
        <w:tc>
          <w:tcPr>
            <w:tcW w:w="993" w:type="dxa"/>
            <w:vMerge w:val="restart"/>
            <w:shd w:val="clear" w:color="auto" w:fill="auto"/>
            <w:vAlign w:val="center"/>
          </w:tcPr>
          <w:p w:rsidR="006F24B5" w:rsidRPr="00526C08" w:rsidRDefault="006F24B5" w:rsidP="002A250F">
            <w:pPr>
              <w:tabs>
                <w:tab w:val="left" w:pos="1440"/>
              </w:tabs>
              <w:jc w:val="center"/>
              <w:rPr>
                <w:sz w:val="20"/>
              </w:rPr>
            </w:pPr>
            <w:bookmarkStart w:id="68" w:name="_Toc102120306"/>
            <w:r w:rsidRPr="00526C08">
              <w:rPr>
                <w:sz w:val="20"/>
              </w:rPr>
              <w:t>Ж1</w:t>
            </w:r>
          </w:p>
        </w:tc>
        <w:tc>
          <w:tcPr>
            <w:tcW w:w="1701" w:type="dxa"/>
            <w:vMerge w:val="restart"/>
            <w:shd w:val="clear" w:color="auto" w:fill="auto"/>
            <w:vAlign w:val="center"/>
          </w:tcPr>
          <w:p w:rsidR="006F24B5" w:rsidRPr="00526C08" w:rsidRDefault="006F24B5" w:rsidP="002A250F">
            <w:pPr>
              <w:tabs>
                <w:tab w:val="left" w:pos="1440"/>
              </w:tabs>
              <w:jc w:val="center"/>
              <w:rPr>
                <w:sz w:val="20"/>
              </w:rPr>
            </w:pPr>
            <w:r w:rsidRPr="00526C08">
              <w:rPr>
                <w:sz w:val="20"/>
              </w:rPr>
              <w:t>условно разрешенные</w:t>
            </w:r>
          </w:p>
        </w:tc>
        <w:tc>
          <w:tcPr>
            <w:tcW w:w="1842" w:type="dxa"/>
            <w:shd w:val="clear" w:color="auto" w:fill="auto"/>
            <w:vAlign w:val="center"/>
          </w:tcPr>
          <w:p w:rsidR="006F24B5" w:rsidRPr="00526C08" w:rsidRDefault="006F24B5"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lang w:eastAsia="ru-RU"/>
              </w:rPr>
              <w:t>Здравоохранение</w:t>
            </w:r>
          </w:p>
        </w:tc>
        <w:tc>
          <w:tcPr>
            <w:tcW w:w="709" w:type="dxa"/>
            <w:shd w:val="clear" w:color="auto" w:fill="auto"/>
            <w:vAlign w:val="center"/>
          </w:tcPr>
          <w:p w:rsidR="006F24B5" w:rsidRPr="00526C08" w:rsidRDefault="006F24B5"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3.4</w:t>
            </w:r>
          </w:p>
        </w:tc>
        <w:tc>
          <w:tcPr>
            <w:tcW w:w="1559" w:type="dxa"/>
            <w:vAlign w:val="center"/>
          </w:tcPr>
          <w:p w:rsidR="006F24B5" w:rsidRPr="00526C08" w:rsidRDefault="006F24B5" w:rsidP="006F24B5">
            <w:pPr>
              <w:tabs>
                <w:tab w:val="left" w:pos="1440"/>
              </w:tabs>
              <w:jc w:val="center"/>
              <w:rPr>
                <w:sz w:val="20"/>
              </w:rPr>
            </w:pPr>
            <w:r w:rsidRPr="00526C08">
              <w:rPr>
                <w:sz w:val="20"/>
              </w:rPr>
              <w:t>от 0,03</w:t>
            </w:r>
          </w:p>
        </w:tc>
        <w:tc>
          <w:tcPr>
            <w:tcW w:w="2410" w:type="dxa"/>
            <w:vAlign w:val="center"/>
          </w:tcPr>
          <w:p w:rsidR="006F24B5" w:rsidRPr="00526C08" w:rsidRDefault="006F24B5" w:rsidP="006F24B5">
            <w:pPr>
              <w:tabs>
                <w:tab w:val="left" w:pos="1440"/>
              </w:tabs>
              <w:jc w:val="center"/>
              <w:rPr>
                <w:sz w:val="20"/>
              </w:rPr>
            </w:pPr>
            <w:r w:rsidRPr="00526C08">
              <w:rPr>
                <w:sz w:val="20"/>
              </w:rPr>
              <w:t xml:space="preserve">3 </w:t>
            </w:r>
            <w:r w:rsidRPr="00526C08">
              <w:rPr>
                <w:sz w:val="20"/>
              </w:rPr>
              <w:br/>
            </w:r>
          </w:p>
        </w:tc>
        <w:tc>
          <w:tcPr>
            <w:tcW w:w="1559" w:type="dxa"/>
            <w:vAlign w:val="center"/>
          </w:tcPr>
          <w:p w:rsidR="006F24B5" w:rsidRPr="00526C08" w:rsidRDefault="006F24B5" w:rsidP="002A250F">
            <w:pPr>
              <w:tabs>
                <w:tab w:val="left" w:pos="1440"/>
              </w:tabs>
              <w:jc w:val="center"/>
              <w:rPr>
                <w:sz w:val="20"/>
              </w:rPr>
            </w:pPr>
            <w:r w:rsidRPr="00526C08">
              <w:rPr>
                <w:sz w:val="20"/>
              </w:rPr>
              <w:t>2</w:t>
            </w:r>
          </w:p>
        </w:tc>
        <w:tc>
          <w:tcPr>
            <w:tcW w:w="2268" w:type="dxa"/>
            <w:vAlign w:val="center"/>
          </w:tcPr>
          <w:p w:rsidR="006F24B5" w:rsidRPr="00526C08" w:rsidRDefault="006F24B5" w:rsidP="002A250F">
            <w:pPr>
              <w:tabs>
                <w:tab w:val="left" w:pos="1440"/>
              </w:tabs>
              <w:jc w:val="center"/>
              <w:rPr>
                <w:sz w:val="20"/>
              </w:rPr>
            </w:pPr>
            <w:r w:rsidRPr="00526C08">
              <w:rPr>
                <w:sz w:val="20"/>
              </w:rPr>
              <w:t>50</w:t>
            </w:r>
          </w:p>
        </w:tc>
        <w:tc>
          <w:tcPr>
            <w:tcW w:w="2552" w:type="dxa"/>
            <w:vAlign w:val="center"/>
          </w:tcPr>
          <w:p w:rsidR="006F24B5" w:rsidRPr="00526C08" w:rsidRDefault="006F24B5" w:rsidP="006F24B5">
            <w:pPr>
              <w:tabs>
                <w:tab w:val="left" w:pos="1440"/>
              </w:tabs>
              <w:rPr>
                <w:sz w:val="20"/>
              </w:rPr>
            </w:pPr>
            <w:r w:rsidRPr="00526C08">
              <w:rPr>
                <w:sz w:val="20"/>
              </w:rPr>
              <w:t>Не допускается размещение объектов здравоохранения в санитарно защитных зонах, установленных в предусмотренном действующим законодательством порядке</w:t>
            </w:r>
          </w:p>
        </w:tc>
      </w:tr>
      <w:tr w:rsidR="006F24B5" w:rsidRPr="00526C08" w:rsidTr="0044650D">
        <w:trPr>
          <w:trHeight w:val="512"/>
        </w:trPr>
        <w:tc>
          <w:tcPr>
            <w:tcW w:w="993" w:type="dxa"/>
            <w:vMerge/>
            <w:shd w:val="clear" w:color="auto" w:fill="auto"/>
            <w:vAlign w:val="center"/>
          </w:tcPr>
          <w:p w:rsidR="006F24B5" w:rsidRPr="00526C08" w:rsidRDefault="006F24B5" w:rsidP="002A250F">
            <w:pPr>
              <w:tabs>
                <w:tab w:val="left" w:pos="1440"/>
              </w:tabs>
              <w:jc w:val="center"/>
              <w:rPr>
                <w:sz w:val="20"/>
              </w:rPr>
            </w:pPr>
          </w:p>
        </w:tc>
        <w:tc>
          <w:tcPr>
            <w:tcW w:w="1701" w:type="dxa"/>
            <w:vMerge/>
            <w:shd w:val="clear" w:color="auto" w:fill="auto"/>
            <w:vAlign w:val="center"/>
          </w:tcPr>
          <w:p w:rsidR="006F24B5" w:rsidRPr="00526C08" w:rsidRDefault="006F24B5" w:rsidP="002A250F">
            <w:pPr>
              <w:tabs>
                <w:tab w:val="left" w:pos="1440"/>
              </w:tabs>
              <w:jc w:val="center"/>
              <w:rPr>
                <w:sz w:val="20"/>
              </w:rPr>
            </w:pPr>
          </w:p>
        </w:tc>
        <w:tc>
          <w:tcPr>
            <w:tcW w:w="1842" w:type="dxa"/>
            <w:shd w:val="clear" w:color="auto" w:fill="auto"/>
            <w:vAlign w:val="center"/>
          </w:tcPr>
          <w:p w:rsidR="006F24B5" w:rsidRPr="00526C08" w:rsidRDefault="006F24B5" w:rsidP="002A250F">
            <w:pPr>
              <w:pStyle w:val="3a"/>
              <w:widowControl w:val="0"/>
              <w:spacing w:after="0" w:line="240" w:lineRule="auto"/>
              <w:ind w:left="0"/>
              <w:rPr>
                <w:rFonts w:ascii="Times New Roman" w:hAnsi="Times New Roman"/>
                <w:sz w:val="20"/>
                <w:szCs w:val="20"/>
                <w:lang w:eastAsia="ru-RU"/>
              </w:rPr>
            </w:pPr>
            <w:r w:rsidRPr="00526C08">
              <w:rPr>
                <w:rFonts w:ascii="Times New Roman" w:hAnsi="Times New Roman"/>
                <w:sz w:val="20"/>
                <w:szCs w:val="20"/>
                <w:lang w:eastAsia="ru-RU"/>
              </w:rPr>
              <w:t>Бытовое обслуживание</w:t>
            </w:r>
          </w:p>
        </w:tc>
        <w:tc>
          <w:tcPr>
            <w:tcW w:w="709" w:type="dxa"/>
            <w:shd w:val="clear" w:color="auto" w:fill="auto"/>
            <w:vAlign w:val="center"/>
          </w:tcPr>
          <w:p w:rsidR="006F24B5" w:rsidRPr="00526C08" w:rsidRDefault="00AE5D81"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3.3</w:t>
            </w:r>
          </w:p>
        </w:tc>
        <w:tc>
          <w:tcPr>
            <w:tcW w:w="1559" w:type="dxa"/>
            <w:vAlign w:val="center"/>
          </w:tcPr>
          <w:p w:rsidR="006F24B5" w:rsidRPr="00526C08" w:rsidRDefault="00AE5D81" w:rsidP="006F24B5">
            <w:pPr>
              <w:tabs>
                <w:tab w:val="left" w:pos="1440"/>
              </w:tabs>
              <w:jc w:val="center"/>
              <w:rPr>
                <w:sz w:val="20"/>
              </w:rPr>
            </w:pPr>
            <w:r w:rsidRPr="00526C08">
              <w:rPr>
                <w:sz w:val="20"/>
              </w:rPr>
              <w:t>от 0,03</w:t>
            </w:r>
          </w:p>
        </w:tc>
        <w:tc>
          <w:tcPr>
            <w:tcW w:w="2410" w:type="dxa"/>
            <w:vAlign w:val="center"/>
          </w:tcPr>
          <w:p w:rsidR="006F24B5" w:rsidRPr="00526C08" w:rsidRDefault="00AE5D81" w:rsidP="006F24B5">
            <w:pPr>
              <w:tabs>
                <w:tab w:val="left" w:pos="1440"/>
              </w:tabs>
              <w:jc w:val="center"/>
              <w:rPr>
                <w:sz w:val="20"/>
              </w:rPr>
            </w:pPr>
            <w:r w:rsidRPr="00526C08">
              <w:rPr>
                <w:sz w:val="20"/>
              </w:rPr>
              <w:t>3</w:t>
            </w:r>
          </w:p>
        </w:tc>
        <w:tc>
          <w:tcPr>
            <w:tcW w:w="1559" w:type="dxa"/>
            <w:vAlign w:val="center"/>
          </w:tcPr>
          <w:p w:rsidR="006F24B5" w:rsidRPr="00526C08" w:rsidRDefault="00AE5D81" w:rsidP="002A250F">
            <w:pPr>
              <w:tabs>
                <w:tab w:val="left" w:pos="1440"/>
              </w:tabs>
              <w:jc w:val="center"/>
              <w:rPr>
                <w:sz w:val="20"/>
              </w:rPr>
            </w:pPr>
            <w:r w:rsidRPr="00526C08">
              <w:rPr>
                <w:sz w:val="20"/>
              </w:rPr>
              <w:t>2</w:t>
            </w:r>
          </w:p>
        </w:tc>
        <w:tc>
          <w:tcPr>
            <w:tcW w:w="2268" w:type="dxa"/>
            <w:vAlign w:val="center"/>
          </w:tcPr>
          <w:p w:rsidR="006F24B5" w:rsidRPr="00526C08" w:rsidRDefault="00AE5D81" w:rsidP="002A250F">
            <w:pPr>
              <w:tabs>
                <w:tab w:val="left" w:pos="1440"/>
              </w:tabs>
              <w:jc w:val="center"/>
              <w:rPr>
                <w:sz w:val="20"/>
              </w:rPr>
            </w:pPr>
            <w:r w:rsidRPr="00526C08">
              <w:rPr>
                <w:sz w:val="20"/>
              </w:rPr>
              <w:t>50</w:t>
            </w:r>
          </w:p>
        </w:tc>
        <w:tc>
          <w:tcPr>
            <w:tcW w:w="2552" w:type="dxa"/>
            <w:vAlign w:val="center"/>
          </w:tcPr>
          <w:p w:rsidR="006F24B5" w:rsidRPr="00526C08" w:rsidRDefault="00AE5D81" w:rsidP="006F24B5">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55301C" w:rsidRPr="00526C08" w:rsidTr="0044650D">
        <w:trPr>
          <w:trHeight w:val="85"/>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вспомогательные</w:t>
            </w:r>
          </w:p>
        </w:tc>
        <w:tc>
          <w:tcPr>
            <w:tcW w:w="1842" w:type="dxa"/>
            <w:shd w:val="clear" w:color="auto" w:fill="auto"/>
            <w:vAlign w:val="center"/>
          </w:tcPr>
          <w:p w:rsidR="0055301C" w:rsidRPr="00526C08" w:rsidRDefault="0055301C" w:rsidP="002A250F">
            <w:pPr>
              <w:tabs>
                <w:tab w:val="left" w:pos="1440"/>
              </w:tabs>
              <w:rPr>
                <w:sz w:val="20"/>
              </w:rPr>
            </w:pPr>
            <w:r w:rsidRPr="00526C08">
              <w:rPr>
                <w:sz w:val="20"/>
              </w:rPr>
              <w:t>коммунальное обслуживание</w:t>
            </w:r>
          </w:p>
        </w:tc>
        <w:tc>
          <w:tcPr>
            <w:tcW w:w="709"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410" w:type="dxa"/>
            <w:vAlign w:val="center"/>
          </w:tcPr>
          <w:p w:rsidR="0055301C" w:rsidRPr="00526C08" w:rsidRDefault="0055301C" w:rsidP="002A250F">
            <w:pPr>
              <w:tabs>
                <w:tab w:val="left" w:pos="1440"/>
              </w:tabs>
              <w:jc w:val="center"/>
              <w:rPr>
                <w:sz w:val="20"/>
              </w:rPr>
            </w:pPr>
            <w:r w:rsidRPr="00526C08">
              <w:rPr>
                <w:sz w:val="20"/>
              </w:rPr>
              <w:t>3</w:t>
            </w:r>
          </w:p>
        </w:tc>
        <w:tc>
          <w:tcPr>
            <w:tcW w:w="1559" w:type="dxa"/>
            <w:vAlign w:val="center"/>
          </w:tcPr>
          <w:p w:rsidR="0055301C" w:rsidRPr="00526C08" w:rsidRDefault="0055301C" w:rsidP="002A250F">
            <w:pPr>
              <w:tabs>
                <w:tab w:val="left" w:pos="1440"/>
              </w:tabs>
              <w:jc w:val="center"/>
              <w:rPr>
                <w:sz w:val="20"/>
              </w:rPr>
            </w:pPr>
            <w:r w:rsidRPr="00526C08">
              <w:rPr>
                <w:sz w:val="20"/>
              </w:rPr>
              <w:t>2</w:t>
            </w:r>
          </w:p>
        </w:tc>
        <w:tc>
          <w:tcPr>
            <w:tcW w:w="2268" w:type="dxa"/>
            <w:vAlign w:val="center"/>
          </w:tcPr>
          <w:p w:rsidR="0055301C" w:rsidRPr="00526C08" w:rsidRDefault="0055301C" w:rsidP="002A250F">
            <w:pPr>
              <w:jc w:val="center"/>
              <w:rPr>
                <w:sz w:val="20"/>
              </w:rPr>
            </w:pPr>
            <w:r w:rsidRPr="00526C08">
              <w:rPr>
                <w:sz w:val="20"/>
              </w:rPr>
              <w:t>80</w:t>
            </w:r>
          </w:p>
        </w:tc>
        <w:tc>
          <w:tcPr>
            <w:tcW w:w="2552" w:type="dxa"/>
            <w:vAlign w:val="center"/>
          </w:tcPr>
          <w:p w:rsidR="0055301C" w:rsidRPr="00526C08" w:rsidRDefault="0055301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55301C" w:rsidRPr="00526C08" w:rsidTr="0044650D">
        <w:trPr>
          <w:trHeight w:val="85"/>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842" w:type="dxa"/>
            <w:shd w:val="clear" w:color="auto" w:fill="auto"/>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709" w:type="dxa"/>
            <w:shd w:val="clear" w:color="auto" w:fill="auto"/>
            <w:vAlign w:val="center"/>
          </w:tcPr>
          <w:p w:rsidR="0055301C" w:rsidRPr="00526C08" w:rsidRDefault="0055301C" w:rsidP="002A250F">
            <w:pPr>
              <w:widowControl w:val="0"/>
              <w:autoSpaceDE w:val="0"/>
              <w:autoSpaceDN w:val="0"/>
              <w:adjustRightInd w:val="0"/>
              <w:jc w:val="center"/>
              <w:rPr>
                <w:sz w:val="20"/>
              </w:rPr>
            </w:pPr>
            <w:r w:rsidRPr="00526C08">
              <w:rPr>
                <w:sz w:val="20"/>
              </w:rPr>
              <w:t>12.0</w:t>
            </w:r>
          </w:p>
        </w:tc>
        <w:tc>
          <w:tcPr>
            <w:tcW w:w="1559"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410"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268"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55301C" w:rsidRPr="00526C08" w:rsidRDefault="0055301C"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F11149" w:rsidRPr="00526C08" w:rsidRDefault="00F11149">
      <w:pPr>
        <w:rPr>
          <w:b/>
          <w:sz w:val="24"/>
          <w:szCs w:val="24"/>
          <w:highlight w:val="yellow"/>
        </w:rPr>
      </w:pPr>
      <w:r w:rsidRPr="00526C08">
        <w:rPr>
          <w:highlight w:val="yellow"/>
        </w:rPr>
        <w:br w:type="page"/>
      </w:r>
    </w:p>
    <w:p w:rsidR="0055301C" w:rsidRPr="00526C08" w:rsidRDefault="0055301C" w:rsidP="0055301C">
      <w:pPr>
        <w:tabs>
          <w:tab w:val="left" w:pos="1440"/>
        </w:tabs>
        <w:ind w:firstLine="708"/>
        <w:jc w:val="both"/>
        <w:rPr>
          <w:b/>
          <w:sz w:val="22"/>
          <w:szCs w:val="22"/>
        </w:rPr>
      </w:pPr>
      <w:bookmarkStart w:id="69" w:name="_Hlk532220223"/>
      <w:r w:rsidRPr="00526C08">
        <w:rPr>
          <w:b/>
          <w:sz w:val="22"/>
          <w:szCs w:val="22"/>
        </w:rPr>
        <w:lastRenderedPageBreak/>
        <w:t>Ж2</w:t>
      </w:r>
      <w:r w:rsidRPr="00526C08">
        <w:rPr>
          <w:b/>
          <w:sz w:val="22"/>
          <w:szCs w:val="22"/>
        </w:rPr>
        <w:tab/>
        <w:t>Зона застройки малоэтажными жилыми домами</w:t>
      </w:r>
    </w:p>
    <w:p w:rsidR="0055301C" w:rsidRPr="00526C08" w:rsidRDefault="0055301C" w:rsidP="0055301C">
      <w:pPr>
        <w:tabs>
          <w:tab w:val="left" w:pos="1440"/>
        </w:tabs>
        <w:ind w:firstLine="708"/>
        <w:jc w:val="both"/>
        <w:rPr>
          <w:sz w:val="22"/>
          <w:szCs w:val="22"/>
        </w:rPr>
      </w:pPr>
      <w:r w:rsidRPr="00526C08">
        <w:rPr>
          <w:sz w:val="22"/>
          <w:szCs w:val="22"/>
        </w:rPr>
        <w:t>1</w:t>
      </w:r>
      <w:r w:rsidRPr="00526C08">
        <w:rPr>
          <w:sz w:val="22"/>
          <w:szCs w:val="22"/>
        </w:rPr>
        <w:tab/>
        <w:t>Зона застройки малоэтажными жилыми домами выделена для обеспечения правовых условий формирования кварталов средней плотности с размещением многоквартирных (двух и более квартир) жилых домов этажностью не выше четырех этажей.</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застройки малоэтажными жилыми домами:</w:t>
      </w:r>
    </w:p>
    <w:p w:rsidR="0055301C" w:rsidRPr="00526C08" w:rsidRDefault="0055301C" w:rsidP="0055301C">
      <w:pPr>
        <w:tabs>
          <w:tab w:val="left" w:pos="1440"/>
        </w:tabs>
        <w:ind w:firstLine="709"/>
        <w:jc w:val="both"/>
        <w:rPr>
          <w:b/>
          <w:sz w:val="10"/>
          <w:szCs w:val="10"/>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701"/>
        <w:gridCol w:w="709"/>
        <w:gridCol w:w="1559"/>
        <w:gridCol w:w="2551"/>
        <w:gridCol w:w="1559"/>
        <w:gridCol w:w="2410"/>
        <w:gridCol w:w="2552"/>
      </w:tblGrid>
      <w:tr w:rsidR="0055301C" w:rsidRPr="00526C08" w:rsidTr="005E5E8C">
        <w:trPr>
          <w:trHeight w:val="534"/>
        </w:trPr>
        <w:tc>
          <w:tcPr>
            <w:tcW w:w="992" w:type="dxa"/>
            <w:vMerge w:val="restart"/>
            <w:shd w:val="clear" w:color="auto" w:fill="auto"/>
            <w:vAlign w:val="center"/>
          </w:tcPr>
          <w:p w:rsidR="0055301C" w:rsidRPr="00526C08" w:rsidRDefault="0055301C" w:rsidP="002A250F">
            <w:pPr>
              <w:jc w:val="center"/>
              <w:rPr>
                <w:sz w:val="20"/>
              </w:rPr>
            </w:pPr>
            <w:bookmarkStart w:id="70" w:name="_Hlk531078978"/>
            <w:r w:rsidRPr="00526C08">
              <w:rPr>
                <w:sz w:val="20"/>
              </w:rPr>
              <w:t>Террито-риальная зона</w:t>
            </w:r>
          </w:p>
        </w:tc>
        <w:tc>
          <w:tcPr>
            <w:tcW w:w="1702" w:type="dxa"/>
            <w:vMerge w:val="restart"/>
            <w:shd w:val="clear" w:color="auto" w:fill="auto"/>
            <w:vAlign w:val="center"/>
          </w:tcPr>
          <w:p w:rsidR="0055301C" w:rsidRPr="00526C08" w:rsidRDefault="0055301C"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Наименование вида разрешенного использования</w:t>
            </w:r>
          </w:p>
        </w:tc>
        <w:tc>
          <w:tcPr>
            <w:tcW w:w="709" w:type="dxa"/>
            <w:vMerge w:val="restart"/>
            <w:shd w:val="clear" w:color="auto" w:fill="auto"/>
            <w:vAlign w:val="center"/>
          </w:tcPr>
          <w:p w:rsidR="0055301C" w:rsidRPr="00526C08" w:rsidRDefault="0055301C" w:rsidP="002A250F">
            <w:pPr>
              <w:autoSpaceDE w:val="0"/>
              <w:autoSpaceDN w:val="0"/>
              <w:adjustRightInd w:val="0"/>
              <w:jc w:val="center"/>
              <w:rPr>
                <w:sz w:val="20"/>
              </w:rPr>
            </w:pPr>
            <w:r w:rsidRPr="00526C08">
              <w:rPr>
                <w:sz w:val="20"/>
              </w:rPr>
              <w:t>Код</w:t>
            </w:r>
          </w:p>
        </w:tc>
        <w:tc>
          <w:tcPr>
            <w:tcW w:w="8079" w:type="dxa"/>
            <w:gridSpan w:val="4"/>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52" w:type="dxa"/>
            <w:vMerge w:val="restart"/>
            <w:shd w:val="clear" w:color="auto" w:fill="auto"/>
            <w:vAlign w:val="center"/>
          </w:tcPr>
          <w:p w:rsidR="0055301C" w:rsidRPr="00526C08" w:rsidRDefault="0055301C"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E5E8C">
        <w:trPr>
          <w:trHeight w:val="1957"/>
        </w:trPr>
        <w:tc>
          <w:tcPr>
            <w:tcW w:w="992" w:type="dxa"/>
            <w:vMerge/>
            <w:shd w:val="clear" w:color="auto" w:fill="auto"/>
            <w:vAlign w:val="center"/>
          </w:tcPr>
          <w:p w:rsidR="0055301C" w:rsidRPr="00526C08" w:rsidRDefault="0055301C" w:rsidP="002A250F">
            <w:pPr>
              <w:jc w:val="center"/>
              <w:rPr>
                <w:sz w:val="20"/>
              </w:rPr>
            </w:pPr>
          </w:p>
        </w:tc>
        <w:tc>
          <w:tcPr>
            <w:tcW w:w="1702"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709" w:type="dxa"/>
            <w:vMerge/>
            <w:shd w:val="clear" w:color="auto" w:fill="auto"/>
            <w:vAlign w:val="center"/>
          </w:tcPr>
          <w:p w:rsidR="0055301C" w:rsidRPr="00526C08" w:rsidRDefault="0055301C" w:rsidP="002A250F">
            <w:pPr>
              <w:jc w:val="center"/>
              <w:rPr>
                <w:sz w:val="20"/>
              </w:rPr>
            </w:pPr>
          </w:p>
        </w:tc>
        <w:tc>
          <w:tcPr>
            <w:tcW w:w="1559" w:type="dxa"/>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shd w:val="clear" w:color="auto" w:fill="auto"/>
            <w:vAlign w:val="center"/>
          </w:tcPr>
          <w:p w:rsidR="0055301C" w:rsidRPr="00526C08" w:rsidRDefault="0055301C"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55301C" w:rsidRPr="00526C08" w:rsidRDefault="0055301C" w:rsidP="002A250F">
            <w:pPr>
              <w:jc w:val="center"/>
              <w:rPr>
                <w:sz w:val="20"/>
              </w:rPr>
            </w:pPr>
            <w:r w:rsidRPr="00526C08">
              <w:rPr>
                <w:sz w:val="20"/>
              </w:rPr>
              <w:t>Предельное количество этажей</w:t>
            </w:r>
          </w:p>
        </w:tc>
        <w:tc>
          <w:tcPr>
            <w:tcW w:w="2410" w:type="dxa"/>
            <w:shd w:val="clear" w:color="auto" w:fill="auto"/>
            <w:vAlign w:val="center"/>
          </w:tcPr>
          <w:p w:rsidR="0055301C" w:rsidRPr="00526C08" w:rsidRDefault="0055301C"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552" w:type="dxa"/>
            <w:vMerge/>
            <w:shd w:val="clear" w:color="auto" w:fill="auto"/>
            <w:vAlign w:val="center"/>
          </w:tcPr>
          <w:p w:rsidR="0055301C" w:rsidRPr="00526C08" w:rsidRDefault="0055301C" w:rsidP="002A250F">
            <w:pPr>
              <w:jc w:val="center"/>
              <w:rPr>
                <w:sz w:val="20"/>
              </w:rPr>
            </w:pPr>
          </w:p>
        </w:tc>
      </w:tr>
      <w:tr w:rsidR="0055301C" w:rsidRPr="00526C08" w:rsidTr="005E5E8C">
        <w:tc>
          <w:tcPr>
            <w:tcW w:w="992"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2"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709" w:type="dxa"/>
            <w:shd w:val="clear" w:color="auto" w:fill="auto"/>
            <w:vAlign w:val="center"/>
          </w:tcPr>
          <w:p w:rsidR="0055301C" w:rsidRPr="00526C08" w:rsidRDefault="0055301C" w:rsidP="002A250F">
            <w:pPr>
              <w:tabs>
                <w:tab w:val="left" w:pos="1440"/>
              </w:tabs>
              <w:jc w:val="center"/>
              <w:rPr>
                <w:sz w:val="20"/>
              </w:rPr>
            </w:pPr>
            <w:r w:rsidRPr="00526C08">
              <w:rPr>
                <w:sz w:val="20"/>
              </w:rPr>
              <w:t>4</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551"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410"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552"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C02D6C" w:rsidRPr="00526C08" w:rsidTr="005E5E8C">
        <w:trPr>
          <w:trHeight w:val="503"/>
        </w:trPr>
        <w:tc>
          <w:tcPr>
            <w:tcW w:w="992" w:type="dxa"/>
            <w:vMerge w:val="restart"/>
            <w:shd w:val="clear" w:color="auto" w:fill="auto"/>
            <w:vAlign w:val="center"/>
          </w:tcPr>
          <w:p w:rsidR="00C02D6C" w:rsidRPr="00526C08" w:rsidRDefault="00C02D6C" w:rsidP="002A250F">
            <w:pPr>
              <w:tabs>
                <w:tab w:val="left" w:pos="1440"/>
              </w:tabs>
              <w:jc w:val="center"/>
              <w:rPr>
                <w:sz w:val="20"/>
              </w:rPr>
            </w:pPr>
            <w:r w:rsidRPr="00526C08">
              <w:rPr>
                <w:sz w:val="20"/>
              </w:rPr>
              <w:t>Ж2</w:t>
            </w:r>
          </w:p>
        </w:tc>
        <w:tc>
          <w:tcPr>
            <w:tcW w:w="1702" w:type="dxa"/>
            <w:vMerge w:val="restart"/>
            <w:shd w:val="clear" w:color="auto" w:fill="auto"/>
            <w:vAlign w:val="center"/>
          </w:tcPr>
          <w:p w:rsidR="00C02D6C" w:rsidRPr="00526C08" w:rsidRDefault="00C02D6C" w:rsidP="002A250F">
            <w:pPr>
              <w:tabs>
                <w:tab w:val="left" w:pos="1440"/>
              </w:tabs>
              <w:jc w:val="center"/>
              <w:rPr>
                <w:sz w:val="20"/>
              </w:rPr>
            </w:pPr>
            <w:r w:rsidRPr="00526C08">
              <w:rPr>
                <w:sz w:val="20"/>
              </w:rPr>
              <w:t>основные</w:t>
            </w:r>
          </w:p>
        </w:tc>
        <w:tc>
          <w:tcPr>
            <w:tcW w:w="1701" w:type="dxa"/>
            <w:tcBorders>
              <w:bottom w:val="single" w:sz="4" w:space="0" w:color="auto"/>
            </w:tcBorders>
            <w:shd w:val="clear" w:color="auto" w:fill="auto"/>
            <w:vAlign w:val="center"/>
          </w:tcPr>
          <w:p w:rsidR="00C02D6C" w:rsidRPr="00526C08" w:rsidRDefault="00C02D6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малоэтажная многоквартирная жилая застройка</w:t>
            </w:r>
          </w:p>
        </w:tc>
        <w:tc>
          <w:tcPr>
            <w:tcW w:w="709" w:type="dxa"/>
            <w:tcBorders>
              <w:bottom w:val="single" w:sz="4" w:space="0" w:color="auto"/>
            </w:tcBorders>
            <w:shd w:val="clear" w:color="auto" w:fill="auto"/>
            <w:vAlign w:val="center"/>
          </w:tcPr>
          <w:p w:rsidR="00C02D6C" w:rsidRPr="00526C08" w:rsidRDefault="00C02D6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2.1.1</w:t>
            </w:r>
          </w:p>
        </w:tc>
        <w:tc>
          <w:tcPr>
            <w:tcW w:w="1559" w:type="dxa"/>
            <w:shd w:val="clear" w:color="auto" w:fill="auto"/>
            <w:vAlign w:val="center"/>
          </w:tcPr>
          <w:p w:rsidR="00C02D6C" w:rsidRPr="00526C08" w:rsidRDefault="00C02D6C" w:rsidP="002A250F">
            <w:pPr>
              <w:tabs>
                <w:tab w:val="left" w:pos="1440"/>
              </w:tabs>
              <w:jc w:val="center"/>
              <w:rPr>
                <w:sz w:val="20"/>
              </w:rPr>
            </w:pPr>
            <w:r w:rsidRPr="00526C08">
              <w:rPr>
                <w:sz w:val="20"/>
              </w:rPr>
              <w:t>от 0,02 до 0,25</w:t>
            </w:r>
          </w:p>
        </w:tc>
        <w:tc>
          <w:tcPr>
            <w:tcW w:w="2551" w:type="dxa"/>
            <w:shd w:val="clear" w:color="auto" w:fill="auto"/>
            <w:vAlign w:val="center"/>
          </w:tcPr>
          <w:p w:rsidR="00C02D6C" w:rsidRPr="00526C08" w:rsidRDefault="00C02D6C" w:rsidP="002A250F">
            <w:pPr>
              <w:tabs>
                <w:tab w:val="left" w:pos="1440"/>
              </w:tabs>
              <w:jc w:val="center"/>
              <w:rPr>
                <w:sz w:val="20"/>
              </w:rPr>
            </w:pPr>
            <w:r w:rsidRPr="00526C08">
              <w:rPr>
                <w:sz w:val="20"/>
              </w:rPr>
              <w:t>3</w:t>
            </w:r>
          </w:p>
        </w:tc>
        <w:tc>
          <w:tcPr>
            <w:tcW w:w="1559" w:type="dxa"/>
            <w:shd w:val="clear" w:color="auto" w:fill="auto"/>
            <w:vAlign w:val="center"/>
          </w:tcPr>
          <w:p w:rsidR="00C02D6C" w:rsidRPr="00526C08" w:rsidRDefault="00C02D6C" w:rsidP="002A250F">
            <w:pPr>
              <w:tabs>
                <w:tab w:val="left" w:pos="1440"/>
              </w:tabs>
              <w:jc w:val="center"/>
              <w:rPr>
                <w:sz w:val="20"/>
              </w:rPr>
            </w:pPr>
            <w:r w:rsidRPr="00526C08">
              <w:rPr>
                <w:sz w:val="20"/>
              </w:rPr>
              <w:t>3</w:t>
            </w:r>
          </w:p>
        </w:tc>
        <w:tc>
          <w:tcPr>
            <w:tcW w:w="2410" w:type="dxa"/>
            <w:shd w:val="clear" w:color="auto" w:fill="auto"/>
            <w:vAlign w:val="center"/>
          </w:tcPr>
          <w:p w:rsidR="00C02D6C" w:rsidRPr="00526C08" w:rsidRDefault="00C02D6C" w:rsidP="002A250F">
            <w:pPr>
              <w:jc w:val="center"/>
              <w:rPr>
                <w:sz w:val="20"/>
              </w:rPr>
            </w:pPr>
            <w:r w:rsidRPr="00526C08">
              <w:rPr>
                <w:sz w:val="20"/>
              </w:rPr>
              <w:t>40</w:t>
            </w:r>
          </w:p>
        </w:tc>
        <w:tc>
          <w:tcPr>
            <w:tcW w:w="2552" w:type="dxa"/>
            <w:vMerge w:val="restart"/>
            <w:shd w:val="clear" w:color="auto" w:fill="auto"/>
            <w:vAlign w:val="center"/>
          </w:tcPr>
          <w:p w:rsidR="00C02D6C" w:rsidRPr="00526C08" w:rsidRDefault="00C02D6C" w:rsidP="002A250F">
            <w:pPr>
              <w:rPr>
                <w:sz w:val="18"/>
                <w:szCs w:val="18"/>
              </w:rPr>
            </w:pPr>
            <w:r w:rsidRPr="00526C08">
              <w:rPr>
                <w:sz w:val="20"/>
              </w:rPr>
              <w:t>Не допускается размещение объектов, требующих установления санитарно-защитных зон</w:t>
            </w:r>
          </w:p>
        </w:tc>
      </w:tr>
      <w:tr w:rsidR="00C02D6C" w:rsidRPr="00526C08" w:rsidTr="005E5E8C">
        <w:trPr>
          <w:trHeight w:val="503"/>
        </w:trPr>
        <w:tc>
          <w:tcPr>
            <w:tcW w:w="992" w:type="dxa"/>
            <w:vMerge/>
            <w:shd w:val="clear" w:color="auto" w:fill="auto"/>
            <w:vAlign w:val="center"/>
          </w:tcPr>
          <w:p w:rsidR="00C02D6C" w:rsidRPr="00526C08" w:rsidRDefault="00C02D6C" w:rsidP="002A250F">
            <w:pPr>
              <w:tabs>
                <w:tab w:val="left" w:pos="1440"/>
              </w:tabs>
              <w:jc w:val="center"/>
              <w:rPr>
                <w:sz w:val="20"/>
              </w:rPr>
            </w:pPr>
          </w:p>
        </w:tc>
        <w:tc>
          <w:tcPr>
            <w:tcW w:w="1702" w:type="dxa"/>
            <w:vMerge/>
            <w:shd w:val="clear" w:color="auto" w:fill="auto"/>
            <w:vAlign w:val="center"/>
          </w:tcPr>
          <w:p w:rsidR="00C02D6C" w:rsidRPr="00526C08" w:rsidRDefault="00C02D6C" w:rsidP="002A250F">
            <w:pPr>
              <w:tabs>
                <w:tab w:val="left" w:pos="1440"/>
              </w:tabs>
              <w:jc w:val="center"/>
              <w:rPr>
                <w:sz w:val="20"/>
              </w:rPr>
            </w:pPr>
          </w:p>
        </w:tc>
        <w:tc>
          <w:tcPr>
            <w:tcW w:w="1701" w:type="dxa"/>
            <w:tcBorders>
              <w:bottom w:val="single" w:sz="4" w:space="0" w:color="auto"/>
            </w:tcBorders>
            <w:shd w:val="clear" w:color="auto" w:fill="auto"/>
            <w:vAlign w:val="center"/>
          </w:tcPr>
          <w:p w:rsidR="00C02D6C" w:rsidRPr="00526C08" w:rsidRDefault="00C02D6C" w:rsidP="002A250F">
            <w:pPr>
              <w:tabs>
                <w:tab w:val="left" w:pos="1440"/>
              </w:tabs>
              <w:rPr>
                <w:sz w:val="20"/>
              </w:rPr>
            </w:pPr>
            <w:r w:rsidRPr="00526C08">
              <w:rPr>
                <w:rFonts w:eastAsia="Calibri"/>
                <w:sz w:val="20"/>
              </w:rPr>
              <w:t>хранение автотранспорта</w:t>
            </w:r>
          </w:p>
        </w:tc>
        <w:tc>
          <w:tcPr>
            <w:tcW w:w="709" w:type="dxa"/>
            <w:tcBorders>
              <w:bottom w:val="single" w:sz="4" w:space="0" w:color="auto"/>
            </w:tcBorders>
            <w:shd w:val="clear" w:color="auto" w:fill="auto"/>
            <w:vAlign w:val="center"/>
          </w:tcPr>
          <w:p w:rsidR="00C02D6C" w:rsidRPr="00526C08" w:rsidRDefault="00C02D6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2.7.1</w:t>
            </w:r>
          </w:p>
        </w:tc>
        <w:tc>
          <w:tcPr>
            <w:tcW w:w="1559" w:type="dxa"/>
            <w:shd w:val="clear" w:color="auto" w:fill="auto"/>
            <w:vAlign w:val="center"/>
          </w:tcPr>
          <w:p w:rsidR="00C02D6C" w:rsidRPr="00526C08" w:rsidRDefault="00C02D6C" w:rsidP="002A250F">
            <w:pPr>
              <w:tabs>
                <w:tab w:val="left" w:pos="1440"/>
              </w:tabs>
              <w:jc w:val="center"/>
              <w:rPr>
                <w:sz w:val="20"/>
              </w:rPr>
            </w:pPr>
            <w:r w:rsidRPr="00526C08">
              <w:rPr>
                <w:sz w:val="20"/>
              </w:rPr>
              <w:t>от 0,0025 до 0,0100</w:t>
            </w:r>
          </w:p>
        </w:tc>
        <w:tc>
          <w:tcPr>
            <w:tcW w:w="2551" w:type="dxa"/>
            <w:shd w:val="clear" w:color="auto" w:fill="auto"/>
            <w:vAlign w:val="center"/>
          </w:tcPr>
          <w:p w:rsidR="00C02D6C" w:rsidRPr="00526C08" w:rsidRDefault="00C02D6C" w:rsidP="002A250F">
            <w:pPr>
              <w:tabs>
                <w:tab w:val="left" w:pos="1440"/>
              </w:tabs>
              <w:jc w:val="center"/>
              <w:rPr>
                <w:sz w:val="20"/>
              </w:rPr>
            </w:pPr>
            <w:r w:rsidRPr="00526C08">
              <w:rPr>
                <w:sz w:val="20"/>
              </w:rPr>
              <w:t>3</w:t>
            </w:r>
          </w:p>
          <w:p w:rsidR="00C02D6C" w:rsidRPr="00526C08" w:rsidRDefault="00C02D6C" w:rsidP="002A250F">
            <w:pPr>
              <w:tabs>
                <w:tab w:val="left" w:pos="1440"/>
              </w:tabs>
              <w:jc w:val="center"/>
              <w:rPr>
                <w:sz w:val="20"/>
              </w:rPr>
            </w:pPr>
            <w:r w:rsidRPr="00526C08">
              <w:rPr>
                <w:sz w:val="20"/>
              </w:rPr>
              <w:t>(при блокированном размещении данный параметр не подлежит установлению)</w:t>
            </w:r>
          </w:p>
        </w:tc>
        <w:tc>
          <w:tcPr>
            <w:tcW w:w="1559" w:type="dxa"/>
            <w:shd w:val="clear" w:color="auto" w:fill="auto"/>
            <w:vAlign w:val="center"/>
          </w:tcPr>
          <w:p w:rsidR="00C02D6C" w:rsidRPr="00526C08" w:rsidRDefault="00C02D6C" w:rsidP="002A250F">
            <w:pPr>
              <w:tabs>
                <w:tab w:val="left" w:pos="1440"/>
              </w:tabs>
              <w:jc w:val="center"/>
              <w:rPr>
                <w:sz w:val="20"/>
              </w:rPr>
            </w:pPr>
            <w:r w:rsidRPr="00526C08">
              <w:rPr>
                <w:sz w:val="20"/>
              </w:rPr>
              <w:t>2</w:t>
            </w:r>
          </w:p>
        </w:tc>
        <w:tc>
          <w:tcPr>
            <w:tcW w:w="2410" w:type="dxa"/>
            <w:shd w:val="clear" w:color="auto" w:fill="auto"/>
            <w:vAlign w:val="center"/>
          </w:tcPr>
          <w:p w:rsidR="00C02D6C" w:rsidRPr="00526C08" w:rsidRDefault="00C02D6C" w:rsidP="002A250F">
            <w:pPr>
              <w:jc w:val="center"/>
              <w:rPr>
                <w:sz w:val="20"/>
              </w:rPr>
            </w:pPr>
            <w:r w:rsidRPr="00526C08">
              <w:rPr>
                <w:sz w:val="20"/>
              </w:rPr>
              <w:t>80</w:t>
            </w:r>
          </w:p>
        </w:tc>
        <w:tc>
          <w:tcPr>
            <w:tcW w:w="2552" w:type="dxa"/>
            <w:vMerge/>
            <w:shd w:val="clear" w:color="auto" w:fill="auto"/>
            <w:vAlign w:val="center"/>
          </w:tcPr>
          <w:p w:rsidR="00C02D6C" w:rsidRPr="00526C08" w:rsidRDefault="00C02D6C" w:rsidP="002A250F">
            <w:pPr>
              <w:rPr>
                <w:sz w:val="18"/>
                <w:szCs w:val="18"/>
              </w:rPr>
            </w:pPr>
          </w:p>
        </w:tc>
      </w:tr>
      <w:tr w:rsidR="002D0756" w:rsidRPr="00526C08" w:rsidTr="005E5E8C">
        <w:trPr>
          <w:trHeight w:val="503"/>
        </w:trPr>
        <w:tc>
          <w:tcPr>
            <w:tcW w:w="992" w:type="dxa"/>
            <w:vMerge/>
            <w:shd w:val="clear" w:color="auto" w:fill="auto"/>
            <w:vAlign w:val="center"/>
          </w:tcPr>
          <w:p w:rsidR="002D0756" w:rsidRPr="00526C08" w:rsidRDefault="002D0756" w:rsidP="002A250F">
            <w:pPr>
              <w:tabs>
                <w:tab w:val="left" w:pos="1440"/>
              </w:tabs>
              <w:jc w:val="center"/>
              <w:rPr>
                <w:sz w:val="20"/>
              </w:rPr>
            </w:pPr>
          </w:p>
        </w:tc>
        <w:tc>
          <w:tcPr>
            <w:tcW w:w="1702" w:type="dxa"/>
            <w:vMerge/>
            <w:shd w:val="clear" w:color="auto" w:fill="auto"/>
            <w:vAlign w:val="center"/>
          </w:tcPr>
          <w:p w:rsidR="002D0756" w:rsidRPr="00526C08" w:rsidRDefault="002D0756" w:rsidP="002A250F">
            <w:pPr>
              <w:tabs>
                <w:tab w:val="left" w:pos="1440"/>
              </w:tabs>
              <w:jc w:val="center"/>
              <w:rPr>
                <w:sz w:val="20"/>
              </w:rPr>
            </w:pPr>
          </w:p>
        </w:tc>
        <w:tc>
          <w:tcPr>
            <w:tcW w:w="1701" w:type="dxa"/>
            <w:tcBorders>
              <w:bottom w:val="single" w:sz="4" w:space="0" w:color="auto"/>
            </w:tcBorders>
            <w:shd w:val="clear" w:color="auto" w:fill="auto"/>
            <w:vAlign w:val="center"/>
          </w:tcPr>
          <w:p w:rsidR="002D0756" w:rsidRPr="00526C08" w:rsidRDefault="002D0756" w:rsidP="002A250F">
            <w:pPr>
              <w:tabs>
                <w:tab w:val="left" w:pos="1440"/>
              </w:tabs>
              <w:rPr>
                <w:rFonts w:eastAsia="Calibri"/>
                <w:sz w:val="20"/>
              </w:rPr>
            </w:pPr>
            <w:r w:rsidRPr="00526C08">
              <w:rPr>
                <w:rFonts w:eastAsia="Calibri"/>
                <w:sz w:val="20"/>
              </w:rPr>
              <w:t>ведение огородничества</w:t>
            </w:r>
          </w:p>
        </w:tc>
        <w:tc>
          <w:tcPr>
            <w:tcW w:w="709" w:type="dxa"/>
            <w:tcBorders>
              <w:bottom w:val="single" w:sz="4" w:space="0" w:color="auto"/>
            </w:tcBorders>
            <w:shd w:val="clear" w:color="auto" w:fill="auto"/>
            <w:vAlign w:val="center"/>
          </w:tcPr>
          <w:p w:rsidR="002D0756" w:rsidRPr="00526C08" w:rsidRDefault="002D0756"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13.1</w:t>
            </w:r>
          </w:p>
        </w:tc>
        <w:tc>
          <w:tcPr>
            <w:tcW w:w="1559" w:type="dxa"/>
            <w:shd w:val="clear" w:color="auto" w:fill="auto"/>
            <w:vAlign w:val="center"/>
          </w:tcPr>
          <w:p w:rsidR="002D0756" w:rsidRPr="00526C08" w:rsidRDefault="002D0756" w:rsidP="002A250F">
            <w:pPr>
              <w:tabs>
                <w:tab w:val="left" w:pos="1440"/>
              </w:tabs>
              <w:jc w:val="center"/>
              <w:rPr>
                <w:sz w:val="20"/>
              </w:rPr>
            </w:pPr>
            <w:r w:rsidRPr="00526C08">
              <w:rPr>
                <w:sz w:val="20"/>
              </w:rPr>
              <w:t>от 0,01 до 0,04</w:t>
            </w:r>
          </w:p>
        </w:tc>
        <w:tc>
          <w:tcPr>
            <w:tcW w:w="2551" w:type="dxa"/>
            <w:shd w:val="clear" w:color="auto" w:fill="auto"/>
            <w:vAlign w:val="center"/>
          </w:tcPr>
          <w:p w:rsidR="002D0756" w:rsidRPr="00526C08" w:rsidRDefault="002D0756"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2D0756" w:rsidRPr="00526C08" w:rsidRDefault="002D0756"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2D0756" w:rsidRPr="00526C08" w:rsidRDefault="002D0756" w:rsidP="002A250F">
            <w:pPr>
              <w:jc w:val="center"/>
              <w:rPr>
                <w:sz w:val="20"/>
              </w:rPr>
            </w:pPr>
            <w:r w:rsidRPr="00526C08">
              <w:rPr>
                <w:sz w:val="20"/>
              </w:rPr>
              <w:t>Данный параметр не подлежит установлению</w:t>
            </w:r>
          </w:p>
        </w:tc>
        <w:tc>
          <w:tcPr>
            <w:tcW w:w="2552" w:type="dxa"/>
            <w:shd w:val="clear" w:color="auto" w:fill="auto"/>
            <w:vAlign w:val="center"/>
          </w:tcPr>
          <w:p w:rsidR="002D0756" w:rsidRPr="00526C08" w:rsidRDefault="002D0756" w:rsidP="002A250F">
            <w:pPr>
              <w:rPr>
                <w:sz w:val="20"/>
              </w:rPr>
            </w:pPr>
            <w:r w:rsidRPr="00526C08">
              <w:rPr>
                <w:sz w:val="20"/>
              </w:rPr>
              <w:t>Размещение хозяйственных построек, не являющимися объекат</w:t>
            </w:r>
            <w:r w:rsidR="00C02D6C" w:rsidRPr="00526C08">
              <w:rPr>
                <w:sz w:val="20"/>
              </w:rPr>
              <w:t>м</w:t>
            </w:r>
            <w:r w:rsidRPr="00526C08">
              <w:rPr>
                <w:sz w:val="20"/>
              </w:rPr>
              <w:t>и недвижимости, предназначенных для хранения инвентаря и урожая сельскохозяйственных культур</w:t>
            </w:r>
          </w:p>
        </w:tc>
      </w:tr>
      <w:tr w:rsidR="00F427C8" w:rsidRPr="00526C08" w:rsidTr="005E5E8C">
        <w:trPr>
          <w:trHeight w:val="503"/>
        </w:trPr>
        <w:tc>
          <w:tcPr>
            <w:tcW w:w="992" w:type="dxa"/>
            <w:vMerge/>
            <w:shd w:val="clear" w:color="auto" w:fill="auto"/>
            <w:vAlign w:val="center"/>
          </w:tcPr>
          <w:p w:rsidR="00F427C8" w:rsidRPr="00526C08" w:rsidRDefault="00F427C8" w:rsidP="002A250F">
            <w:pPr>
              <w:tabs>
                <w:tab w:val="left" w:pos="1440"/>
              </w:tabs>
              <w:jc w:val="center"/>
              <w:rPr>
                <w:sz w:val="20"/>
              </w:rPr>
            </w:pPr>
          </w:p>
        </w:tc>
        <w:tc>
          <w:tcPr>
            <w:tcW w:w="1702" w:type="dxa"/>
            <w:vMerge/>
            <w:shd w:val="clear" w:color="auto" w:fill="auto"/>
            <w:vAlign w:val="center"/>
          </w:tcPr>
          <w:p w:rsidR="00F427C8" w:rsidRPr="00526C08" w:rsidRDefault="00F427C8" w:rsidP="002A250F">
            <w:pPr>
              <w:tabs>
                <w:tab w:val="left" w:pos="1440"/>
              </w:tabs>
              <w:jc w:val="center"/>
              <w:rPr>
                <w:sz w:val="20"/>
              </w:rPr>
            </w:pPr>
          </w:p>
        </w:tc>
        <w:tc>
          <w:tcPr>
            <w:tcW w:w="1701" w:type="dxa"/>
            <w:tcBorders>
              <w:bottom w:val="single" w:sz="4" w:space="0" w:color="auto"/>
            </w:tcBorders>
            <w:shd w:val="clear" w:color="auto" w:fill="auto"/>
            <w:vAlign w:val="center"/>
          </w:tcPr>
          <w:p w:rsidR="00F427C8" w:rsidRPr="00526C08" w:rsidRDefault="00F427C8" w:rsidP="00BF6110">
            <w:pPr>
              <w:pStyle w:val="3a"/>
              <w:widowControl w:val="0"/>
              <w:spacing w:after="0" w:line="240" w:lineRule="auto"/>
              <w:ind w:left="0"/>
              <w:rPr>
                <w:rFonts w:ascii="Times New Roman" w:hAnsi="Times New Roman"/>
                <w:sz w:val="20"/>
                <w:szCs w:val="20"/>
                <w:lang w:eastAsia="ru-RU"/>
              </w:rPr>
            </w:pPr>
            <w:r w:rsidRPr="00526C08">
              <w:rPr>
                <w:rFonts w:ascii="Times New Roman" w:hAnsi="Times New Roman"/>
                <w:sz w:val="19"/>
                <w:szCs w:val="19"/>
              </w:rPr>
              <w:t>ведение садоводства</w:t>
            </w:r>
          </w:p>
        </w:tc>
        <w:tc>
          <w:tcPr>
            <w:tcW w:w="709" w:type="dxa"/>
            <w:tcBorders>
              <w:bottom w:val="single" w:sz="4" w:space="0" w:color="auto"/>
            </w:tcBorders>
            <w:shd w:val="clear" w:color="auto" w:fill="auto"/>
            <w:vAlign w:val="center"/>
          </w:tcPr>
          <w:p w:rsidR="00F427C8" w:rsidRPr="00526C08" w:rsidRDefault="00F427C8" w:rsidP="00BF6110">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13.2</w:t>
            </w:r>
          </w:p>
        </w:tc>
        <w:tc>
          <w:tcPr>
            <w:tcW w:w="1559" w:type="dxa"/>
            <w:shd w:val="clear" w:color="auto" w:fill="auto"/>
            <w:vAlign w:val="center"/>
          </w:tcPr>
          <w:p w:rsidR="00F427C8" w:rsidRPr="00526C08" w:rsidRDefault="00F427C8" w:rsidP="00BF6110">
            <w:pPr>
              <w:tabs>
                <w:tab w:val="left" w:pos="1440"/>
              </w:tabs>
              <w:jc w:val="center"/>
              <w:rPr>
                <w:sz w:val="20"/>
              </w:rPr>
            </w:pPr>
            <w:r w:rsidRPr="00526C08">
              <w:rPr>
                <w:sz w:val="20"/>
              </w:rPr>
              <w:t xml:space="preserve">от 0,01 </w:t>
            </w:r>
          </w:p>
        </w:tc>
        <w:tc>
          <w:tcPr>
            <w:tcW w:w="2551" w:type="dxa"/>
            <w:shd w:val="clear" w:color="auto" w:fill="auto"/>
            <w:vAlign w:val="center"/>
          </w:tcPr>
          <w:p w:rsidR="00F427C8" w:rsidRPr="00526C08" w:rsidRDefault="00F427C8" w:rsidP="00BF6110">
            <w:pPr>
              <w:tabs>
                <w:tab w:val="left" w:pos="1440"/>
              </w:tabs>
              <w:jc w:val="center"/>
              <w:rPr>
                <w:sz w:val="20"/>
              </w:rPr>
            </w:pPr>
            <w:r w:rsidRPr="00526C08">
              <w:rPr>
                <w:sz w:val="19"/>
                <w:szCs w:val="19"/>
              </w:rPr>
              <w:t>Данный параметр не подлежит установлению</w:t>
            </w:r>
          </w:p>
        </w:tc>
        <w:tc>
          <w:tcPr>
            <w:tcW w:w="1559" w:type="dxa"/>
            <w:shd w:val="clear" w:color="auto" w:fill="auto"/>
            <w:vAlign w:val="center"/>
          </w:tcPr>
          <w:p w:rsidR="00F427C8" w:rsidRPr="00526C08" w:rsidRDefault="00F427C8" w:rsidP="00BF6110">
            <w:pPr>
              <w:tabs>
                <w:tab w:val="left" w:pos="1440"/>
              </w:tabs>
              <w:jc w:val="center"/>
              <w:rPr>
                <w:sz w:val="19"/>
                <w:szCs w:val="19"/>
              </w:rPr>
            </w:pPr>
            <w:r w:rsidRPr="00526C08">
              <w:rPr>
                <w:sz w:val="19"/>
                <w:szCs w:val="19"/>
              </w:rPr>
              <w:t>Данный параметр не подлежит установлению</w:t>
            </w:r>
          </w:p>
        </w:tc>
        <w:tc>
          <w:tcPr>
            <w:tcW w:w="2410" w:type="dxa"/>
            <w:shd w:val="clear" w:color="auto" w:fill="auto"/>
            <w:vAlign w:val="center"/>
          </w:tcPr>
          <w:p w:rsidR="00F427C8" w:rsidRPr="00526C08" w:rsidRDefault="00F427C8" w:rsidP="00BF6110">
            <w:pPr>
              <w:jc w:val="center"/>
              <w:rPr>
                <w:sz w:val="19"/>
                <w:szCs w:val="19"/>
              </w:rPr>
            </w:pPr>
            <w:r w:rsidRPr="00526C08">
              <w:rPr>
                <w:sz w:val="19"/>
                <w:szCs w:val="19"/>
              </w:rPr>
              <w:t>Данный параметр не подлежит установлению</w:t>
            </w:r>
          </w:p>
        </w:tc>
        <w:tc>
          <w:tcPr>
            <w:tcW w:w="2552" w:type="dxa"/>
            <w:shd w:val="clear" w:color="auto" w:fill="auto"/>
            <w:vAlign w:val="center"/>
          </w:tcPr>
          <w:p w:rsidR="00F427C8" w:rsidRPr="00526C08" w:rsidRDefault="00F427C8" w:rsidP="00BF6110">
            <w:pPr>
              <w:rPr>
                <w:sz w:val="20"/>
              </w:rPr>
            </w:pPr>
            <w:r w:rsidRPr="00526C08">
              <w:rPr>
                <w:sz w:val="20"/>
              </w:rPr>
              <w:t xml:space="preserve">Размещение для собственных нужд садового дома, разрешенного с использования с кодом 2.1, </w:t>
            </w:r>
            <w:r w:rsidRPr="00526C08">
              <w:rPr>
                <w:sz w:val="20"/>
              </w:rPr>
              <w:lastRenderedPageBreak/>
              <w:t>хозяйственных построек и гаражей</w:t>
            </w:r>
          </w:p>
        </w:tc>
      </w:tr>
      <w:tr w:rsidR="00F427C8" w:rsidRPr="00526C08" w:rsidTr="005E5E8C">
        <w:trPr>
          <w:trHeight w:val="1137"/>
        </w:trPr>
        <w:tc>
          <w:tcPr>
            <w:tcW w:w="992" w:type="dxa"/>
            <w:vMerge/>
            <w:shd w:val="clear" w:color="auto" w:fill="auto"/>
            <w:vAlign w:val="center"/>
          </w:tcPr>
          <w:p w:rsidR="00F427C8" w:rsidRPr="00526C08" w:rsidRDefault="00F427C8" w:rsidP="002A250F">
            <w:pPr>
              <w:tabs>
                <w:tab w:val="left" w:pos="1440"/>
              </w:tabs>
              <w:jc w:val="center"/>
              <w:rPr>
                <w:sz w:val="20"/>
              </w:rPr>
            </w:pPr>
          </w:p>
        </w:tc>
        <w:tc>
          <w:tcPr>
            <w:tcW w:w="1702" w:type="dxa"/>
            <w:vMerge/>
            <w:tcBorders>
              <w:bottom w:val="single" w:sz="4" w:space="0" w:color="auto"/>
            </w:tcBorders>
            <w:shd w:val="clear" w:color="auto" w:fill="auto"/>
            <w:vAlign w:val="center"/>
          </w:tcPr>
          <w:p w:rsidR="00F427C8" w:rsidRPr="00526C08" w:rsidRDefault="00F427C8" w:rsidP="002A250F">
            <w:pPr>
              <w:tabs>
                <w:tab w:val="left" w:pos="1440"/>
              </w:tabs>
              <w:jc w:val="center"/>
              <w:rPr>
                <w:sz w:val="20"/>
              </w:rPr>
            </w:pPr>
          </w:p>
        </w:tc>
        <w:tc>
          <w:tcPr>
            <w:tcW w:w="1701" w:type="dxa"/>
            <w:tcBorders>
              <w:bottom w:val="single" w:sz="4" w:space="0" w:color="auto"/>
            </w:tcBorders>
            <w:shd w:val="clear" w:color="auto" w:fill="auto"/>
            <w:vAlign w:val="center"/>
          </w:tcPr>
          <w:p w:rsidR="00F427C8" w:rsidRPr="00526C08" w:rsidRDefault="00F427C8" w:rsidP="002A250F">
            <w:pPr>
              <w:tabs>
                <w:tab w:val="left" w:pos="1440"/>
              </w:tabs>
              <w:rPr>
                <w:rFonts w:eastAsia="Calibri"/>
                <w:sz w:val="20"/>
              </w:rPr>
            </w:pPr>
            <w:r w:rsidRPr="00526C08">
              <w:rPr>
                <w:rFonts w:eastAsia="Calibri"/>
                <w:sz w:val="20"/>
              </w:rPr>
              <w:t>обслуживание жилой застройки</w:t>
            </w:r>
          </w:p>
        </w:tc>
        <w:tc>
          <w:tcPr>
            <w:tcW w:w="709" w:type="dxa"/>
            <w:tcBorders>
              <w:bottom w:val="single" w:sz="4" w:space="0" w:color="auto"/>
            </w:tcBorders>
            <w:shd w:val="clear" w:color="auto" w:fill="auto"/>
            <w:vAlign w:val="center"/>
          </w:tcPr>
          <w:p w:rsidR="00F427C8" w:rsidRPr="00526C08" w:rsidRDefault="00F427C8"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2.7</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0,01до 0,10</w:t>
            </w:r>
          </w:p>
        </w:tc>
        <w:tc>
          <w:tcPr>
            <w:tcW w:w="2551" w:type="dxa"/>
            <w:shd w:val="clear" w:color="auto" w:fill="auto"/>
            <w:vAlign w:val="center"/>
          </w:tcPr>
          <w:p w:rsidR="00F427C8" w:rsidRPr="00526C08" w:rsidRDefault="00F427C8" w:rsidP="002A250F">
            <w:pPr>
              <w:tabs>
                <w:tab w:val="left" w:pos="1440"/>
              </w:tabs>
              <w:jc w:val="center"/>
              <w:rPr>
                <w:sz w:val="20"/>
              </w:rPr>
            </w:pPr>
            <w:r w:rsidRPr="00526C08">
              <w:rPr>
                <w:sz w:val="20"/>
              </w:rPr>
              <w:t>3</w:t>
            </w:r>
          </w:p>
          <w:p w:rsidR="00F427C8" w:rsidRPr="00526C08" w:rsidRDefault="00F427C8" w:rsidP="00C02D6C">
            <w:pPr>
              <w:tabs>
                <w:tab w:val="left" w:pos="1440"/>
              </w:tabs>
              <w:jc w:val="center"/>
              <w:rPr>
                <w:sz w:val="20"/>
              </w:rPr>
            </w:pPr>
            <w:r w:rsidRPr="00526C08">
              <w:rPr>
                <w:sz w:val="20"/>
              </w:rPr>
              <w:t>(в случае размещения на смежных земельных участках примыкающих друг к другу зданий 0 м)</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3</w:t>
            </w:r>
          </w:p>
        </w:tc>
        <w:tc>
          <w:tcPr>
            <w:tcW w:w="2410" w:type="dxa"/>
            <w:shd w:val="clear" w:color="auto" w:fill="auto"/>
            <w:vAlign w:val="center"/>
          </w:tcPr>
          <w:p w:rsidR="00F427C8" w:rsidRPr="00526C08" w:rsidRDefault="00F427C8" w:rsidP="002A250F">
            <w:pPr>
              <w:jc w:val="center"/>
              <w:rPr>
                <w:sz w:val="20"/>
              </w:rPr>
            </w:pPr>
            <w:r w:rsidRPr="00526C08">
              <w:rPr>
                <w:sz w:val="20"/>
              </w:rPr>
              <w:t>80</w:t>
            </w:r>
          </w:p>
        </w:tc>
        <w:tc>
          <w:tcPr>
            <w:tcW w:w="2552" w:type="dxa"/>
            <w:shd w:val="clear" w:color="auto" w:fill="auto"/>
            <w:vAlign w:val="center"/>
          </w:tcPr>
          <w:p w:rsidR="00F427C8" w:rsidRPr="00526C08" w:rsidRDefault="00F427C8" w:rsidP="00D376FA">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F427C8" w:rsidRPr="00526C08" w:rsidTr="005E5E8C">
        <w:trPr>
          <w:trHeight w:val="286"/>
        </w:trPr>
        <w:tc>
          <w:tcPr>
            <w:tcW w:w="992" w:type="dxa"/>
            <w:shd w:val="clear" w:color="auto" w:fill="auto"/>
            <w:vAlign w:val="center"/>
          </w:tcPr>
          <w:p w:rsidR="00F427C8" w:rsidRPr="00526C08" w:rsidRDefault="00F427C8" w:rsidP="00F924FC">
            <w:pPr>
              <w:tabs>
                <w:tab w:val="left" w:pos="1440"/>
              </w:tabs>
              <w:jc w:val="center"/>
              <w:rPr>
                <w:sz w:val="20"/>
              </w:rPr>
            </w:pPr>
            <w:r w:rsidRPr="00526C08">
              <w:rPr>
                <w:sz w:val="20"/>
              </w:rPr>
              <w:t>1</w:t>
            </w:r>
          </w:p>
        </w:tc>
        <w:tc>
          <w:tcPr>
            <w:tcW w:w="1702" w:type="dxa"/>
            <w:tcBorders>
              <w:bottom w:val="single" w:sz="4" w:space="0" w:color="auto"/>
            </w:tcBorders>
            <w:shd w:val="clear" w:color="auto" w:fill="auto"/>
            <w:vAlign w:val="center"/>
          </w:tcPr>
          <w:p w:rsidR="00F427C8" w:rsidRPr="00526C08" w:rsidRDefault="00F427C8" w:rsidP="00F924FC">
            <w:pPr>
              <w:tabs>
                <w:tab w:val="left" w:pos="1440"/>
              </w:tabs>
              <w:jc w:val="center"/>
              <w:rPr>
                <w:sz w:val="20"/>
              </w:rPr>
            </w:pPr>
            <w:r w:rsidRPr="00526C08">
              <w:rPr>
                <w:sz w:val="20"/>
              </w:rPr>
              <w:t>2</w:t>
            </w:r>
          </w:p>
        </w:tc>
        <w:tc>
          <w:tcPr>
            <w:tcW w:w="1701" w:type="dxa"/>
            <w:tcBorders>
              <w:bottom w:val="single" w:sz="4" w:space="0" w:color="auto"/>
            </w:tcBorders>
            <w:shd w:val="clear" w:color="auto" w:fill="auto"/>
            <w:vAlign w:val="center"/>
          </w:tcPr>
          <w:p w:rsidR="00F427C8" w:rsidRPr="00526C08" w:rsidRDefault="00F427C8" w:rsidP="00F924FC">
            <w:pPr>
              <w:tabs>
                <w:tab w:val="left" w:pos="1440"/>
              </w:tabs>
              <w:jc w:val="center"/>
              <w:rPr>
                <w:rFonts w:eastAsia="Calibri"/>
                <w:sz w:val="20"/>
              </w:rPr>
            </w:pPr>
            <w:r w:rsidRPr="00526C08">
              <w:rPr>
                <w:rFonts w:eastAsia="Calibri"/>
                <w:sz w:val="20"/>
              </w:rPr>
              <w:t>3</w:t>
            </w:r>
          </w:p>
        </w:tc>
        <w:tc>
          <w:tcPr>
            <w:tcW w:w="709" w:type="dxa"/>
            <w:tcBorders>
              <w:bottom w:val="single" w:sz="4" w:space="0" w:color="auto"/>
            </w:tcBorders>
            <w:shd w:val="clear" w:color="auto" w:fill="auto"/>
            <w:vAlign w:val="center"/>
          </w:tcPr>
          <w:p w:rsidR="00F427C8" w:rsidRPr="00526C08" w:rsidRDefault="00F427C8" w:rsidP="00F924FC">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w:t>
            </w:r>
          </w:p>
        </w:tc>
        <w:tc>
          <w:tcPr>
            <w:tcW w:w="1559" w:type="dxa"/>
            <w:shd w:val="clear" w:color="auto" w:fill="auto"/>
            <w:vAlign w:val="center"/>
          </w:tcPr>
          <w:p w:rsidR="00F427C8" w:rsidRPr="00526C08" w:rsidRDefault="00F427C8" w:rsidP="00F924FC">
            <w:pPr>
              <w:tabs>
                <w:tab w:val="left" w:pos="1440"/>
              </w:tabs>
              <w:jc w:val="center"/>
              <w:rPr>
                <w:sz w:val="20"/>
              </w:rPr>
            </w:pPr>
            <w:r w:rsidRPr="00526C08">
              <w:rPr>
                <w:sz w:val="20"/>
              </w:rPr>
              <w:t>5</w:t>
            </w:r>
          </w:p>
        </w:tc>
        <w:tc>
          <w:tcPr>
            <w:tcW w:w="2551" w:type="dxa"/>
            <w:shd w:val="clear" w:color="auto" w:fill="auto"/>
            <w:vAlign w:val="center"/>
          </w:tcPr>
          <w:p w:rsidR="00F427C8" w:rsidRPr="00526C08" w:rsidRDefault="00F427C8" w:rsidP="00F924FC">
            <w:pPr>
              <w:tabs>
                <w:tab w:val="left" w:pos="1440"/>
              </w:tabs>
              <w:jc w:val="center"/>
              <w:rPr>
                <w:sz w:val="20"/>
              </w:rPr>
            </w:pPr>
            <w:r w:rsidRPr="00526C08">
              <w:rPr>
                <w:sz w:val="20"/>
              </w:rPr>
              <w:t>6</w:t>
            </w:r>
          </w:p>
        </w:tc>
        <w:tc>
          <w:tcPr>
            <w:tcW w:w="1559" w:type="dxa"/>
            <w:shd w:val="clear" w:color="auto" w:fill="auto"/>
            <w:vAlign w:val="center"/>
          </w:tcPr>
          <w:p w:rsidR="00F427C8" w:rsidRPr="00526C08" w:rsidRDefault="00F427C8" w:rsidP="00F924FC">
            <w:pPr>
              <w:tabs>
                <w:tab w:val="left" w:pos="1440"/>
              </w:tabs>
              <w:jc w:val="center"/>
              <w:rPr>
                <w:sz w:val="20"/>
              </w:rPr>
            </w:pPr>
            <w:r w:rsidRPr="00526C08">
              <w:rPr>
                <w:sz w:val="20"/>
              </w:rPr>
              <w:t>7</w:t>
            </w:r>
          </w:p>
        </w:tc>
        <w:tc>
          <w:tcPr>
            <w:tcW w:w="2410" w:type="dxa"/>
            <w:shd w:val="clear" w:color="auto" w:fill="auto"/>
            <w:vAlign w:val="center"/>
          </w:tcPr>
          <w:p w:rsidR="00F427C8" w:rsidRPr="00526C08" w:rsidRDefault="00F427C8" w:rsidP="00F924FC">
            <w:pPr>
              <w:jc w:val="center"/>
              <w:rPr>
                <w:sz w:val="20"/>
              </w:rPr>
            </w:pPr>
            <w:r w:rsidRPr="00526C08">
              <w:rPr>
                <w:sz w:val="20"/>
              </w:rPr>
              <w:t>8</w:t>
            </w:r>
          </w:p>
        </w:tc>
        <w:tc>
          <w:tcPr>
            <w:tcW w:w="2552" w:type="dxa"/>
            <w:shd w:val="clear" w:color="auto" w:fill="auto"/>
            <w:vAlign w:val="center"/>
          </w:tcPr>
          <w:p w:rsidR="00F427C8" w:rsidRPr="00526C08" w:rsidRDefault="00F427C8" w:rsidP="00F924FC">
            <w:pPr>
              <w:tabs>
                <w:tab w:val="left" w:pos="1440"/>
              </w:tabs>
              <w:jc w:val="center"/>
              <w:rPr>
                <w:sz w:val="20"/>
              </w:rPr>
            </w:pPr>
            <w:r w:rsidRPr="00526C08">
              <w:rPr>
                <w:sz w:val="20"/>
              </w:rPr>
              <w:t>9</w:t>
            </w:r>
          </w:p>
        </w:tc>
      </w:tr>
      <w:tr w:rsidR="00F427C8" w:rsidRPr="00526C08" w:rsidTr="005E5E8C">
        <w:trPr>
          <w:trHeight w:val="377"/>
        </w:trPr>
        <w:tc>
          <w:tcPr>
            <w:tcW w:w="992" w:type="dxa"/>
            <w:vMerge w:val="restart"/>
            <w:shd w:val="clear" w:color="auto" w:fill="auto"/>
            <w:vAlign w:val="center"/>
          </w:tcPr>
          <w:p w:rsidR="00F427C8" w:rsidRPr="00526C08" w:rsidRDefault="00F427C8" w:rsidP="002A250F">
            <w:pPr>
              <w:tabs>
                <w:tab w:val="left" w:pos="1440"/>
              </w:tabs>
              <w:jc w:val="center"/>
              <w:rPr>
                <w:sz w:val="20"/>
              </w:rPr>
            </w:pPr>
            <w:r w:rsidRPr="00526C08">
              <w:rPr>
                <w:sz w:val="20"/>
              </w:rPr>
              <w:t>Ж2</w:t>
            </w:r>
          </w:p>
        </w:tc>
        <w:tc>
          <w:tcPr>
            <w:tcW w:w="1702" w:type="dxa"/>
            <w:shd w:val="clear" w:color="auto" w:fill="auto"/>
            <w:vAlign w:val="center"/>
          </w:tcPr>
          <w:p w:rsidR="00F427C8" w:rsidRPr="00526C08" w:rsidRDefault="00F427C8" w:rsidP="002A250F">
            <w:pPr>
              <w:tabs>
                <w:tab w:val="left" w:pos="1440"/>
              </w:tabs>
              <w:jc w:val="center"/>
              <w:rPr>
                <w:sz w:val="20"/>
              </w:rPr>
            </w:pPr>
            <w:r w:rsidRPr="00526C08">
              <w:rPr>
                <w:sz w:val="20"/>
              </w:rPr>
              <w:t>условно разрешенные</w:t>
            </w:r>
          </w:p>
        </w:tc>
        <w:tc>
          <w:tcPr>
            <w:tcW w:w="1701" w:type="dxa"/>
            <w:shd w:val="clear" w:color="auto" w:fill="auto"/>
          </w:tcPr>
          <w:p w:rsidR="00F427C8" w:rsidRPr="00526C08" w:rsidRDefault="00F427C8" w:rsidP="00D376FA">
            <w:pPr>
              <w:pStyle w:val="aff6"/>
              <w:widowControl w:val="0"/>
              <w:ind w:firstLine="0"/>
              <w:rPr>
                <w:b w:val="0"/>
                <w:sz w:val="20"/>
              </w:rPr>
            </w:pPr>
            <w:r w:rsidRPr="00526C08">
              <w:rPr>
                <w:b w:val="0"/>
                <w:sz w:val="20"/>
              </w:rPr>
              <w:t>амбулаторное ветеринарное обслуживание</w:t>
            </w:r>
          </w:p>
        </w:tc>
        <w:tc>
          <w:tcPr>
            <w:tcW w:w="709" w:type="dxa"/>
            <w:shd w:val="clear" w:color="auto" w:fill="auto"/>
            <w:vAlign w:val="center"/>
          </w:tcPr>
          <w:p w:rsidR="00F427C8" w:rsidRPr="00526C08" w:rsidRDefault="00F427C8" w:rsidP="00D376FA">
            <w:pPr>
              <w:pStyle w:val="aff6"/>
              <w:widowControl w:val="0"/>
              <w:ind w:firstLine="0"/>
              <w:jc w:val="center"/>
              <w:rPr>
                <w:b w:val="0"/>
                <w:sz w:val="18"/>
              </w:rPr>
            </w:pPr>
            <w:r w:rsidRPr="00526C08">
              <w:rPr>
                <w:b w:val="0"/>
                <w:sz w:val="18"/>
              </w:rPr>
              <w:t>3.10.1</w:t>
            </w:r>
          </w:p>
        </w:tc>
        <w:tc>
          <w:tcPr>
            <w:tcW w:w="1559" w:type="dxa"/>
            <w:shd w:val="clear" w:color="auto" w:fill="auto"/>
            <w:vAlign w:val="center"/>
          </w:tcPr>
          <w:p w:rsidR="00F427C8" w:rsidRPr="00526C08" w:rsidRDefault="00F427C8" w:rsidP="00D376FA">
            <w:pPr>
              <w:tabs>
                <w:tab w:val="left" w:pos="1440"/>
              </w:tabs>
              <w:jc w:val="center"/>
              <w:rPr>
                <w:sz w:val="20"/>
              </w:rPr>
            </w:pPr>
            <w:r w:rsidRPr="00526C08">
              <w:rPr>
                <w:sz w:val="20"/>
              </w:rPr>
              <w:t>от 0,005</w:t>
            </w:r>
          </w:p>
        </w:tc>
        <w:tc>
          <w:tcPr>
            <w:tcW w:w="2551" w:type="dxa"/>
            <w:shd w:val="clear" w:color="auto" w:fill="auto"/>
            <w:vAlign w:val="center"/>
          </w:tcPr>
          <w:p w:rsidR="00F427C8" w:rsidRPr="00526C08" w:rsidRDefault="00F427C8" w:rsidP="00D376FA">
            <w:pPr>
              <w:tabs>
                <w:tab w:val="left" w:pos="1440"/>
              </w:tabs>
              <w:jc w:val="center"/>
              <w:rPr>
                <w:sz w:val="20"/>
              </w:rPr>
            </w:pPr>
            <w:r w:rsidRPr="00526C08">
              <w:rPr>
                <w:sz w:val="20"/>
              </w:rPr>
              <w:t>3</w:t>
            </w:r>
          </w:p>
        </w:tc>
        <w:tc>
          <w:tcPr>
            <w:tcW w:w="1559" w:type="dxa"/>
            <w:shd w:val="clear" w:color="auto" w:fill="auto"/>
            <w:vAlign w:val="center"/>
          </w:tcPr>
          <w:p w:rsidR="00F427C8" w:rsidRPr="00526C08" w:rsidRDefault="00F427C8" w:rsidP="00D376FA">
            <w:pPr>
              <w:tabs>
                <w:tab w:val="left" w:pos="1440"/>
              </w:tabs>
              <w:jc w:val="center"/>
              <w:rPr>
                <w:sz w:val="20"/>
              </w:rPr>
            </w:pPr>
            <w:r w:rsidRPr="00526C08">
              <w:rPr>
                <w:sz w:val="20"/>
              </w:rPr>
              <w:t>3</w:t>
            </w:r>
          </w:p>
        </w:tc>
        <w:tc>
          <w:tcPr>
            <w:tcW w:w="2410" w:type="dxa"/>
            <w:shd w:val="clear" w:color="auto" w:fill="auto"/>
            <w:vAlign w:val="center"/>
          </w:tcPr>
          <w:p w:rsidR="00F427C8" w:rsidRPr="00526C08" w:rsidRDefault="00F427C8" w:rsidP="00D376FA">
            <w:pPr>
              <w:tabs>
                <w:tab w:val="left" w:pos="1440"/>
              </w:tabs>
              <w:jc w:val="center"/>
              <w:rPr>
                <w:sz w:val="20"/>
              </w:rPr>
            </w:pPr>
            <w:r w:rsidRPr="00526C08">
              <w:rPr>
                <w:sz w:val="20"/>
              </w:rPr>
              <w:t>80</w:t>
            </w:r>
          </w:p>
        </w:tc>
        <w:tc>
          <w:tcPr>
            <w:tcW w:w="2552" w:type="dxa"/>
            <w:shd w:val="clear" w:color="auto" w:fill="auto"/>
            <w:vAlign w:val="center"/>
          </w:tcPr>
          <w:p w:rsidR="00F427C8" w:rsidRPr="00526C08" w:rsidRDefault="00F427C8" w:rsidP="00D376FA">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F427C8" w:rsidRPr="00526C08" w:rsidTr="005E5E8C">
        <w:trPr>
          <w:trHeight w:val="377"/>
        </w:trPr>
        <w:tc>
          <w:tcPr>
            <w:tcW w:w="992" w:type="dxa"/>
            <w:vMerge/>
            <w:shd w:val="clear" w:color="auto" w:fill="auto"/>
            <w:vAlign w:val="center"/>
          </w:tcPr>
          <w:p w:rsidR="00F427C8" w:rsidRPr="00526C08" w:rsidRDefault="00F427C8" w:rsidP="002A250F">
            <w:pPr>
              <w:tabs>
                <w:tab w:val="left" w:pos="1440"/>
              </w:tabs>
              <w:jc w:val="center"/>
              <w:rPr>
                <w:sz w:val="20"/>
              </w:rPr>
            </w:pPr>
          </w:p>
        </w:tc>
        <w:tc>
          <w:tcPr>
            <w:tcW w:w="1702" w:type="dxa"/>
            <w:vMerge w:val="restart"/>
            <w:shd w:val="clear" w:color="auto" w:fill="auto"/>
            <w:vAlign w:val="center"/>
          </w:tcPr>
          <w:p w:rsidR="00F427C8" w:rsidRPr="00526C08" w:rsidRDefault="00F427C8" w:rsidP="002A250F">
            <w:pPr>
              <w:tabs>
                <w:tab w:val="left" w:pos="1440"/>
              </w:tabs>
              <w:jc w:val="center"/>
              <w:rPr>
                <w:sz w:val="20"/>
              </w:rPr>
            </w:pPr>
            <w:r w:rsidRPr="00526C08">
              <w:rPr>
                <w:sz w:val="20"/>
              </w:rPr>
              <w:t>вспомогательные</w:t>
            </w:r>
          </w:p>
        </w:tc>
        <w:tc>
          <w:tcPr>
            <w:tcW w:w="1701" w:type="dxa"/>
            <w:shd w:val="clear" w:color="auto" w:fill="auto"/>
            <w:vAlign w:val="center"/>
          </w:tcPr>
          <w:p w:rsidR="00F427C8" w:rsidRPr="00526C08" w:rsidRDefault="00F427C8" w:rsidP="002A250F">
            <w:pPr>
              <w:tabs>
                <w:tab w:val="left" w:pos="1440"/>
              </w:tabs>
              <w:rPr>
                <w:sz w:val="20"/>
              </w:rPr>
            </w:pPr>
            <w:r w:rsidRPr="00526C08">
              <w:rPr>
                <w:sz w:val="20"/>
              </w:rPr>
              <w:t>коммунальное обслуживание</w:t>
            </w:r>
          </w:p>
        </w:tc>
        <w:tc>
          <w:tcPr>
            <w:tcW w:w="709" w:type="dxa"/>
            <w:shd w:val="clear" w:color="auto" w:fill="auto"/>
            <w:vAlign w:val="center"/>
          </w:tcPr>
          <w:p w:rsidR="00F427C8" w:rsidRPr="00526C08" w:rsidRDefault="00F427C8"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Данный параметр не подлежит установлению</w:t>
            </w:r>
          </w:p>
        </w:tc>
        <w:tc>
          <w:tcPr>
            <w:tcW w:w="2551" w:type="dxa"/>
            <w:shd w:val="clear" w:color="auto" w:fill="auto"/>
            <w:vAlign w:val="center"/>
          </w:tcPr>
          <w:p w:rsidR="00F427C8" w:rsidRPr="00526C08" w:rsidRDefault="00F427C8" w:rsidP="002A250F">
            <w:pPr>
              <w:tabs>
                <w:tab w:val="left" w:pos="1440"/>
              </w:tabs>
              <w:jc w:val="center"/>
              <w:rPr>
                <w:sz w:val="20"/>
              </w:rPr>
            </w:pPr>
            <w:r w:rsidRPr="00526C08">
              <w:rPr>
                <w:sz w:val="20"/>
              </w:rPr>
              <w:t>3</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2</w:t>
            </w:r>
          </w:p>
        </w:tc>
        <w:tc>
          <w:tcPr>
            <w:tcW w:w="2410" w:type="dxa"/>
            <w:shd w:val="clear" w:color="auto" w:fill="auto"/>
            <w:vAlign w:val="center"/>
          </w:tcPr>
          <w:p w:rsidR="00F427C8" w:rsidRPr="00526C08" w:rsidRDefault="00F427C8" w:rsidP="002A250F">
            <w:pPr>
              <w:jc w:val="center"/>
              <w:rPr>
                <w:sz w:val="20"/>
              </w:rPr>
            </w:pPr>
            <w:r w:rsidRPr="00526C08">
              <w:rPr>
                <w:sz w:val="20"/>
              </w:rPr>
              <w:t>80</w:t>
            </w:r>
          </w:p>
        </w:tc>
        <w:tc>
          <w:tcPr>
            <w:tcW w:w="2552" w:type="dxa"/>
            <w:shd w:val="clear" w:color="auto" w:fill="auto"/>
            <w:vAlign w:val="center"/>
          </w:tcPr>
          <w:p w:rsidR="00F427C8" w:rsidRPr="00526C08" w:rsidRDefault="00F427C8"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F427C8" w:rsidRPr="00526C08" w:rsidTr="005E5E8C">
        <w:trPr>
          <w:trHeight w:val="85"/>
        </w:trPr>
        <w:tc>
          <w:tcPr>
            <w:tcW w:w="992" w:type="dxa"/>
            <w:vMerge/>
            <w:shd w:val="clear" w:color="auto" w:fill="auto"/>
            <w:vAlign w:val="center"/>
          </w:tcPr>
          <w:p w:rsidR="00F427C8" w:rsidRPr="00526C08" w:rsidRDefault="00F427C8" w:rsidP="002A250F">
            <w:pPr>
              <w:tabs>
                <w:tab w:val="left" w:pos="1440"/>
              </w:tabs>
              <w:jc w:val="center"/>
              <w:rPr>
                <w:sz w:val="20"/>
              </w:rPr>
            </w:pPr>
          </w:p>
        </w:tc>
        <w:tc>
          <w:tcPr>
            <w:tcW w:w="1702" w:type="dxa"/>
            <w:vMerge/>
            <w:shd w:val="clear" w:color="auto" w:fill="auto"/>
            <w:vAlign w:val="center"/>
          </w:tcPr>
          <w:p w:rsidR="00F427C8" w:rsidRPr="00526C08" w:rsidRDefault="00F427C8" w:rsidP="002A250F">
            <w:pPr>
              <w:tabs>
                <w:tab w:val="left" w:pos="1440"/>
              </w:tabs>
              <w:jc w:val="center"/>
              <w:rPr>
                <w:sz w:val="20"/>
              </w:rPr>
            </w:pPr>
          </w:p>
        </w:tc>
        <w:tc>
          <w:tcPr>
            <w:tcW w:w="1701" w:type="dxa"/>
            <w:shd w:val="clear" w:color="auto" w:fill="auto"/>
            <w:vAlign w:val="center"/>
          </w:tcPr>
          <w:p w:rsidR="00F427C8" w:rsidRPr="00526C08" w:rsidRDefault="00F427C8"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709" w:type="dxa"/>
            <w:shd w:val="clear" w:color="auto" w:fill="auto"/>
            <w:vAlign w:val="center"/>
          </w:tcPr>
          <w:p w:rsidR="00F427C8" w:rsidRPr="00526C08" w:rsidRDefault="00F427C8" w:rsidP="002A250F">
            <w:pPr>
              <w:widowControl w:val="0"/>
              <w:autoSpaceDE w:val="0"/>
              <w:autoSpaceDN w:val="0"/>
              <w:adjustRightInd w:val="0"/>
              <w:jc w:val="center"/>
              <w:rPr>
                <w:sz w:val="20"/>
              </w:rPr>
            </w:pPr>
            <w:r w:rsidRPr="00526C08">
              <w:rPr>
                <w:sz w:val="20"/>
              </w:rPr>
              <w:t>12.0</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Данный параметр не подлежит установлению</w:t>
            </w:r>
          </w:p>
        </w:tc>
        <w:tc>
          <w:tcPr>
            <w:tcW w:w="2551" w:type="dxa"/>
            <w:shd w:val="clear" w:color="auto" w:fill="auto"/>
            <w:vAlign w:val="center"/>
          </w:tcPr>
          <w:p w:rsidR="00F427C8" w:rsidRPr="00526C08" w:rsidRDefault="00F427C8"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F427C8" w:rsidRPr="00526C08" w:rsidRDefault="00F427C8"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F427C8" w:rsidRPr="00526C08" w:rsidRDefault="00F427C8" w:rsidP="002A250F">
            <w:pPr>
              <w:tabs>
                <w:tab w:val="left" w:pos="1440"/>
              </w:tabs>
              <w:jc w:val="center"/>
              <w:rPr>
                <w:sz w:val="20"/>
              </w:rPr>
            </w:pPr>
            <w:r w:rsidRPr="00526C08">
              <w:rPr>
                <w:sz w:val="20"/>
              </w:rPr>
              <w:t>Данный параметр не подлежит установлению</w:t>
            </w:r>
          </w:p>
        </w:tc>
        <w:tc>
          <w:tcPr>
            <w:tcW w:w="2552" w:type="dxa"/>
            <w:shd w:val="clear" w:color="auto" w:fill="auto"/>
            <w:vAlign w:val="center"/>
          </w:tcPr>
          <w:p w:rsidR="00F427C8" w:rsidRPr="00526C08" w:rsidRDefault="00F427C8"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bookmarkEnd w:id="69"/>
    <w:bookmarkEnd w:id="70"/>
    <w:p w:rsidR="0055301C" w:rsidRPr="00526C08" w:rsidRDefault="0055301C" w:rsidP="0055301C">
      <w:pPr>
        <w:tabs>
          <w:tab w:val="left" w:pos="1440"/>
        </w:tabs>
        <w:ind w:firstLine="709"/>
        <w:jc w:val="both"/>
        <w:rPr>
          <w:b/>
          <w:bCs/>
          <w:sz w:val="22"/>
          <w:szCs w:val="22"/>
        </w:rPr>
      </w:pPr>
      <w:r w:rsidRPr="00526C08">
        <w:rPr>
          <w:b/>
          <w:bCs/>
          <w:sz w:val="22"/>
          <w:szCs w:val="22"/>
        </w:rPr>
        <w:t>Ж3</w:t>
      </w:r>
      <w:r w:rsidRPr="00526C08">
        <w:rPr>
          <w:b/>
          <w:bCs/>
          <w:sz w:val="22"/>
          <w:szCs w:val="22"/>
        </w:rPr>
        <w:tab/>
        <w:t xml:space="preserve">Зона </w:t>
      </w:r>
      <w:r w:rsidRPr="00526C08">
        <w:rPr>
          <w:b/>
          <w:sz w:val="22"/>
          <w:szCs w:val="22"/>
        </w:rPr>
        <w:t>застройки среднеэтажными жилыми домами</w:t>
      </w:r>
    </w:p>
    <w:p w:rsidR="0055301C" w:rsidRPr="00526C08" w:rsidRDefault="0055301C" w:rsidP="0055301C">
      <w:pPr>
        <w:tabs>
          <w:tab w:val="left" w:pos="1440"/>
        </w:tabs>
        <w:ind w:firstLine="709"/>
        <w:jc w:val="both"/>
        <w:rPr>
          <w:sz w:val="22"/>
          <w:szCs w:val="22"/>
        </w:rPr>
      </w:pPr>
      <w:r w:rsidRPr="00526C08">
        <w:rPr>
          <w:sz w:val="22"/>
          <w:szCs w:val="22"/>
        </w:rPr>
        <w:t>1</w:t>
      </w:r>
      <w:r w:rsidRPr="00526C08">
        <w:rPr>
          <w:sz w:val="22"/>
          <w:szCs w:val="22"/>
        </w:rPr>
        <w:tab/>
        <w:t>Зона застройки среднеэтажными многоквартирными жилыми домами выделена для формирования жилых районов средней плотности с размещением многоквартирных жилых домов не выше пяти этажей.</w:t>
      </w:r>
    </w:p>
    <w:p w:rsidR="0055301C" w:rsidRPr="00526C08" w:rsidRDefault="0055301C" w:rsidP="0055301C">
      <w:pPr>
        <w:ind w:firstLine="720"/>
        <w:rPr>
          <w:sz w:val="22"/>
          <w:szCs w:val="22"/>
        </w:rPr>
      </w:pPr>
      <w:r w:rsidRPr="00526C08">
        <w:t>2</w:t>
      </w:r>
      <w:r w:rsidRPr="00526C08">
        <w:rPr>
          <w:sz w:val="22"/>
          <w:szCs w:val="22"/>
        </w:rPr>
        <w:tab/>
        <w:t>Градостроительные регламенты зоны застройки среднеэтажными жилыми домами:</w:t>
      </w:r>
    </w:p>
    <w:tbl>
      <w:tblPr>
        <w:tblW w:w="158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552"/>
        <w:gridCol w:w="1559"/>
        <w:gridCol w:w="2410"/>
        <w:gridCol w:w="2931"/>
      </w:tblGrid>
      <w:tr w:rsidR="0055301C" w:rsidRPr="00526C08" w:rsidTr="0055301C">
        <w:trPr>
          <w:trHeight w:val="534"/>
        </w:trPr>
        <w:tc>
          <w:tcPr>
            <w:tcW w:w="993" w:type="dxa"/>
            <w:vMerge w:val="restart"/>
            <w:shd w:val="clear" w:color="auto" w:fill="auto"/>
            <w:vAlign w:val="center"/>
          </w:tcPr>
          <w:p w:rsidR="0055301C" w:rsidRPr="00526C08" w:rsidRDefault="0055301C" w:rsidP="002A250F">
            <w:pPr>
              <w:jc w:val="center"/>
              <w:rPr>
                <w:sz w:val="20"/>
              </w:rPr>
            </w:pPr>
            <w:r w:rsidRPr="00526C08">
              <w:rPr>
                <w:sz w:val="20"/>
              </w:rPr>
              <w:t>Террито-риальная зона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shd w:val="clear" w:color="auto" w:fill="auto"/>
            <w:vAlign w:val="center"/>
          </w:tcPr>
          <w:p w:rsidR="0055301C" w:rsidRPr="00526C08" w:rsidRDefault="0055301C" w:rsidP="002A250F">
            <w:pPr>
              <w:jc w:val="center"/>
              <w:rPr>
                <w:sz w:val="20"/>
              </w:rPr>
            </w:pPr>
            <w:r w:rsidRPr="00526C08">
              <w:rPr>
                <w:sz w:val="20"/>
              </w:rPr>
              <w:t>Наименование вида разрешенного использования</w:t>
            </w:r>
          </w:p>
        </w:tc>
        <w:tc>
          <w:tcPr>
            <w:tcW w:w="567" w:type="dxa"/>
            <w:vMerge w:val="restart"/>
            <w:shd w:val="clear" w:color="auto" w:fill="auto"/>
            <w:vAlign w:val="center"/>
          </w:tcPr>
          <w:p w:rsidR="0055301C" w:rsidRPr="00526C08" w:rsidRDefault="0055301C" w:rsidP="002A250F">
            <w:pPr>
              <w:autoSpaceDE w:val="0"/>
              <w:autoSpaceDN w:val="0"/>
              <w:adjustRightInd w:val="0"/>
              <w:jc w:val="center"/>
              <w:rPr>
                <w:sz w:val="20"/>
              </w:rPr>
            </w:pPr>
            <w:r w:rsidRPr="00526C08">
              <w:rPr>
                <w:sz w:val="20"/>
              </w:rPr>
              <w:t>Код</w:t>
            </w:r>
          </w:p>
        </w:tc>
        <w:tc>
          <w:tcPr>
            <w:tcW w:w="8080" w:type="dxa"/>
            <w:gridSpan w:val="4"/>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931" w:type="dxa"/>
            <w:vMerge w:val="restart"/>
            <w:shd w:val="clear" w:color="auto" w:fill="auto"/>
            <w:vAlign w:val="center"/>
          </w:tcPr>
          <w:p w:rsidR="0055301C" w:rsidRPr="00526C08" w:rsidRDefault="0055301C"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rPr>
          <w:trHeight w:val="1957"/>
        </w:trPr>
        <w:tc>
          <w:tcPr>
            <w:tcW w:w="993"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1559" w:type="dxa"/>
            <w:vMerge/>
            <w:shd w:val="clear" w:color="auto" w:fill="auto"/>
            <w:vAlign w:val="center"/>
          </w:tcPr>
          <w:p w:rsidR="0055301C" w:rsidRPr="00526C08" w:rsidRDefault="0055301C" w:rsidP="002A250F">
            <w:pPr>
              <w:jc w:val="center"/>
              <w:rPr>
                <w:sz w:val="20"/>
              </w:rPr>
            </w:pPr>
          </w:p>
        </w:tc>
        <w:tc>
          <w:tcPr>
            <w:tcW w:w="567" w:type="dxa"/>
            <w:vMerge/>
            <w:shd w:val="clear" w:color="auto" w:fill="auto"/>
            <w:vAlign w:val="center"/>
          </w:tcPr>
          <w:p w:rsidR="0055301C" w:rsidRPr="00526C08" w:rsidRDefault="0055301C" w:rsidP="002A250F">
            <w:pPr>
              <w:jc w:val="center"/>
              <w:rPr>
                <w:sz w:val="20"/>
              </w:rPr>
            </w:pPr>
          </w:p>
        </w:tc>
        <w:tc>
          <w:tcPr>
            <w:tcW w:w="1559" w:type="dxa"/>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2" w:type="dxa"/>
            <w:shd w:val="clear" w:color="auto" w:fill="auto"/>
            <w:vAlign w:val="center"/>
          </w:tcPr>
          <w:p w:rsidR="0055301C" w:rsidRPr="00526C08" w:rsidRDefault="0055301C"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55301C" w:rsidRPr="00526C08" w:rsidRDefault="0055301C" w:rsidP="002A250F">
            <w:pPr>
              <w:jc w:val="center"/>
              <w:rPr>
                <w:sz w:val="20"/>
              </w:rPr>
            </w:pPr>
            <w:r w:rsidRPr="00526C08">
              <w:rPr>
                <w:sz w:val="20"/>
              </w:rPr>
              <w:t>Предельное количество этажей</w:t>
            </w:r>
          </w:p>
        </w:tc>
        <w:tc>
          <w:tcPr>
            <w:tcW w:w="2410" w:type="dxa"/>
            <w:shd w:val="clear" w:color="auto" w:fill="auto"/>
            <w:vAlign w:val="center"/>
          </w:tcPr>
          <w:p w:rsidR="0055301C" w:rsidRPr="00526C08" w:rsidRDefault="0055301C"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931" w:type="dxa"/>
            <w:vMerge/>
            <w:shd w:val="clear" w:color="auto" w:fill="auto"/>
            <w:vAlign w:val="center"/>
          </w:tcPr>
          <w:p w:rsidR="0055301C" w:rsidRPr="00526C08" w:rsidRDefault="0055301C" w:rsidP="002A250F">
            <w:pPr>
              <w:jc w:val="center"/>
              <w:rPr>
                <w:sz w:val="20"/>
              </w:rPr>
            </w:pPr>
          </w:p>
        </w:tc>
      </w:tr>
      <w:tr w:rsidR="0055301C" w:rsidRPr="00526C08" w:rsidTr="0055301C">
        <w:tc>
          <w:tcPr>
            <w:tcW w:w="993"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567" w:type="dxa"/>
            <w:shd w:val="clear" w:color="auto" w:fill="auto"/>
            <w:vAlign w:val="center"/>
          </w:tcPr>
          <w:p w:rsidR="0055301C" w:rsidRPr="00526C08" w:rsidRDefault="0055301C" w:rsidP="002A250F">
            <w:pPr>
              <w:tabs>
                <w:tab w:val="left" w:pos="1440"/>
              </w:tabs>
              <w:jc w:val="center"/>
              <w:rPr>
                <w:sz w:val="20"/>
              </w:rPr>
            </w:pPr>
            <w:r w:rsidRPr="00526C08">
              <w:rPr>
                <w:sz w:val="20"/>
              </w:rPr>
              <w:t>4</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552"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410"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931"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55301C" w:rsidRPr="00526C08" w:rsidTr="005E5E8C">
        <w:trPr>
          <w:trHeight w:val="286"/>
        </w:trPr>
        <w:tc>
          <w:tcPr>
            <w:tcW w:w="993" w:type="dxa"/>
            <w:vMerge w:val="restart"/>
            <w:shd w:val="clear" w:color="auto" w:fill="auto"/>
            <w:vAlign w:val="center"/>
          </w:tcPr>
          <w:p w:rsidR="0055301C" w:rsidRPr="00526C08" w:rsidRDefault="0055301C" w:rsidP="005E5E8C">
            <w:pPr>
              <w:tabs>
                <w:tab w:val="left" w:pos="1440"/>
              </w:tabs>
              <w:jc w:val="center"/>
              <w:rPr>
                <w:sz w:val="20"/>
              </w:rPr>
            </w:pPr>
            <w:r w:rsidRPr="00526C08">
              <w:rPr>
                <w:sz w:val="20"/>
              </w:rPr>
              <w:t>Ж3</w:t>
            </w: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p>
          <w:p w:rsidR="005E5E8C" w:rsidRPr="00526C08" w:rsidRDefault="005E5E8C" w:rsidP="005E5E8C">
            <w:pPr>
              <w:tabs>
                <w:tab w:val="left" w:pos="1440"/>
              </w:tabs>
              <w:jc w:val="center"/>
              <w:rPr>
                <w:sz w:val="20"/>
              </w:rPr>
            </w:pPr>
            <w:r w:rsidRPr="00526C08">
              <w:rPr>
                <w:sz w:val="20"/>
              </w:rPr>
              <w:t>1</w:t>
            </w:r>
          </w:p>
        </w:tc>
        <w:tc>
          <w:tcPr>
            <w:tcW w:w="1701" w:type="dxa"/>
            <w:shd w:val="clear" w:color="auto" w:fill="auto"/>
            <w:vAlign w:val="center"/>
          </w:tcPr>
          <w:p w:rsidR="0055301C" w:rsidRPr="00526C08" w:rsidRDefault="0055301C" w:rsidP="005E5E8C">
            <w:pPr>
              <w:tabs>
                <w:tab w:val="left" w:pos="1440"/>
              </w:tabs>
              <w:jc w:val="center"/>
              <w:rPr>
                <w:sz w:val="20"/>
              </w:rPr>
            </w:pPr>
            <w:r w:rsidRPr="00526C08">
              <w:rPr>
                <w:sz w:val="20"/>
              </w:rPr>
              <w:lastRenderedPageBreak/>
              <w:t>основные</w:t>
            </w:r>
          </w:p>
        </w:tc>
        <w:tc>
          <w:tcPr>
            <w:tcW w:w="1559" w:type="dxa"/>
            <w:tcBorders>
              <w:bottom w:val="single" w:sz="4" w:space="0" w:color="auto"/>
            </w:tcBorders>
            <w:shd w:val="clear" w:color="auto" w:fill="auto"/>
            <w:vAlign w:val="center"/>
          </w:tcPr>
          <w:p w:rsidR="0055301C" w:rsidRPr="00526C08" w:rsidRDefault="0055301C" w:rsidP="005E5E8C">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 xml:space="preserve">среднеэтажная </w:t>
            </w:r>
            <w:r w:rsidRPr="00526C08">
              <w:rPr>
                <w:rFonts w:ascii="Times New Roman" w:hAnsi="Times New Roman"/>
                <w:sz w:val="20"/>
                <w:szCs w:val="20"/>
              </w:rPr>
              <w:lastRenderedPageBreak/>
              <w:t>жилая застройка</w:t>
            </w:r>
          </w:p>
        </w:tc>
        <w:tc>
          <w:tcPr>
            <w:tcW w:w="567" w:type="dxa"/>
            <w:tcBorders>
              <w:bottom w:val="single" w:sz="4" w:space="0" w:color="auto"/>
            </w:tcBorders>
            <w:shd w:val="clear" w:color="auto" w:fill="auto"/>
            <w:vAlign w:val="center"/>
          </w:tcPr>
          <w:p w:rsidR="0055301C" w:rsidRPr="00526C08" w:rsidRDefault="0055301C" w:rsidP="005E5E8C">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lastRenderedPageBreak/>
              <w:t>2.5</w:t>
            </w:r>
          </w:p>
        </w:tc>
        <w:tc>
          <w:tcPr>
            <w:tcW w:w="1559" w:type="dxa"/>
            <w:shd w:val="clear" w:color="auto" w:fill="auto"/>
            <w:vAlign w:val="center"/>
          </w:tcPr>
          <w:p w:rsidR="0055301C" w:rsidRPr="00526C08" w:rsidRDefault="0055301C" w:rsidP="005E5E8C">
            <w:pPr>
              <w:tabs>
                <w:tab w:val="left" w:pos="1440"/>
              </w:tabs>
              <w:jc w:val="center"/>
              <w:rPr>
                <w:sz w:val="20"/>
              </w:rPr>
            </w:pPr>
            <w:r w:rsidRPr="00526C08">
              <w:rPr>
                <w:sz w:val="20"/>
              </w:rPr>
              <w:t>от 0,10</w:t>
            </w:r>
          </w:p>
        </w:tc>
        <w:tc>
          <w:tcPr>
            <w:tcW w:w="2552" w:type="dxa"/>
            <w:shd w:val="clear" w:color="auto" w:fill="auto"/>
            <w:vAlign w:val="center"/>
          </w:tcPr>
          <w:p w:rsidR="0055301C" w:rsidRPr="00526C08" w:rsidRDefault="0055301C" w:rsidP="005E5E8C">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5E5E8C">
            <w:pPr>
              <w:tabs>
                <w:tab w:val="left" w:pos="1440"/>
              </w:tabs>
              <w:jc w:val="center"/>
              <w:rPr>
                <w:sz w:val="20"/>
              </w:rPr>
            </w:pPr>
            <w:r w:rsidRPr="00526C08">
              <w:rPr>
                <w:sz w:val="20"/>
              </w:rPr>
              <w:t>5</w:t>
            </w:r>
          </w:p>
        </w:tc>
        <w:tc>
          <w:tcPr>
            <w:tcW w:w="2410" w:type="dxa"/>
            <w:shd w:val="clear" w:color="auto" w:fill="auto"/>
            <w:vAlign w:val="center"/>
          </w:tcPr>
          <w:p w:rsidR="0055301C" w:rsidRPr="00526C08" w:rsidRDefault="0055301C" w:rsidP="005E5E8C">
            <w:pPr>
              <w:jc w:val="center"/>
              <w:rPr>
                <w:sz w:val="20"/>
              </w:rPr>
            </w:pPr>
            <w:r w:rsidRPr="00526C08">
              <w:rPr>
                <w:sz w:val="20"/>
              </w:rPr>
              <w:t>50</w:t>
            </w:r>
          </w:p>
        </w:tc>
        <w:tc>
          <w:tcPr>
            <w:tcW w:w="2931" w:type="dxa"/>
            <w:shd w:val="clear" w:color="auto" w:fill="auto"/>
            <w:vAlign w:val="center"/>
          </w:tcPr>
          <w:p w:rsidR="0055301C" w:rsidRPr="00526C08" w:rsidRDefault="0055301C" w:rsidP="005E5E8C">
            <w:pPr>
              <w:jc w:val="both"/>
              <w:rPr>
                <w:sz w:val="20"/>
              </w:rPr>
            </w:pPr>
            <w:r w:rsidRPr="00526C08">
              <w:rPr>
                <w:sz w:val="20"/>
              </w:rPr>
              <w:t xml:space="preserve">Не допускается размещение </w:t>
            </w:r>
            <w:r w:rsidRPr="00526C08">
              <w:rPr>
                <w:sz w:val="20"/>
              </w:rPr>
              <w:lastRenderedPageBreak/>
              <w:t>жилой застройки в санитарно-защитных и охранных зонах, установленных в предусмотренном действующим законодательством порядке</w:t>
            </w:r>
          </w:p>
        </w:tc>
      </w:tr>
      <w:tr w:rsidR="005E5E8C" w:rsidRPr="00526C08" w:rsidTr="0055301C">
        <w:trPr>
          <w:trHeight w:val="377"/>
        </w:trPr>
        <w:tc>
          <w:tcPr>
            <w:tcW w:w="993" w:type="dxa"/>
            <w:vMerge/>
            <w:shd w:val="clear" w:color="auto" w:fill="auto"/>
            <w:vAlign w:val="center"/>
          </w:tcPr>
          <w:p w:rsidR="005E5E8C" w:rsidRPr="00526C08" w:rsidRDefault="005E5E8C" w:rsidP="005E5E8C">
            <w:pPr>
              <w:tabs>
                <w:tab w:val="left" w:pos="1440"/>
              </w:tabs>
              <w:jc w:val="center"/>
              <w:rPr>
                <w:sz w:val="20"/>
              </w:rPr>
            </w:pPr>
          </w:p>
        </w:tc>
        <w:tc>
          <w:tcPr>
            <w:tcW w:w="1701" w:type="dxa"/>
            <w:shd w:val="clear" w:color="auto" w:fill="auto"/>
            <w:vAlign w:val="center"/>
          </w:tcPr>
          <w:p w:rsidR="005E5E8C" w:rsidRPr="00526C08" w:rsidRDefault="005E5E8C" w:rsidP="005E5E8C">
            <w:pPr>
              <w:tabs>
                <w:tab w:val="left" w:pos="1440"/>
              </w:tabs>
              <w:jc w:val="center"/>
              <w:rPr>
                <w:sz w:val="20"/>
              </w:rPr>
            </w:pPr>
            <w:r w:rsidRPr="00526C08">
              <w:rPr>
                <w:sz w:val="20"/>
              </w:rPr>
              <w:t>2</w:t>
            </w:r>
          </w:p>
        </w:tc>
        <w:tc>
          <w:tcPr>
            <w:tcW w:w="1559" w:type="dxa"/>
            <w:shd w:val="clear" w:color="auto" w:fill="auto"/>
            <w:vAlign w:val="center"/>
          </w:tcPr>
          <w:p w:rsidR="005E5E8C" w:rsidRPr="00526C08" w:rsidRDefault="005E5E8C" w:rsidP="005E5E8C">
            <w:pPr>
              <w:tabs>
                <w:tab w:val="left" w:pos="1440"/>
              </w:tabs>
              <w:jc w:val="center"/>
              <w:rPr>
                <w:rFonts w:eastAsia="Calibri"/>
                <w:sz w:val="20"/>
              </w:rPr>
            </w:pPr>
            <w:r w:rsidRPr="00526C08">
              <w:rPr>
                <w:rFonts w:eastAsia="Calibri"/>
                <w:sz w:val="20"/>
              </w:rPr>
              <w:t>3</w:t>
            </w:r>
          </w:p>
        </w:tc>
        <w:tc>
          <w:tcPr>
            <w:tcW w:w="567" w:type="dxa"/>
            <w:shd w:val="clear" w:color="auto" w:fill="auto"/>
            <w:vAlign w:val="center"/>
          </w:tcPr>
          <w:p w:rsidR="005E5E8C" w:rsidRPr="00526C08" w:rsidRDefault="005E5E8C" w:rsidP="005E5E8C">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w:t>
            </w:r>
          </w:p>
        </w:tc>
        <w:tc>
          <w:tcPr>
            <w:tcW w:w="1559" w:type="dxa"/>
            <w:shd w:val="clear" w:color="auto" w:fill="auto"/>
            <w:vAlign w:val="center"/>
          </w:tcPr>
          <w:p w:rsidR="005E5E8C" w:rsidRPr="00526C08" w:rsidRDefault="005E5E8C" w:rsidP="005E5E8C">
            <w:pPr>
              <w:tabs>
                <w:tab w:val="left" w:pos="1440"/>
              </w:tabs>
              <w:jc w:val="center"/>
              <w:rPr>
                <w:sz w:val="20"/>
              </w:rPr>
            </w:pPr>
            <w:r w:rsidRPr="00526C08">
              <w:rPr>
                <w:sz w:val="20"/>
              </w:rPr>
              <w:t>5</w:t>
            </w:r>
          </w:p>
        </w:tc>
        <w:tc>
          <w:tcPr>
            <w:tcW w:w="2552" w:type="dxa"/>
            <w:shd w:val="clear" w:color="auto" w:fill="auto"/>
            <w:vAlign w:val="center"/>
          </w:tcPr>
          <w:p w:rsidR="005E5E8C" w:rsidRPr="00526C08" w:rsidRDefault="005E5E8C" w:rsidP="005E5E8C">
            <w:pPr>
              <w:tabs>
                <w:tab w:val="left" w:pos="1440"/>
              </w:tabs>
              <w:jc w:val="center"/>
              <w:rPr>
                <w:sz w:val="20"/>
              </w:rPr>
            </w:pPr>
            <w:r w:rsidRPr="00526C08">
              <w:rPr>
                <w:sz w:val="20"/>
              </w:rPr>
              <w:t>6</w:t>
            </w:r>
          </w:p>
        </w:tc>
        <w:tc>
          <w:tcPr>
            <w:tcW w:w="1559" w:type="dxa"/>
            <w:shd w:val="clear" w:color="auto" w:fill="auto"/>
            <w:vAlign w:val="center"/>
          </w:tcPr>
          <w:p w:rsidR="005E5E8C" w:rsidRPr="00526C08" w:rsidRDefault="005E5E8C" w:rsidP="005E5E8C">
            <w:pPr>
              <w:tabs>
                <w:tab w:val="left" w:pos="1440"/>
              </w:tabs>
              <w:jc w:val="center"/>
              <w:rPr>
                <w:sz w:val="20"/>
              </w:rPr>
            </w:pPr>
            <w:r w:rsidRPr="00526C08">
              <w:rPr>
                <w:sz w:val="20"/>
              </w:rPr>
              <w:t>7</w:t>
            </w:r>
          </w:p>
        </w:tc>
        <w:tc>
          <w:tcPr>
            <w:tcW w:w="2410" w:type="dxa"/>
            <w:shd w:val="clear" w:color="auto" w:fill="auto"/>
            <w:vAlign w:val="center"/>
          </w:tcPr>
          <w:p w:rsidR="005E5E8C" w:rsidRPr="00526C08" w:rsidRDefault="005E5E8C" w:rsidP="005E5E8C">
            <w:pPr>
              <w:jc w:val="center"/>
              <w:rPr>
                <w:sz w:val="20"/>
              </w:rPr>
            </w:pPr>
            <w:r w:rsidRPr="00526C08">
              <w:rPr>
                <w:sz w:val="20"/>
              </w:rPr>
              <w:t>8</w:t>
            </w:r>
          </w:p>
        </w:tc>
        <w:tc>
          <w:tcPr>
            <w:tcW w:w="2931" w:type="dxa"/>
            <w:shd w:val="clear" w:color="auto" w:fill="auto"/>
            <w:vAlign w:val="center"/>
          </w:tcPr>
          <w:p w:rsidR="005E5E8C" w:rsidRPr="00526C08" w:rsidRDefault="005E5E8C" w:rsidP="005E5E8C">
            <w:pPr>
              <w:jc w:val="center"/>
              <w:rPr>
                <w:sz w:val="20"/>
              </w:rPr>
            </w:pPr>
            <w:r w:rsidRPr="00526C08">
              <w:rPr>
                <w:sz w:val="20"/>
              </w:rPr>
              <w:t>9</w:t>
            </w:r>
          </w:p>
        </w:tc>
      </w:tr>
      <w:tr w:rsidR="005E5E8C" w:rsidRPr="00526C08" w:rsidTr="0055301C">
        <w:trPr>
          <w:trHeight w:val="377"/>
        </w:trPr>
        <w:tc>
          <w:tcPr>
            <w:tcW w:w="993" w:type="dxa"/>
            <w:vMerge w:val="restart"/>
            <w:shd w:val="clear" w:color="auto" w:fill="auto"/>
            <w:vAlign w:val="center"/>
          </w:tcPr>
          <w:p w:rsidR="005E5E8C" w:rsidRPr="00526C08" w:rsidRDefault="005E5E8C" w:rsidP="002A250F">
            <w:pPr>
              <w:tabs>
                <w:tab w:val="left" w:pos="1440"/>
              </w:tabs>
              <w:jc w:val="center"/>
              <w:rPr>
                <w:sz w:val="20"/>
              </w:rPr>
            </w:pPr>
            <w:r w:rsidRPr="00526C08">
              <w:rPr>
                <w:sz w:val="20"/>
              </w:rPr>
              <w:t>Ж3</w:t>
            </w:r>
          </w:p>
          <w:p w:rsidR="005E5E8C" w:rsidRPr="00526C08" w:rsidRDefault="005E5E8C" w:rsidP="002A250F">
            <w:pPr>
              <w:tabs>
                <w:tab w:val="left" w:pos="1440"/>
              </w:tabs>
              <w:jc w:val="center"/>
              <w:rPr>
                <w:sz w:val="20"/>
              </w:rPr>
            </w:pPr>
          </w:p>
        </w:tc>
        <w:tc>
          <w:tcPr>
            <w:tcW w:w="1701" w:type="dxa"/>
            <w:shd w:val="clear" w:color="auto" w:fill="auto"/>
            <w:vAlign w:val="center"/>
          </w:tcPr>
          <w:p w:rsidR="005E5E8C" w:rsidRPr="00526C08" w:rsidRDefault="005E5E8C" w:rsidP="002A250F">
            <w:pPr>
              <w:tabs>
                <w:tab w:val="left" w:pos="1440"/>
              </w:tabs>
              <w:jc w:val="center"/>
              <w:rPr>
                <w:sz w:val="20"/>
              </w:rPr>
            </w:pPr>
            <w:r w:rsidRPr="00526C08">
              <w:rPr>
                <w:sz w:val="20"/>
              </w:rPr>
              <w:t>условно разрешенные</w:t>
            </w:r>
          </w:p>
        </w:tc>
        <w:tc>
          <w:tcPr>
            <w:tcW w:w="1559" w:type="dxa"/>
            <w:shd w:val="clear" w:color="auto" w:fill="auto"/>
            <w:vAlign w:val="center"/>
          </w:tcPr>
          <w:p w:rsidR="005E5E8C" w:rsidRPr="00526C08" w:rsidRDefault="005E5E8C" w:rsidP="00D376FA">
            <w:pPr>
              <w:tabs>
                <w:tab w:val="left" w:pos="1440"/>
              </w:tabs>
              <w:rPr>
                <w:rFonts w:eastAsia="Calibri"/>
                <w:sz w:val="20"/>
              </w:rPr>
            </w:pPr>
            <w:r w:rsidRPr="00526C08">
              <w:rPr>
                <w:rFonts w:eastAsia="Calibri"/>
                <w:sz w:val="20"/>
              </w:rPr>
              <w:t>ведение огородничества</w:t>
            </w:r>
          </w:p>
        </w:tc>
        <w:tc>
          <w:tcPr>
            <w:tcW w:w="567" w:type="dxa"/>
            <w:shd w:val="clear" w:color="auto" w:fill="auto"/>
            <w:vAlign w:val="center"/>
          </w:tcPr>
          <w:p w:rsidR="005E5E8C" w:rsidRPr="00526C08" w:rsidRDefault="005E5E8C" w:rsidP="00D376FA">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13.1</w:t>
            </w:r>
          </w:p>
        </w:tc>
        <w:tc>
          <w:tcPr>
            <w:tcW w:w="1559" w:type="dxa"/>
            <w:shd w:val="clear" w:color="auto" w:fill="auto"/>
            <w:vAlign w:val="center"/>
          </w:tcPr>
          <w:p w:rsidR="005E5E8C" w:rsidRPr="00526C08" w:rsidRDefault="005E5E8C" w:rsidP="00D376FA">
            <w:pPr>
              <w:tabs>
                <w:tab w:val="left" w:pos="1440"/>
              </w:tabs>
              <w:jc w:val="center"/>
              <w:rPr>
                <w:sz w:val="20"/>
              </w:rPr>
            </w:pPr>
            <w:r w:rsidRPr="00526C08">
              <w:rPr>
                <w:sz w:val="20"/>
              </w:rPr>
              <w:t>от 0,01 до 0,04</w:t>
            </w:r>
          </w:p>
        </w:tc>
        <w:tc>
          <w:tcPr>
            <w:tcW w:w="2552" w:type="dxa"/>
            <w:shd w:val="clear" w:color="auto" w:fill="auto"/>
            <w:vAlign w:val="center"/>
          </w:tcPr>
          <w:p w:rsidR="005E5E8C" w:rsidRPr="00526C08" w:rsidRDefault="005E5E8C" w:rsidP="00D376FA">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5E5E8C" w:rsidRPr="00526C08" w:rsidRDefault="005E5E8C" w:rsidP="00D376FA">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5E5E8C" w:rsidRPr="00526C08" w:rsidRDefault="005E5E8C" w:rsidP="00D376FA">
            <w:pPr>
              <w:jc w:val="center"/>
              <w:rPr>
                <w:sz w:val="20"/>
              </w:rPr>
            </w:pPr>
            <w:r w:rsidRPr="00526C08">
              <w:rPr>
                <w:sz w:val="20"/>
              </w:rPr>
              <w:t>Данный параметр не подлежит установлению</w:t>
            </w:r>
          </w:p>
        </w:tc>
        <w:tc>
          <w:tcPr>
            <w:tcW w:w="2931" w:type="dxa"/>
            <w:shd w:val="clear" w:color="auto" w:fill="auto"/>
            <w:vAlign w:val="center"/>
          </w:tcPr>
          <w:p w:rsidR="005E5E8C" w:rsidRPr="00526C08" w:rsidRDefault="005E5E8C" w:rsidP="00D376FA">
            <w:pPr>
              <w:rPr>
                <w:sz w:val="20"/>
              </w:rPr>
            </w:pPr>
            <w:r w:rsidRPr="00526C08">
              <w:rPr>
                <w:sz w:val="20"/>
              </w:rPr>
              <w:t>Размещение хозяйственных построек, не являющимися объекатми недвижимости, предназначенных для хранения инвентаря и урожая сельскохозяйственных культур</w:t>
            </w:r>
          </w:p>
        </w:tc>
      </w:tr>
      <w:tr w:rsidR="0055301C" w:rsidRPr="00526C08" w:rsidTr="0055301C">
        <w:trPr>
          <w:trHeight w:val="377"/>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вспомогательные</w:t>
            </w:r>
          </w:p>
        </w:tc>
        <w:tc>
          <w:tcPr>
            <w:tcW w:w="1559" w:type="dxa"/>
            <w:shd w:val="clear" w:color="auto" w:fill="auto"/>
            <w:vAlign w:val="center"/>
          </w:tcPr>
          <w:p w:rsidR="0055301C" w:rsidRPr="00526C08" w:rsidRDefault="0055301C" w:rsidP="002A250F">
            <w:pPr>
              <w:tabs>
                <w:tab w:val="left" w:pos="1440"/>
              </w:tabs>
              <w:rPr>
                <w:sz w:val="20"/>
              </w:rPr>
            </w:pPr>
            <w:r w:rsidRPr="00526C08">
              <w:rPr>
                <w:sz w:val="20"/>
              </w:rPr>
              <w:t>коммунальное обслуживание</w:t>
            </w:r>
          </w:p>
        </w:tc>
        <w:tc>
          <w:tcPr>
            <w:tcW w:w="567"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2"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410" w:type="dxa"/>
            <w:shd w:val="clear" w:color="auto" w:fill="auto"/>
            <w:vAlign w:val="center"/>
          </w:tcPr>
          <w:p w:rsidR="0055301C" w:rsidRPr="00526C08" w:rsidRDefault="0055301C" w:rsidP="002A250F">
            <w:pPr>
              <w:jc w:val="center"/>
              <w:rPr>
                <w:sz w:val="20"/>
              </w:rPr>
            </w:pPr>
            <w:r w:rsidRPr="00526C08">
              <w:rPr>
                <w:sz w:val="20"/>
              </w:rPr>
              <w:t>80</w:t>
            </w:r>
          </w:p>
        </w:tc>
        <w:tc>
          <w:tcPr>
            <w:tcW w:w="2931" w:type="dxa"/>
            <w:shd w:val="clear" w:color="auto" w:fill="auto"/>
            <w:vAlign w:val="center"/>
          </w:tcPr>
          <w:p w:rsidR="0055301C" w:rsidRPr="00526C08" w:rsidRDefault="0055301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55301C" w:rsidRPr="00526C08" w:rsidTr="0055301C">
        <w:trPr>
          <w:trHeight w:val="377"/>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559" w:type="dxa"/>
            <w:shd w:val="clear" w:color="auto" w:fill="auto"/>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567" w:type="dxa"/>
            <w:shd w:val="clear" w:color="auto" w:fill="auto"/>
            <w:vAlign w:val="center"/>
          </w:tcPr>
          <w:p w:rsidR="0055301C" w:rsidRPr="00526C08" w:rsidRDefault="0055301C" w:rsidP="002A250F">
            <w:pPr>
              <w:widowControl w:val="0"/>
              <w:autoSpaceDE w:val="0"/>
              <w:autoSpaceDN w:val="0"/>
              <w:adjustRightInd w:val="0"/>
              <w:jc w:val="center"/>
              <w:rPr>
                <w:sz w:val="20"/>
              </w:rPr>
            </w:pPr>
            <w:r w:rsidRPr="00526C08">
              <w:rPr>
                <w:sz w:val="20"/>
              </w:rPr>
              <w:t>12.0</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2"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931" w:type="dxa"/>
            <w:shd w:val="clear" w:color="auto" w:fill="auto"/>
            <w:vAlign w:val="center"/>
          </w:tcPr>
          <w:p w:rsidR="0055301C" w:rsidRPr="00526C08" w:rsidRDefault="0055301C"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42275A" w:rsidRPr="00526C08" w:rsidRDefault="0042275A">
      <w:pPr>
        <w:rPr>
          <w:b/>
          <w:sz w:val="24"/>
          <w:szCs w:val="24"/>
        </w:rPr>
      </w:pPr>
      <w:bookmarkStart w:id="71" w:name="_Toc39652257"/>
      <w:bookmarkEnd w:id="68"/>
      <w:r w:rsidRPr="00526C08">
        <w:br w:type="page"/>
      </w:r>
    </w:p>
    <w:p w:rsidR="0055301C" w:rsidRPr="00526C08" w:rsidRDefault="0055301C" w:rsidP="002A250F">
      <w:pPr>
        <w:pStyle w:val="40"/>
        <w:spacing w:before="0"/>
      </w:pPr>
      <w:r w:rsidRPr="00526C08">
        <w:lastRenderedPageBreak/>
        <w:t>Статья 26</w:t>
      </w:r>
      <w:r w:rsidRPr="00526C08">
        <w:tab/>
        <w:t>Градостроительные регламенты. Общественно-деловые зоны</w:t>
      </w:r>
      <w:bookmarkEnd w:id="71"/>
    </w:p>
    <w:p w:rsidR="0055301C" w:rsidRPr="00526C08" w:rsidRDefault="0055301C" w:rsidP="002A250F">
      <w:pPr>
        <w:tabs>
          <w:tab w:val="left" w:pos="1440"/>
        </w:tabs>
        <w:ind w:firstLine="709"/>
        <w:jc w:val="both"/>
        <w:rPr>
          <w:b/>
          <w:sz w:val="22"/>
          <w:szCs w:val="22"/>
        </w:rPr>
      </w:pPr>
      <w:r w:rsidRPr="00526C08">
        <w:rPr>
          <w:b/>
          <w:sz w:val="22"/>
          <w:szCs w:val="22"/>
        </w:rPr>
        <w:t>О1</w:t>
      </w:r>
      <w:r w:rsidRPr="00526C08">
        <w:rPr>
          <w:b/>
          <w:sz w:val="22"/>
          <w:szCs w:val="22"/>
        </w:rPr>
        <w:tab/>
        <w:t>Зона делового, общественного и коммерческого назначения</w:t>
      </w:r>
    </w:p>
    <w:p w:rsidR="0055301C" w:rsidRPr="00526C08" w:rsidRDefault="0055301C" w:rsidP="002A250F">
      <w:pPr>
        <w:tabs>
          <w:tab w:val="left" w:pos="1440"/>
        </w:tabs>
        <w:ind w:firstLine="709"/>
        <w:jc w:val="both"/>
        <w:rPr>
          <w:sz w:val="22"/>
          <w:szCs w:val="22"/>
        </w:rPr>
      </w:pPr>
      <w:r w:rsidRPr="00526C08">
        <w:rPr>
          <w:sz w:val="22"/>
          <w:szCs w:val="22"/>
        </w:rPr>
        <w:t>1</w:t>
      </w:r>
      <w:r w:rsidRPr="00526C08">
        <w:rPr>
          <w:sz w:val="22"/>
          <w:szCs w:val="22"/>
        </w:rPr>
        <w:tab/>
        <w:t>Зона делового, общественного и коммерческого назначения выделена для обеспечения правовых условий формирования центров, связанных осуществлением управления делового, общественного и коммерческого назначения и с удовлетворением периодических и эпизодических потребностей населения,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городского поселения.</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делового, общественного и коммерческого назначения:</w:t>
      </w:r>
    </w:p>
    <w:tbl>
      <w:tblPr>
        <w:tblW w:w="15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701"/>
        <w:gridCol w:w="708"/>
        <w:gridCol w:w="1560"/>
        <w:gridCol w:w="2551"/>
        <w:gridCol w:w="1418"/>
        <w:gridCol w:w="2409"/>
        <w:gridCol w:w="2648"/>
      </w:tblGrid>
      <w:tr w:rsidR="0055301C" w:rsidRPr="00526C08" w:rsidTr="0055301C">
        <w:trPr>
          <w:trHeight w:val="534"/>
        </w:trPr>
        <w:tc>
          <w:tcPr>
            <w:tcW w:w="992" w:type="dxa"/>
            <w:vMerge w:val="restart"/>
            <w:shd w:val="clear" w:color="auto" w:fill="auto"/>
            <w:vAlign w:val="center"/>
          </w:tcPr>
          <w:p w:rsidR="0055301C" w:rsidRPr="00526C08" w:rsidRDefault="0055301C" w:rsidP="002A250F">
            <w:pPr>
              <w:jc w:val="center"/>
              <w:rPr>
                <w:sz w:val="20"/>
              </w:rPr>
            </w:pPr>
            <w:r w:rsidRPr="00526C08">
              <w:rPr>
                <w:sz w:val="20"/>
              </w:rPr>
              <w:t>Террито-риальная зона</w:t>
            </w:r>
          </w:p>
        </w:tc>
        <w:tc>
          <w:tcPr>
            <w:tcW w:w="1702" w:type="dxa"/>
            <w:vMerge w:val="restart"/>
            <w:shd w:val="clear" w:color="auto" w:fill="auto"/>
            <w:vAlign w:val="center"/>
          </w:tcPr>
          <w:p w:rsidR="0055301C" w:rsidRPr="00526C08" w:rsidRDefault="0055301C"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Наименование вида разрешенного использования</w:t>
            </w:r>
          </w:p>
        </w:tc>
        <w:tc>
          <w:tcPr>
            <w:tcW w:w="708" w:type="dxa"/>
            <w:vMerge w:val="restart"/>
            <w:shd w:val="clear" w:color="auto" w:fill="auto"/>
            <w:vAlign w:val="center"/>
          </w:tcPr>
          <w:p w:rsidR="0055301C" w:rsidRPr="00526C08" w:rsidRDefault="0055301C" w:rsidP="002A250F">
            <w:pPr>
              <w:autoSpaceDE w:val="0"/>
              <w:autoSpaceDN w:val="0"/>
              <w:adjustRightInd w:val="0"/>
              <w:jc w:val="center"/>
              <w:rPr>
                <w:sz w:val="20"/>
              </w:rPr>
            </w:pPr>
            <w:r w:rsidRPr="00526C08">
              <w:rPr>
                <w:sz w:val="20"/>
              </w:rPr>
              <w:t>Код</w:t>
            </w:r>
          </w:p>
        </w:tc>
        <w:tc>
          <w:tcPr>
            <w:tcW w:w="7938" w:type="dxa"/>
            <w:gridSpan w:val="4"/>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48" w:type="dxa"/>
            <w:vMerge w:val="restart"/>
            <w:shd w:val="clear" w:color="auto" w:fill="auto"/>
            <w:vAlign w:val="center"/>
          </w:tcPr>
          <w:p w:rsidR="0055301C" w:rsidRPr="00526C08" w:rsidRDefault="0055301C"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rPr>
          <w:trHeight w:val="1957"/>
        </w:trPr>
        <w:tc>
          <w:tcPr>
            <w:tcW w:w="992" w:type="dxa"/>
            <w:vMerge/>
            <w:shd w:val="clear" w:color="auto" w:fill="auto"/>
            <w:vAlign w:val="center"/>
          </w:tcPr>
          <w:p w:rsidR="0055301C" w:rsidRPr="00526C08" w:rsidRDefault="0055301C" w:rsidP="002A250F">
            <w:pPr>
              <w:jc w:val="center"/>
              <w:rPr>
                <w:sz w:val="20"/>
              </w:rPr>
            </w:pPr>
          </w:p>
        </w:tc>
        <w:tc>
          <w:tcPr>
            <w:tcW w:w="1702"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708" w:type="dxa"/>
            <w:vMerge/>
            <w:shd w:val="clear" w:color="auto" w:fill="auto"/>
            <w:vAlign w:val="center"/>
          </w:tcPr>
          <w:p w:rsidR="0055301C" w:rsidRPr="00526C08" w:rsidRDefault="0055301C" w:rsidP="002A250F">
            <w:pPr>
              <w:jc w:val="center"/>
              <w:rPr>
                <w:sz w:val="20"/>
              </w:rPr>
            </w:pPr>
          </w:p>
        </w:tc>
        <w:tc>
          <w:tcPr>
            <w:tcW w:w="1560" w:type="dxa"/>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shd w:val="clear" w:color="auto" w:fill="auto"/>
            <w:vAlign w:val="center"/>
          </w:tcPr>
          <w:p w:rsidR="0055301C" w:rsidRPr="00526C08" w:rsidRDefault="0055301C"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shd w:val="clear" w:color="auto" w:fill="auto"/>
            <w:vAlign w:val="center"/>
          </w:tcPr>
          <w:p w:rsidR="0055301C" w:rsidRPr="00526C08" w:rsidRDefault="0055301C" w:rsidP="002A250F">
            <w:pPr>
              <w:jc w:val="center"/>
              <w:rPr>
                <w:sz w:val="20"/>
              </w:rPr>
            </w:pPr>
            <w:r w:rsidRPr="00526C08">
              <w:rPr>
                <w:sz w:val="20"/>
              </w:rPr>
              <w:t>Предельное количество этажей</w:t>
            </w:r>
          </w:p>
        </w:tc>
        <w:tc>
          <w:tcPr>
            <w:tcW w:w="2409" w:type="dxa"/>
            <w:shd w:val="clear" w:color="auto" w:fill="auto"/>
            <w:vAlign w:val="center"/>
          </w:tcPr>
          <w:p w:rsidR="0055301C" w:rsidRPr="00526C08" w:rsidRDefault="0055301C"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48" w:type="dxa"/>
            <w:vMerge/>
            <w:shd w:val="clear" w:color="auto" w:fill="auto"/>
            <w:vAlign w:val="center"/>
          </w:tcPr>
          <w:p w:rsidR="0055301C" w:rsidRPr="00526C08" w:rsidRDefault="0055301C" w:rsidP="002A250F">
            <w:pPr>
              <w:jc w:val="center"/>
              <w:rPr>
                <w:sz w:val="20"/>
              </w:rPr>
            </w:pPr>
          </w:p>
        </w:tc>
      </w:tr>
      <w:tr w:rsidR="0055301C" w:rsidRPr="00526C08" w:rsidTr="0055301C">
        <w:tc>
          <w:tcPr>
            <w:tcW w:w="992"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2"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708" w:type="dxa"/>
            <w:shd w:val="clear" w:color="auto" w:fill="auto"/>
            <w:vAlign w:val="center"/>
          </w:tcPr>
          <w:p w:rsidR="0055301C" w:rsidRPr="00526C08" w:rsidRDefault="0055301C" w:rsidP="002A250F">
            <w:pPr>
              <w:tabs>
                <w:tab w:val="left" w:pos="1440"/>
              </w:tabs>
              <w:jc w:val="center"/>
              <w:rPr>
                <w:sz w:val="20"/>
              </w:rPr>
            </w:pPr>
            <w:r w:rsidRPr="00526C08">
              <w:rPr>
                <w:sz w:val="20"/>
              </w:rPr>
              <w:t>4</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551"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418"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409"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648"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55301C" w:rsidRPr="00526C08" w:rsidTr="0055301C">
        <w:tc>
          <w:tcPr>
            <w:tcW w:w="992"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О1</w:t>
            </w:r>
          </w:p>
        </w:tc>
        <w:tc>
          <w:tcPr>
            <w:tcW w:w="1702"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основные</w:t>
            </w:r>
          </w:p>
        </w:tc>
        <w:tc>
          <w:tcPr>
            <w:tcW w:w="1701" w:type="dxa"/>
            <w:shd w:val="clear" w:color="auto" w:fill="auto"/>
          </w:tcPr>
          <w:p w:rsidR="0055301C" w:rsidRPr="00526C08" w:rsidRDefault="0055301C" w:rsidP="002A250F">
            <w:pPr>
              <w:pStyle w:val="aff6"/>
              <w:widowControl w:val="0"/>
              <w:ind w:firstLine="0"/>
              <w:rPr>
                <w:sz w:val="18"/>
                <w:szCs w:val="18"/>
              </w:rPr>
            </w:pPr>
            <w:r w:rsidRPr="00526C08">
              <w:rPr>
                <w:sz w:val="18"/>
                <w:szCs w:val="18"/>
              </w:rPr>
              <w:t>деловое управление</w:t>
            </w:r>
          </w:p>
        </w:tc>
        <w:tc>
          <w:tcPr>
            <w:tcW w:w="708" w:type="dxa"/>
            <w:shd w:val="clear" w:color="auto" w:fill="auto"/>
            <w:vAlign w:val="center"/>
          </w:tcPr>
          <w:p w:rsidR="0055301C" w:rsidRPr="00526C08" w:rsidRDefault="0055301C" w:rsidP="002A250F">
            <w:pPr>
              <w:pStyle w:val="aff6"/>
              <w:widowControl w:val="0"/>
              <w:ind w:firstLine="0"/>
              <w:jc w:val="center"/>
              <w:rPr>
                <w:sz w:val="18"/>
                <w:szCs w:val="18"/>
              </w:rPr>
            </w:pPr>
            <w:r w:rsidRPr="00526C08">
              <w:rPr>
                <w:sz w:val="18"/>
                <w:szCs w:val="18"/>
              </w:rPr>
              <w:t>4.1</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0,05</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60</w:t>
            </w:r>
          </w:p>
        </w:tc>
        <w:tc>
          <w:tcPr>
            <w:tcW w:w="2648" w:type="dxa"/>
            <w:vMerge w:val="restart"/>
            <w:shd w:val="clear" w:color="auto" w:fill="auto"/>
            <w:vAlign w:val="center"/>
          </w:tcPr>
          <w:p w:rsidR="0055301C" w:rsidRPr="00526C08" w:rsidRDefault="0055301C" w:rsidP="002A250F">
            <w:pPr>
              <w:tabs>
                <w:tab w:val="left" w:pos="1440"/>
              </w:tabs>
              <w:rPr>
                <w:sz w:val="18"/>
                <w:szCs w:val="18"/>
              </w:rPr>
            </w:pPr>
            <w:r w:rsidRPr="00526C08">
              <w:rPr>
                <w:sz w:val="18"/>
                <w:szCs w:val="18"/>
              </w:rPr>
              <w:t>Не допускается размещение объектов, требующих установления санитарно-защитных зон</w:t>
            </w:r>
          </w:p>
        </w:tc>
      </w:tr>
      <w:tr w:rsidR="0055301C" w:rsidRPr="00526C08" w:rsidTr="0055301C">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tcPr>
          <w:p w:rsidR="0055301C" w:rsidRPr="00526C08" w:rsidRDefault="0055301C" w:rsidP="002A250F">
            <w:pPr>
              <w:pStyle w:val="3a"/>
              <w:widowControl w:val="0"/>
              <w:spacing w:after="0" w:line="240" w:lineRule="auto"/>
              <w:ind w:left="0"/>
              <w:rPr>
                <w:rFonts w:ascii="Times New Roman" w:hAnsi="Times New Roman"/>
                <w:sz w:val="18"/>
                <w:szCs w:val="18"/>
              </w:rPr>
            </w:pPr>
            <w:r w:rsidRPr="00526C08">
              <w:rPr>
                <w:rStyle w:val="FontStyle22"/>
                <w:sz w:val="18"/>
                <w:szCs w:val="18"/>
              </w:rPr>
              <w:t>государственное управление</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Style w:val="FontStyle22"/>
                <w:sz w:val="18"/>
                <w:szCs w:val="18"/>
              </w:rPr>
              <w:t>3.8.1</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0,05</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60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tcPr>
          <w:p w:rsidR="0055301C" w:rsidRPr="00526C08" w:rsidRDefault="0055301C" w:rsidP="002A250F">
            <w:pPr>
              <w:pStyle w:val="3a"/>
              <w:widowControl w:val="0"/>
              <w:spacing w:after="0" w:line="240" w:lineRule="auto"/>
              <w:ind w:left="0"/>
              <w:rPr>
                <w:rFonts w:ascii="Times New Roman" w:hAnsi="Times New Roman"/>
                <w:sz w:val="18"/>
                <w:szCs w:val="18"/>
              </w:rPr>
            </w:pPr>
            <w:r w:rsidRPr="00526C08">
              <w:rPr>
                <w:rFonts w:ascii="Times New Roman" w:hAnsi="Times New Roman"/>
                <w:sz w:val="18"/>
                <w:szCs w:val="18"/>
              </w:rPr>
              <w:t>магазины</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4.4</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0,0055</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tcPr>
          <w:p w:rsidR="0055301C" w:rsidRPr="00526C08" w:rsidRDefault="0055301C" w:rsidP="002A250F">
            <w:pPr>
              <w:pStyle w:val="3a"/>
              <w:widowControl w:val="0"/>
              <w:spacing w:after="0" w:line="240" w:lineRule="auto"/>
              <w:ind w:left="0"/>
              <w:rPr>
                <w:rFonts w:ascii="Times New Roman" w:hAnsi="Times New Roman"/>
                <w:sz w:val="18"/>
                <w:szCs w:val="18"/>
              </w:rPr>
            </w:pPr>
            <w:r w:rsidRPr="00526C08">
              <w:rPr>
                <w:rFonts w:ascii="Times New Roman" w:hAnsi="Times New Roman"/>
                <w:sz w:val="18"/>
                <w:szCs w:val="18"/>
              </w:rPr>
              <w:t>гостиничное обслуживание</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4.7</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0,05</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60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rPr>
          <w:trHeight w:val="160"/>
        </w:trPr>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tcPr>
          <w:p w:rsidR="0055301C" w:rsidRPr="00526C08" w:rsidRDefault="0055301C" w:rsidP="002A250F">
            <w:pPr>
              <w:pStyle w:val="3a"/>
              <w:widowControl w:val="0"/>
              <w:spacing w:after="0" w:line="240" w:lineRule="auto"/>
              <w:ind w:left="0"/>
              <w:rPr>
                <w:rFonts w:ascii="Times New Roman" w:hAnsi="Times New Roman"/>
                <w:sz w:val="18"/>
                <w:szCs w:val="18"/>
              </w:rPr>
            </w:pPr>
            <w:r w:rsidRPr="00526C08">
              <w:rPr>
                <w:rFonts w:ascii="Times New Roman" w:hAnsi="Times New Roman"/>
                <w:sz w:val="18"/>
                <w:szCs w:val="18"/>
              </w:rPr>
              <w:t>общественное питание</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4.6</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0,05 до 0,10</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vAlign w:val="center"/>
          </w:tcPr>
          <w:p w:rsidR="0055301C" w:rsidRPr="00526C08" w:rsidRDefault="0055301C" w:rsidP="002A250F">
            <w:pPr>
              <w:pStyle w:val="3a"/>
              <w:widowControl w:val="0"/>
              <w:spacing w:after="0" w:line="240" w:lineRule="auto"/>
              <w:ind w:left="0"/>
              <w:rPr>
                <w:rStyle w:val="FontStyle22"/>
                <w:sz w:val="18"/>
                <w:szCs w:val="18"/>
              </w:rPr>
            </w:pPr>
            <w:r w:rsidRPr="00526C08">
              <w:rPr>
                <w:rStyle w:val="FontStyle22"/>
                <w:sz w:val="18"/>
                <w:szCs w:val="18"/>
              </w:rPr>
              <w:t>обеспечение внутреннего правопорядка</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8.3</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0,02</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rPr>
          <w:trHeight w:val="230"/>
        </w:trPr>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vAlign w:val="center"/>
          </w:tcPr>
          <w:p w:rsidR="0055301C" w:rsidRPr="00526C08" w:rsidRDefault="0055301C" w:rsidP="002A250F">
            <w:pPr>
              <w:pStyle w:val="3a"/>
              <w:widowControl w:val="0"/>
              <w:spacing w:after="0" w:line="240" w:lineRule="auto"/>
              <w:ind w:left="0"/>
              <w:rPr>
                <w:rStyle w:val="FontStyle22"/>
                <w:sz w:val="18"/>
                <w:szCs w:val="18"/>
              </w:rPr>
            </w:pPr>
            <w:r w:rsidRPr="00526C08">
              <w:rPr>
                <w:rStyle w:val="FontStyle22"/>
                <w:sz w:val="18"/>
                <w:szCs w:val="18"/>
              </w:rPr>
              <w:t>социальное обслуживание</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3.2</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0,02</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rPr>
          <w:trHeight w:val="230"/>
        </w:trPr>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vAlign w:val="center"/>
          </w:tcPr>
          <w:p w:rsidR="0055301C" w:rsidRPr="00526C08" w:rsidRDefault="0055301C" w:rsidP="002A250F">
            <w:pPr>
              <w:pStyle w:val="3a"/>
              <w:widowControl w:val="0"/>
              <w:spacing w:after="0" w:line="240" w:lineRule="auto"/>
              <w:ind w:left="0"/>
              <w:rPr>
                <w:rStyle w:val="FontStyle22"/>
                <w:sz w:val="18"/>
                <w:szCs w:val="18"/>
              </w:rPr>
            </w:pPr>
            <w:r w:rsidRPr="00526C08">
              <w:rPr>
                <w:rStyle w:val="FontStyle22"/>
                <w:sz w:val="18"/>
                <w:szCs w:val="18"/>
              </w:rPr>
              <w:t>бытовое обслуживание</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3.3</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0,03</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r w:rsidR="0055301C" w:rsidRPr="00526C08" w:rsidTr="0055301C">
        <w:trPr>
          <w:trHeight w:val="230"/>
        </w:trPr>
        <w:tc>
          <w:tcPr>
            <w:tcW w:w="992" w:type="dxa"/>
            <w:vMerge/>
            <w:shd w:val="clear" w:color="auto" w:fill="auto"/>
            <w:vAlign w:val="center"/>
          </w:tcPr>
          <w:p w:rsidR="0055301C" w:rsidRPr="00526C08" w:rsidRDefault="0055301C" w:rsidP="002A250F">
            <w:pPr>
              <w:tabs>
                <w:tab w:val="left" w:pos="1440"/>
              </w:tabs>
              <w:jc w:val="center"/>
              <w:rPr>
                <w:sz w:val="20"/>
              </w:rPr>
            </w:pPr>
          </w:p>
        </w:tc>
        <w:tc>
          <w:tcPr>
            <w:tcW w:w="1702"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vAlign w:val="center"/>
          </w:tcPr>
          <w:p w:rsidR="0055301C" w:rsidRPr="00526C08" w:rsidRDefault="0055301C" w:rsidP="002A250F">
            <w:pPr>
              <w:pStyle w:val="3a"/>
              <w:widowControl w:val="0"/>
              <w:spacing w:after="0" w:line="240" w:lineRule="auto"/>
              <w:ind w:left="0"/>
              <w:rPr>
                <w:rStyle w:val="FontStyle22"/>
                <w:sz w:val="18"/>
                <w:szCs w:val="18"/>
              </w:rPr>
            </w:pPr>
            <w:r w:rsidRPr="00526C08">
              <w:rPr>
                <w:rStyle w:val="FontStyle22"/>
                <w:sz w:val="18"/>
                <w:szCs w:val="18"/>
              </w:rPr>
              <w:t>банковская и страховая деятельность</w:t>
            </w:r>
          </w:p>
        </w:tc>
        <w:tc>
          <w:tcPr>
            <w:tcW w:w="708"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4.5</w:t>
            </w:r>
          </w:p>
        </w:tc>
        <w:tc>
          <w:tcPr>
            <w:tcW w:w="1560"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от 0,02</w:t>
            </w:r>
          </w:p>
        </w:tc>
        <w:tc>
          <w:tcPr>
            <w:tcW w:w="2551"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3</w:t>
            </w:r>
          </w:p>
        </w:tc>
        <w:tc>
          <w:tcPr>
            <w:tcW w:w="1418"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2</w:t>
            </w:r>
          </w:p>
        </w:tc>
        <w:tc>
          <w:tcPr>
            <w:tcW w:w="2409" w:type="dxa"/>
            <w:shd w:val="clear" w:color="auto" w:fill="auto"/>
            <w:vAlign w:val="center"/>
          </w:tcPr>
          <w:p w:rsidR="0055301C" w:rsidRPr="00526C08" w:rsidRDefault="0055301C" w:rsidP="002A250F">
            <w:pPr>
              <w:tabs>
                <w:tab w:val="left" w:pos="1440"/>
              </w:tabs>
              <w:jc w:val="center"/>
              <w:rPr>
                <w:sz w:val="18"/>
                <w:szCs w:val="18"/>
              </w:rPr>
            </w:pPr>
            <w:r w:rsidRPr="00526C08">
              <w:rPr>
                <w:sz w:val="18"/>
                <w:szCs w:val="18"/>
              </w:rPr>
              <w:t>50</w:t>
            </w:r>
          </w:p>
        </w:tc>
        <w:tc>
          <w:tcPr>
            <w:tcW w:w="2648" w:type="dxa"/>
            <w:vMerge/>
            <w:shd w:val="clear" w:color="auto" w:fill="auto"/>
            <w:vAlign w:val="center"/>
          </w:tcPr>
          <w:p w:rsidR="0055301C" w:rsidRPr="00526C08" w:rsidRDefault="0055301C" w:rsidP="002A250F">
            <w:pPr>
              <w:tabs>
                <w:tab w:val="left" w:pos="1440"/>
              </w:tabs>
              <w:jc w:val="center"/>
              <w:rPr>
                <w:sz w:val="18"/>
                <w:szCs w:val="18"/>
              </w:rPr>
            </w:pPr>
          </w:p>
        </w:tc>
      </w:tr>
    </w:tbl>
    <w:p w:rsidR="0055301C" w:rsidRPr="00526C08" w:rsidRDefault="0055301C" w:rsidP="0055301C">
      <w:pPr>
        <w:ind w:firstLine="720"/>
        <w:rPr>
          <w:sz w:val="22"/>
          <w:szCs w:val="22"/>
        </w:rPr>
      </w:pPr>
    </w:p>
    <w:tbl>
      <w:tblPr>
        <w:tblW w:w="15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559"/>
        <w:gridCol w:w="567"/>
        <w:gridCol w:w="1559"/>
        <w:gridCol w:w="2552"/>
        <w:gridCol w:w="1559"/>
        <w:gridCol w:w="2410"/>
        <w:gridCol w:w="2789"/>
      </w:tblGrid>
      <w:tr w:rsidR="0055301C" w:rsidRPr="00526C08" w:rsidTr="0055301C">
        <w:trPr>
          <w:trHeight w:val="149"/>
        </w:trPr>
        <w:tc>
          <w:tcPr>
            <w:tcW w:w="992"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2"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559" w:type="dxa"/>
            <w:shd w:val="clear" w:color="auto" w:fill="auto"/>
            <w:vAlign w:val="center"/>
          </w:tcPr>
          <w:p w:rsidR="0055301C" w:rsidRPr="00526C08" w:rsidRDefault="0055301C" w:rsidP="002A250F">
            <w:pPr>
              <w:pStyle w:val="3a"/>
              <w:widowControl w:val="0"/>
              <w:spacing w:after="0" w:line="240" w:lineRule="auto"/>
              <w:ind w:left="0"/>
              <w:jc w:val="center"/>
              <w:rPr>
                <w:rStyle w:val="FontStyle22"/>
                <w:sz w:val="20"/>
                <w:szCs w:val="20"/>
              </w:rPr>
            </w:pPr>
            <w:r w:rsidRPr="00526C08">
              <w:rPr>
                <w:rStyle w:val="FontStyle22"/>
                <w:sz w:val="20"/>
                <w:szCs w:val="20"/>
              </w:rPr>
              <w:t>3</w:t>
            </w:r>
          </w:p>
        </w:tc>
        <w:tc>
          <w:tcPr>
            <w:tcW w:w="567"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552"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410"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789"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D376FA" w:rsidRPr="00526C08" w:rsidTr="0055301C">
        <w:trPr>
          <w:trHeight w:val="149"/>
        </w:trPr>
        <w:tc>
          <w:tcPr>
            <w:tcW w:w="992" w:type="dxa"/>
            <w:vMerge w:val="restart"/>
            <w:shd w:val="clear" w:color="auto" w:fill="auto"/>
            <w:vAlign w:val="center"/>
          </w:tcPr>
          <w:p w:rsidR="00D376FA" w:rsidRPr="00526C08" w:rsidRDefault="00D376FA" w:rsidP="0042275A">
            <w:pPr>
              <w:tabs>
                <w:tab w:val="left" w:pos="1440"/>
              </w:tabs>
              <w:jc w:val="center"/>
              <w:rPr>
                <w:sz w:val="20"/>
              </w:rPr>
            </w:pPr>
            <w:r w:rsidRPr="00526C08">
              <w:rPr>
                <w:sz w:val="20"/>
              </w:rPr>
              <w:t>О1</w:t>
            </w:r>
          </w:p>
        </w:tc>
        <w:tc>
          <w:tcPr>
            <w:tcW w:w="1702" w:type="dxa"/>
            <w:vMerge w:val="restart"/>
            <w:shd w:val="clear" w:color="auto" w:fill="auto"/>
            <w:vAlign w:val="center"/>
          </w:tcPr>
          <w:p w:rsidR="00D376FA" w:rsidRPr="00526C08" w:rsidRDefault="00D376FA" w:rsidP="0042275A">
            <w:pPr>
              <w:tabs>
                <w:tab w:val="left" w:pos="1440"/>
              </w:tabs>
              <w:jc w:val="center"/>
              <w:rPr>
                <w:sz w:val="20"/>
              </w:rPr>
            </w:pPr>
            <w:r w:rsidRPr="00526C08">
              <w:rPr>
                <w:sz w:val="20"/>
              </w:rPr>
              <w:t>основные</w:t>
            </w:r>
          </w:p>
        </w:tc>
        <w:tc>
          <w:tcPr>
            <w:tcW w:w="1559" w:type="dxa"/>
            <w:shd w:val="clear" w:color="auto" w:fill="auto"/>
            <w:vAlign w:val="center"/>
          </w:tcPr>
          <w:p w:rsidR="00D376FA" w:rsidRPr="00526C08" w:rsidRDefault="00D376FA" w:rsidP="0042275A">
            <w:pPr>
              <w:pStyle w:val="3a"/>
              <w:widowControl w:val="0"/>
              <w:spacing w:after="0" w:line="240" w:lineRule="auto"/>
              <w:ind w:left="0"/>
              <w:rPr>
                <w:rFonts w:ascii="Times New Roman" w:hAnsi="Times New Roman"/>
                <w:sz w:val="18"/>
                <w:szCs w:val="18"/>
              </w:rPr>
            </w:pPr>
            <w:r w:rsidRPr="00526C08">
              <w:rPr>
                <w:rFonts w:ascii="Times New Roman" w:hAnsi="Times New Roman"/>
                <w:sz w:val="18"/>
                <w:szCs w:val="18"/>
                <w:lang w:eastAsia="ru-RU"/>
              </w:rPr>
              <w:t>хранение автотранспорта</w:t>
            </w:r>
          </w:p>
        </w:tc>
        <w:tc>
          <w:tcPr>
            <w:tcW w:w="567" w:type="dxa"/>
            <w:shd w:val="clear" w:color="auto" w:fill="auto"/>
            <w:vAlign w:val="center"/>
          </w:tcPr>
          <w:p w:rsidR="00D376FA" w:rsidRPr="00526C08" w:rsidRDefault="00D376FA" w:rsidP="0042275A">
            <w:pPr>
              <w:pStyle w:val="3a"/>
              <w:widowControl w:val="0"/>
              <w:spacing w:after="0" w:line="240" w:lineRule="auto"/>
              <w:ind w:left="0"/>
              <w:jc w:val="center"/>
              <w:rPr>
                <w:rFonts w:ascii="Times New Roman" w:hAnsi="Times New Roman"/>
                <w:sz w:val="18"/>
                <w:szCs w:val="18"/>
              </w:rPr>
            </w:pPr>
            <w:r w:rsidRPr="00526C08">
              <w:rPr>
                <w:rFonts w:ascii="Times New Roman" w:hAnsi="Times New Roman"/>
                <w:sz w:val="18"/>
                <w:szCs w:val="18"/>
              </w:rPr>
              <w:t>2.7.1</w:t>
            </w:r>
          </w:p>
        </w:tc>
        <w:tc>
          <w:tcPr>
            <w:tcW w:w="1559" w:type="dxa"/>
            <w:shd w:val="clear" w:color="auto" w:fill="auto"/>
            <w:vAlign w:val="center"/>
          </w:tcPr>
          <w:p w:rsidR="00D376FA" w:rsidRPr="00526C08" w:rsidRDefault="00D376FA" w:rsidP="0042275A">
            <w:pPr>
              <w:tabs>
                <w:tab w:val="left" w:pos="1440"/>
              </w:tabs>
              <w:jc w:val="center"/>
              <w:rPr>
                <w:sz w:val="18"/>
                <w:szCs w:val="18"/>
              </w:rPr>
            </w:pPr>
            <w:r w:rsidRPr="00526C08">
              <w:rPr>
                <w:sz w:val="18"/>
                <w:szCs w:val="18"/>
              </w:rPr>
              <w:t>от 0,0025 до 0,0100</w:t>
            </w:r>
          </w:p>
        </w:tc>
        <w:tc>
          <w:tcPr>
            <w:tcW w:w="2552" w:type="dxa"/>
            <w:shd w:val="clear" w:color="auto" w:fill="auto"/>
            <w:vAlign w:val="center"/>
          </w:tcPr>
          <w:p w:rsidR="00D376FA" w:rsidRPr="00526C08" w:rsidRDefault="00D376FA" w:rsidP="0042275A">
            <w:pPr>
              <w:tabs>
                <w:tab w:val="left" w:pos="1440"/>
              </w:tabs>
              <w:jc w:val="center"/>
              <w:rPr>
                <w:sz w:val="18"/>
                <w:szCs w:val="18"/>
              </w:rPr>
            </w:pPr>
            <w:r w:rsidRPr="00526C08">
              <w:rPr>
                <w:sz w:val="18"/>
                <w:szCs w:val="18"/>
              </w:rPr>
              <w:t xml:space="preserve">3 </w:t>
            </w:r>
            <w:r w:rsidRPr="00526C08">
              <w:rPr>
                <w:sz w:val="18"/>
                <w:szCs w:val="18"/>
              </w:rPr>
              <w:br/>
              <w:t>(при блокированном размещении не устанавливаются)</w:t>
            </w:r>
          </w:p>
        </w:tc>
        <w:tc>
          <w:tcPr>
            <w:tcW w:w="1559" w:type="dxa"/>
            <w:shd w:val="clear" w:color="auto" w:fill="auto"/>
            <w:vAlign w:val="center"/>
          </w:tcPr>
          <w:p w:rsidR="00D376FA" w:rsidRPr="00526C08" w:rsidRDefault="00D376FA" w:rsidP="0042275A">
            <w:pPr>
              <w:tabs>
                <w:tab w:val="left" w:pos="1440"/>
              </w:tabs>
              <w:jc w:val="center"/>
              <w:rPr>
                <w:sz w:val="18"/>
                <w:szCs w:val="18"/>
              </w:rPr>
            </w:pPr>
            <w:r w:rsidRPr="00526C08">
              <w:rPr>
                <w:sz w:val="18"/>
                <w:szCs w:val="18"/>
              </w:rPr>
              <w:t>2</w:t>
            </w:r>
          </w:p>
        </w:tc>
        <w:tc>
          <w:tcPr>
            <w:tcW w:w="2410" w:type="dxa"/>
            <w:shd w:val="clear" w:color="auto" w:fill="auto"/>
            <w:vAlign w:val="center"/>
          </w:tcPr>
          <w:p w:rsidR="00D376FA" w:rsidRPr="00526C08" w:rsidRDefault="00D376FA" w:rsidP="0042275A">
            <w:pPr>
              <w:tabs>
                <w:tab w:val="left" w:pos="1440"/>
              </w:tabs>
              <w:jc w:val="center"/>
              <w:rPr>
                <w:sz w:val="18"/>
                <w:szCs w:val="18"/>
              </w:rPr>
            </w:pPr>
            <w:r w:rsidRPr="00526C08">
              <w:rPr>
                <w:sz w:val="18"/>
                <w:szCs w:val="18"/>
              </w:rPr>
              <w:t>80</w:t>
            </w:r>
          </w:p>
        </w:tc>
        <w:tc>
          <w:tcPr>
            <w:tcW w:w="2789" w:type="dxa"/>
            <w:vMerge w:val="restart"/>
            <w:shd w:val="clear" w:color="auto" w:fill="auto"/>
            <w:vAlign w:val="center"/>
          </w:tcPr>
          <w:p w:rsidR="00D376FA" w:rsidRPr="00526C08" w:rsidRDefault="00D376FA" w:rsidP="0042275A">
            <w:pPr>
              <w:tabs>
                <w:tab w:val="left" w:pos="1440"/>
              </w:tabs>
              <w:rPr>
                <w:sz w:val="18"/>
                <w:szCs w:val="18"/>
              </w:rPr>
            </w:pPr>
            <w:r w:rsidRPr="00526C08">
              <w:rPr>
                <w:sz w:val="18"/>
                <w:szCs w:val="18"/>
              </w:rPr>
              <w:t>Не допускается размещение объектов, требующих установления санитарно-защитных зон</w:t>
            </w:r>
          </w:p>
        </w:tc>
      </w:tr>
      <w:tr w:rsidR="00D376FA" w:rsidRPr="00526C08" w:rsidTr="00D376FA">
        <w:trPr>
          <w:trHeight w:val="149"/>
        </w:trPr>
        <w:tc>
          <w:tcPr>
            <w:tcW w:w="992" w:type="dxa"/>
            <w:vMerge/>
            <w:shd w:val="clear" w:color="auto" w:fill="auto"/>
            <w:vAlign w:val="center"/>
          </w:tcPr>
          <w:p w:rsidR="00D376FA" w:rsidRPr="00526C08" w:rsidRDefault="00D376FA" w:rsidP="0042275A">
            <w:pPr>
              <w:tabs>
                <w:tab w:val="left" w:pos="1440"/>
              </w:tabs>
              <w:jc w:val="center"/>
              <w:rPr>
                <w:sz w:val="20"/>
              </w:rPr>
            </w:pPr>
          </w:p>
        </w:tc>
        <w:tc>
          <w:tcPr>
            <w:tcW w:w="1702" w:type="dxa"/>
            <w:vMerge/>
            <w:shd w:val="clear" w:color="auto" w:fill="auto"/>
            <w:vAlign w:val="center"/>
          </w:tcPr>
          <w:p w:rsidR="00D376FA" w:rsidRPr="00526C08" w:rsidRDefault="00D376FA" w:rsidP="0042275A">
            <w:pPr>
              <w:tabs>
                <w:tab w:val="left" w:pos="1440"/>
              </w:tabs>
              <w:jc w:val="center"/>
              <w:rPr>
                <w:sz w:val="20"/>
              </w:rPr>
            </w:pPr>
          </w:p>
        </w:tc>
        <w:tc>
          <w:tcPr>
            <w:tcW w:w="1559" w:type="dxa"/>
            <w:shd w:val="clear" w:color="auto" w:fill="auto"/>
          </w:tcPr>
          <w:p w:rsidR="00D376FA" w:rsidRPr="00526C08" w:rsidRDefault="00D376FA" w:rsidP="00D376FA">
            <w:pPr>
              <w:pStyle w:val="aff6"/>
              <w:widowControl w:val="0"/>
              <w:ind w:firstLine="0"/>
              <w:rPr>
                <w:b w:val="0"/>
                <w:sz w:val="20"/>
              </w:rPr>
            </w:pPr>
            <w:r w:rsidRPr="00526C08">
              <w:rPr>
                <w:b w:val="0"/>
                <w:sz w:val="20"/>
              </w:rPr>
              <w:t>амбулаторное ветеринарное обслуживание</w:t>
            </w:r>
          </w:p>
        </w:tc>
        <w:tc>
          <w:tcPr>
            <w:tcW w:w="567" w:type="dxa"/>
            <w:shd w:val="clear" w:color="auto" w:fill="auto"/>
            <w:vAlign w:val="center"/>
          </w:tcPr>
          <w:p w:rsidR="00D376FA" w:rsidRPr="00526C08" w:rsidRDefault="00D376FA" w:rsidP="00D376FA">
            <w:pPr>
              <w:pStyle w:val="aff6"/>
              <w:widowControl w:val="0"/>
              <w:ind w:firstLine="0"/>
              <w:jc w:val="center"/>
              <w:rPr>
                <w:b w:val="0"/>
                <w:sz w:val="18"/>
              </w:rPr>
            </w:pPr>
            <w:r w:rsidRPr="00526C08">
              <w:rPr>
                <w:b w:val="0"/>
                <w:sz w:val="18"/>
              </w:rPr>
              <w:t>3.10.1</w:t>
            </w:r>
          </w:p>
        </w:tc>
        <w:tc>
          <w:tcPr>
            <w:tcW w:w="1559" w:type="dxa"/>
            <w:shd w:val="clear" w:color="auto" w:fill="auto"/>
            <w:vAlign w:val="center"/>
          </w:tcPr>
          <w:p w:rsidR="00D376FA" w:rsidRPr="00526C08" w:rsidRDefault="00D376FA" w:rsidP="00D376FA">
            <w:pPr>
              <w:tabs>
                <w:tab w:val="left" w:pos="1440"/>
              </w:tabs>
              <w:jc w:val="center"/>
              <w:rPr>
                <w:sz w:val="20"/>
              </w:rPr>
            </w:pPr>
            <w:r w:rsidRPr="00526C08">
              <w:rPr>
                <w:sz w:val="20"/>
              </w:rPr>
              <w:t>от 0,005</w:t>
            </w:r>
          </w:p>
        </w:tc>
        <w:tc>
          <w:tcPr>
            <w:tcW w:w="2552" w:type="dxa"/>
            <w:shd w:val="clear" w:color="auto" w:fill="auto"/>
            <w:vAlign w:val="center"/>
          </w:tcPr>
          <w:p w:rsidR="00D376FA" w:rsidRPr="00526C08" w:rsidRDefault="00D376FA" w:rsidP="00D376FA">
            <w:pPr>
              <w:tabs>
                <w:tab w:val="left" w:pos="1440"/>
              </w:tabs>
              <w:jc w:val="center"/>
              <w:rPr>
                <w:sz w:val="20"/>
              </w:rPr>
            </w:pPr>
            <w:r w:rsidRPr="00526C08">
              <w:rPr>
                <w:sz w:val="20"/>
              </w:rPr>
              <w:t>3</w:t>
            </w:r>
          </w:p>
        </w:tc>
        <w:tc>
          <w:tcPr>
            <w:tcW w:w="1559" w:type="dxa"/>
            <w:shd w:val="clear" w:color="auto" w:fill="auto"/>
            <w:vAlign w:val="center"/>
          </w:tcPr>
          <w:p w:rsidR="00D376FA" w:rsidRPr="00526C08" w:rsidRDefault="00D376FA" w:rsidP="00D376FA">
            <w:pPr>
              <w:tabs>
                <w:tab w:val="left" w:pos="1440"/>
              </w:tabs>
              <w:jc w:val="center"/>
              <w:rPr>
                <w:sz w:val="20"/>
              </w:rPr>
            </w:pPr>
            <w:r w:rsidRPr="00526C08">
              <w:rPr>
                <w:sz w:val="20"/>
              </w:rPr>
              <w:t>3</w:t>
            </w:r>
          </w:p>
        </w:tc>
        <w:tc>
          <w:tcPr>
            <w:tcW w:w="2410" w:type="dxa"/>
            <w:shd w:val="clear" w:color="auto" w:fill="auto"/>
            <w:vAlign w:val="center"/>
          </w:tcPr>
          <w:p w:rsidR="00D376FA" w:rsidRPr="00526C08" w:rsidRDefault="00D376FA" w:rsidP="00D376FA">
            <w:pPr>
              <w:tabs>
                <w:tab w:val="left" w:pos="1440"/>
              </w:tabs>
              <w:jc w:val="center"/>
              <w:rPr>
                <w:sz w:val="20"/>
              </w:rPr>
            </w:pPr>
            <w:r w:rsidRPr="00526C08">
              <w:rPr>
                <w:sz w:val="20"/>
              </w:rPr>
              <w:t>80</w:t>
            </w:r>
          </w:p>
        </w:tc>
        <w:tc>
          <w:tcPr>
            <w:tcW w:w="2789" w:type="dxa"/>
            <w:vMerge/>
            <w:shd w:val="clear" w:color="auto" w:fill="auto"/>
            <w:vAlign w:val="center"/>
          </w:tcPr>
          <w:p w:rsidR="00D376FA" w:rsidRPr="00526C08" w:rsidRDefault="00D376FA" w:rsidP="0042275A">
            <w:pPr>
              <w:tabs>
                <w:tab w:val="left" w:pos="1440"/>
              </w:tabs>
              <w:rPr>
                <w:sz w:val="18"/>
                <w:szCs w:val="18"/>
              </w:rPr>
            </w:pPr>
          </w:p>
        </w:tc>
      </w:tr>
      <w:tr w:rsidR="00D376FA" w:rsidRPr="00526C08" w:rsidTr="0055301C">
        <w:trPr>
          <w:trHeight w:val="321"/>
        </w:trPr>
        <w:tc>
          <w:tcPr>
            <w:tcW w:w="992" w:type="dxa"/>
            <w:vMerge w:val="restart"/>
            <w:shd w:val="clear" w:color="auto" w:fill="auto"/>
            <w:vAlign w:val="center"/>
          </w:tcPr>
          <w:p w:rsidR="00D376FA" w:rsidRPr="00526C08" w:rsidRDefault="00D376FA" w:rsidP="002A250F">
            <w:pPr>
              <w:tabs>
                <w:tab w:val="left" w:pos="1440"/>
              </w:tabs>
              <w:jc w:val="center"/>
              <w:rPr>
                <w:sz w:val="20"/>
              </w:rPr>
            </w:pPr>
            <w:r w:rsidRPr="00526C08">
              <w:rPr>
                <w:sz w:val="20"/>
              </w:rPr>
              <w:t>О1</w:t>
            </w:r>
          </w:p>
        </w:tc>
        <w:tc>
          <w:tcPr>
            <w:tcW w:w="1702" w:type="dxa"/>
            <w:vMerge w:val="restart"/>
            <w:shd w:val="clear" w:color="auto" w:fill="auto"/>
            <w:vAlign w:val="center"/>
          </w:tcPr>
          <w:p w:rsidR="00D376FA" w:rsidRPr="00526C08" w:rsidRDefault="00D376FA" w:rsidP="002A250F">
            <w:pPr>
              <w:tabs>
                <w:tab w:val="left" w:pos="1440"/>
              </w:tabs>
              <w:jc w:val="center"/>
              <w:rPr>
                <w:sz w:val="20"/>
              </w:rPr>
            </w:pPr>
            <w:r w:rsidRPr="00526C08">
              <w:rPr>
                <w:sz w:val="20"/>
              </w:rPr>
              <w:t>условно разрешенные</w:t>
            </w:r>
          </w:p>
        </w:tc>
        <w:tc>
          <w:tcPr>
            <w:tcW w:w="1559" w:type="dxa"/>
            <w:shd w:val="clear" w:color="auto" w:fill="auto"/>
            <w:vAlign w:val="center"/>
          </w:tcPr>
          <w:p w:rsidR="00D376FA" w:rsidRPr="00526C08" w:rsidRDefault="00D376FA" w:rsidP="002A250F">
            <w:pPr>
              <w:pStyle w:val="3a"/>
              <w:widowControl w:val="0"/>
              <w:spacing w:after="0" w:line="240" w:lineRule="auto"/>
              <w:ind w:left="0"/>
              <w:rPr>
                <w:rStyle w:val="FontStyle22"/>
                <w:sz w:val="20"/>
                <w:szCs w:val="20"/>
              </w:rPr>
            </w:pPr>
            <w:r w:rsidRPr="00526C08">
              <w:rPr>
                <w:rStyle w:val="FontStyle22"/>
                <w:sz w:val="20"/>
                <w:szCs w:val="20"/>
              </w:rPr>
              <w:t>служебные гаражи</w:t>
            </w:r>
          </w:p>
        </w:tc>
        <w:tc>
          <w:tcPr>
            <w:tcW w:w="567" w:type="dxa"/>
            <w:shd w:val="clear" w:color="auto" w:fill="auto"/>
            <w:vAlign w:val="center"/>
          </w:tcPr>
          <w:p w:rsidR="00D376FA" w:rsidRPr="00526C08" w:rsidRDefault="00D376FA"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4.9</w:t>
            </w:r>
          </w:p>
        </w:tc>
        <w:tc>
          <w:tcPr>
            <w:tcW w:w="1559" w:type="dxa"/>
            <w:vAlign w:val="center"/>
          </w:tcPr>
          <w:p w:rsidR="00D376FA" w:rsidRPr="00526C08" w:rsidRDefault="00D376FA" w:rsidP="002A250F">
            <w:pPr>
              <w:tabs>
                <w:tab w:val="left" w:pos="1440"/>
              </w:tabs>
              <w:jc w:val="center"/>
              <w:rPr>
                <w:sz w:val="20"/>
              </w:rPr>
            </w:pPr>
            <w:r w:rsidRPr="00526C08">
              <w:rPr>
                <w:sz w:val="20"/>
              </w:rPr>
              <w:t>от 0,05 до 0,20</w:t>
            </w:r>
          </w:p>
        </w:tc>
        <w:tc>
          <w:tcPr>
            <w:tcW w:w="2552" w:type="dxa"/>
            <w:vAlign w:val="center"/>
          </w:tcPr>
          <w:p w:rsidR="00D376FA" w:rsidRPr="00526C08" w:rsidRDefault="00D376FA" w:rsidP="002A250F">
            <w:pPr>
              <w:tabs>
                <w:tab w:val="left" w:pos="1440"/>
              </w:tabs>
              <w:jc w:val="center"/>
              <w:rPr>
                <w:sz w:val="20"/>
              </w:rPr>
            </w:pPr>
            <w:r w:rsidRPr="00526C08">
              <w:rPr>
                <w:sz w:val="20"/>
              </w:rPr>
              <w:t>3</w:t>
            </w:r>
          </w:p>
        </w:tc>
        <w:tc>
          <w:tcPr>
            <w:tcW w:w="1559" w:type="dxa"/>
            <w:vAlign w:val="center"/>
          </w:tcPr>
          <w:p w:rsidR="00D376FA" w:rsidRPr="00526C08" w:rsidRDefault="00D376FA" w:rsidP="002A250F">
            <w:pPr>
              <w:tabs>
                <w:tab w:val="left" w:pos="1440"/>
              </w:tabs>
              <w:jc w:val="center"/>
              <w:rPr>
                <w:sz w:val="20"/>
              </w:rPr>
            </w:pPr>
            <w:r w:rsidRPr="00526C08">
              <w:rPr>
                <w:sz w:val="20"/>
              </w:rPr>
              <w:t>2</w:t>
            </w:r>
          </w:p>
        </w:tc>
        <w:tc>
          <w:tcPr>
            <w:tcW w:w="2410" w:type="dxa"/>
            <w:vAlign w:val="center"/>
          </w:tcPr>
          <w:p w:rsidR="00D376FA" w:rsidRPr="00526C08" w:rsidRDefault="00D376FA" w:rsidP="002A250F">
            <w:pPr>
              <w:tabs>
                <w:tab w:val="left" w:pos="1440"/>
              </w:tabs>
              <w:jc w:val="center"/>
              <w:rPr>
                <w:sz w:val="20"/>
              </w:rPr>
            </w:pPr>
            <w:r w:rsidRPr="00526C08">
              <w:rPr>
                <w:sz w:val="20"/>
              </w:rPr>
              <w:t>80</w:t>
            </w:r>
          </w:p>
        </w:tc>
        <w:tc>
          <w:tcPr>
            <w:tcW w:w="2789" w:type="dxa"/>
            <w:shd w:val="clear" w:color="auto" w:fill="auto"/>
            <w:vAlign w:val="center"/>
          </w:tcPr>
          <w:p w:rsidR="00D376FA" w:rsidRPr="00526C08" w:rsidRDefault="00D376FA"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D376FA" w:rsidRPr="00526C08" w:rsidTr="0055301C">
        <w:trPr>
          <w:trHeight w:val="321"/>
        </w:trPr>
        <w:tc>
          <w:tcPr>
            <w:tcW w:w="992" w:type="dxa"/>
            <w:vMerge/>
            <w:shd w:val="clear" w:color="auto" w:fill="auto"/>
            <w:vAlign w:val="center"/>
          </w:tcPr>
          <w:p w:rsidR="00D376FA" w:rsidRPr="00526C08" w:rsidRDefault="00D376FA" w:rsidP="002A250F">
            <w:pPr>
              <w:tabs>
                <w:tab w:val="left" w:pos="1440"/>
              </w:tabs>
              <w:jc w:val="center"/>
              <w:rPr>
                <w:sz w:val="20"/>
              </w:rPr>
            </w:pPr>
          </w:p>
        </w:tc>
        <w:tc>
          <w:tcPr>
            <w:tcW w:w="1702" w:type="dxa"/>
            <w:vMerge/>
            <w:shd w:val="clear" w:color="auto" w:fill="auto"/>
            <w:vAlign w:val="center"/>
          </w:tcPr>
          <w:p w:rsidR="00D376FA" w:rsidRPr="00526C08" w:rsidRDefault="00D376FA" w:rsidP="002A250F">
            <w:pPr>
              <w:tabs>
                <w:tab w:val="left" w:pos="1440"/>
              </w:tabs>
              <w:jc w:val="center"/>
              <w:rPr>
                <w:sz w:val="20"/>
              </w:rPr>
            </w:pPr>
          </w:p>
        </w:tc>
        <w:tc>
          <w:tcPr>
            <w:tcW w:w="1559" w:type="dxa"/>
            <w:shd w:val="clear" w:color="auto" w:fill="auto"/>
            <w:vAlign w:val="center"/>
          </w:tcPr>
          <w:p w:rsidR="00D376FA" w:rsidRPr="00526C08" w:rsidRDefault="00D376FA" w:rsidP="002A250F">
            <w:pPr>
              <w:widowControl w:val="0"/>
              <w:autoSpaceDE w:val="0"/>
              <w:autoSpaceDN w:val="0"/>
              <w:adjustRightInd w:val="0"/>
              <w:rPr>
                <w:sz w:val="20"/>
              </w:rPr>
            </w:pPr>
            <w:r w:rsidRPr="00526C08">
              <w:rPr>
                <w:sz w:val="20"/>
              </w:rPr>
              <w:t>для индивидуального жилищного строительства</w:t>
            </w:r>
          </w:p>
        </w:tc>
        <w:tc>
          <w:tcPr>
            <w:tcW w:w="567" w:type="dxa"/>
            <w:shd w:val="clear" w:color="auto" w:fill="auto"/>
            <w:vAlign w:val="center"/>
          </w:tcPr>
          <w:p w:rsidR="00D376FA" w:rsidRPr="00526C08" w:rsidRDefault="00D376FA" w:rsidP="002A250F">
            <w:pPr>
              <w:widowControl w:val="0"/>
              <w:autoSpaceDE w:val="0"/>
              <w:autoSpaceDN w:val="0"/>
              <w:adjustRightInd w:val="0"/>
              <w:jc w:val="center"/>
              <w:rPr>
                <w:sz w:val="20"/>
              </w:rPr>
            </w:pPr>
            <w:r w:rsidRPr="00526C08">
              <w:rPr>
                <w:sz w:val="20"/>
              </w:rPr>
              <w:t>2.1</w:t>
            </w:r>
          </w:p>
        </w:tc>
        <w:tc>
          <w:tcPr>
            <w:tcW w:w="1559" w:type="dxa"/>
            <w:vAlign w:val="center"/>
          </w:tcPr>
          <w:p w:rsidR="00D376FA" w:rsidRPr="00526C08" w:rsidRDefault="00D376FA" w:rsidP="002A250F">
            <w:pPr>
              <w:tabs>
                <w:tab w:val="left" w:pos="1440"/>
              </w:tabs>
              <w:jc w:val="center"/>
              <w:rPr>
                <w:sz w:val="20"/>
              </w:rPr>
            </w:pPr>
            <w:r w:rsidRPr="00526C08">
              <w:rPr>
                <w:sz w:val="20"/>
              </w:rPr>
              <w:t>от 0,02 до 0,15</w:t>
            </w:r>
          </w:p>
        </w:tc>
        <w:tc>
          <w:tcPr>
            <w:tcW w:w="2552" w:type="dxa"/>
            <w:vAlign w:val="center"/>
          </w:tcPr>
          <w:p w:rsidR="00D376FA" w:rsidRPr="00526C08" w:rsidRDefault="00D376FA" w:rsidP="002A250F">
            <w:pPr>
              <w:tabs>
                <w:tab w:val="left" w:pos="1440"/>
              </w:tabs>
              <w:jc w:val="center"/>
              <w:rPr>
                <w:sz w:val="20"/>
              </w:rPr>
            </w:pPr>
            <w:r w:rsidRPr="00526C08">
              <w:rPr>
                <w:sz w:val="20"/>
              </w:rPr>
              <w:t>3</w:t>
            </w:r>
          </w:p>
        </w:tc>
        <w:tc>
          <w:tcPr>
            <w:tcW w:w="1559" w:type="dxa"/>
            <w:vAlign w:val="center"/>
          </w:tcPr>
          <w:p w:rsidR="00D376FA" w:rsidRPr="00526C08" w:rsidRDefault="00D376FA" w:rsidP="002A250F">
            <w:pPr>
              <w:tabs>
                <w:tab w:val="left" w:pos="1440"/>
              </w:tabs>
              <w:jc w:val="center"/>
              <w:rPr>
                <w:sz w:val="20"/>
              </w:rPr>
            </w:pPr>
            <w:r w:rsidRPr="00526C08">
              <w:rPr>
                <w:sz w:val="20"/>
              </w:rPr>
              <w:t>3</w:t>
            </w:r>
          </w:p>
        </w:tc>
        <w:tc>
          <w:tcPr>
            <w:tcW w:w="2410" w:type="dxa"/>
            <w:vAlign w:val="center"/>
          </w:tcPr>
          <w:p w:rsidR="00D376FA" w:rsidRPr="00526C08" w:rsidRDefault="00D376FA" w:rsidP="002A250F">
            <w:pPr>
              <w:jc w:val="center"/>
              <w:rPr>
                <w:sz w:val="20"/>
              </w:rPr>
            </w:pPr>
            <w:r w:rsidRPr="00526C08">
              <w:rPr>
                <w:sz w:val="20"/>
              </w:rPr>
              <w:t>50</w:t>
            </w:r>
          </w:p>
        </w:tc>
        <w:tc>
          <w:tcPr>
            <w:tcW w:w="2789" w:type="dxa"/>
            <w:shd w:val="clear" w:color="auto" w:fill="auto"/>
            <w:vAlign w:val="center"/>
          </w:tcPr>
          <w:p w:rsidR="00D376FA" w:rsidRPr="00526C08" w:rsidRDefault="00D376FA" w:rsidP="002A250F">
            <w:pPr>
              <w:tabs>
                <w:tab w:val="left" w:pos="1440"/>
              </w:tabs>
              <w:rPr>
                <w:sz w:val="20"/>
              </w:rPr>
            </w:pPr>
            <w:r w:rsidRPr="00526C08">
              <w:rPr>
                <w:sz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D376FA" w:rsidRPr="00526C08" w:rsidTr="0055301C">
        <w:trPr>
          <w:trHeight w:val="308"/>
        </w:trPr>
        <w:tc>
          <w:tcPr>
            <w:tcW w:w="992" w:type="dxa"/>
            <w:vMerge/>
            <w:shd w:val="clear" w:color="auto" w:fill="auto"/>
            <w:vAlign w:val="center"/>
          </w:tcPr>
          <w:p w:rsidR="00D376FA" w:rsidRPr="00526C08" w:rsidRDefault="00D376FA" w:rsidP="002A250F">
            <w:pPr>
              <w:tabs>
                <w:tab w:val="left" w:pos="1440"/>
              </w:tabs>
              <w:jc w:val="center"/>
              <w:rPr>
                <w:sz w:val="20"/>
              </w:rPr>
            </w:pPr>
          </w:p>
        </w:tc>
        <w:tc>
          <w:tcPr>
            <w:tcW w:w="1702" w:type="dxa"/>
            <w:vMerge w:val="restart"/>
            <w:shd w:val="clear" w:color="auto" w:fill="auto"/>
            <w:vAlign w:val="center"/>
          </w:tcPr>
          <w:p w:rsidR="00D376FA" w:rsidRPr="00526C08" w:rsidRDefault="00D376FA" w:rsidP="002A250F">
            <w:pPr>
              <w:tabs>
                <w:tab w:val="left" w:pos="1440"/>
              </w:tabs>
              <w:jc w:val="center"/>
              <w:rPr>
                <w:sz w:val="20"/>
              </w:rPr>
            </w:pPr>
            <w:r w:rsidRPr="00526C08">
              <w:rPr>
                <w:sz w:val="20"/>
              </w:rPr>
              <w:t>вспомогательные</w:t>
            </w:r>
          </w:p>
        </w:tc>
        <w:tc>
          <w:tcPr>
            <w:tcW w:w="1559" w:type="dxa"/>
            <w:shd w:val="clear" w:color="auto" w:fill="auto"/>
            <w:vAlign w:val="center"/>
          </w:tcPr>
          <w:p w:rsidR="00D376FA" w:rsidRPr="00526C08" w:rsidRDefault="00D376FA" w:rsidP="002A250F">
            <w:pPr>
              <w:tabs>
                <w:tab w:val="left" w:pos="1440"/>
              </w:tabs>
              <w:rPr>
                <w:sz w:val="20"/>
              </w:rPr>
            </w:pPr>
            <w:r w:rsidRPr="00526C08">
              <w:rPr>
                <w:sz w:val="20"/>
              </w:rPr>
              <w:t>коммунальное обслуживание</w:t>
            </w:r>
          </w:p>
        </w:tc>
        <w:tc>
          <w:tcPr>
            <w:tcW w:w="567" w:type="dxa"/>
            <w:shd w:val="clear" w:color="auto" w:fill="auto"/>
            <w:vAlign w:val="center"/>
          </w:tcPr>
          <w:p w:rsidR="00D376FA" w:rsidRPr="00526C08" w:rsidRDefault="00D376FA"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shd w:val="clear" w:color="auto" w:fill="auto"/>
            <w:vAlign w:val="center"/>
          </w:tcPr>
          <w:p w:rsidR="00D376FA" w:rsidRPr="00526C08" w:rsidRDefault="00D376FA" w:rsidP="002A250F">
            <w:pPr>
              <w:tabs>
                <w:tab w:val="left" w:pos="1440"/>
              </w:tabs>
              <w:jc w:val="center"/>
              <w:rPr>
                <w:sz w:val="20"/>
              </w:rPr>
            </w:pPr>
            <w:r w:rsidRPr="00526C08">
              <w:rPr>
                <w:sz w:val="20"/>
              </w:rPr>
              <w:t>Данный параметр не подлежит установлению</w:t>
            </w:r>
          </w:p>
        </w:tc>
        <w:tc>
          <w:tcPr>
            <w:tcW w:w="2552" w:type="dxa"/>
            <w:shd w:val="clear" w:color="auto" w:fill="auto"/>
            <w:vAlign w:val="center"/>
          </w:tcPr>
          <w:p w:rsidR="00D376FA" w:rsidRPr="00526C08" w:rsidRDefault="00D376FA" w:rsidP="002A250F">
            <w:pPr>
              <w:tabs>
                <w:tab w:val="left" w:pos="1440"/>
              </w:tabs>
              <w:jc w:val="center"/>
              <w:rPr>
                <w:sz w:val="20"/>
              </w:rPr>
            </w:pPr>
            <w:r w:rsidRPr="00526C08">
              <w:rPr>
                <w:sz w:val="20"/>
              </w:rPr>
              <w:t>3</w:t>
            </w:r>
          </w:p>
        </w:tc>
        <w:tc>
          <w:tcPr>
            <w:tcW w:w="1559" w:type="dxa"/>
            <w:shd w:val="clear" w:color="auto" w:fill="auto"/>
            <w:vAlign w:val="center"/>
          </w:tcPr>
          <w:p w:rsidR="00D376FA" w:rsidRPr="00526C08" w:rsidRDefault="00D376FA" w:rsidP="002A250F">
            <w:pPr>
              <w:tabs>
                <w:tab w:val="left" w:pos="1440"/>
              </w:tabs>
              <w:jc w:val="center"/>
              <w:rPr>
                <w:sz w:val="20"/>
              </w:rPr>
            </w:pPr>
            <w:r w:rsidRPr="00526C08">
              <w:rPr>
                <w:sz w:val="20"/>
              </w:rPr>
              <w:t>2</w:t>
            </w:r>
          </w:p>
        </w:tc>
        <w:tc>
          <w:tcPr>
            <w:tcW w:w="2410" w:type="dxa"/>
            <w:shd w:val="clear" w:color="auto" w:fill="auto"/>
            <w:vAlign w:val="center"/>
          </w:tcPr>
          <w:p w:rsidR="00D376FA" w:rsidRPr="00526C08" w:rsidRDefault="00D376FA" w:rsidP="002A250F">
            <w:pPr>
              <w:jc w:val="center"/>
              <w:rPr>
                <w:sz w:val="20"/>
              </w:rPr>
            </w:pPr>
            <w:r w:rsidRPr="00526C08">
              <w:rPr>
                <w:sz w:val="20"/>
              </w:rPr>
              <w:t>80</w:t>
            </w:r>
          </w:p>
        </w:tc>
        <w:tc>
          <w:tcPr>
            <w:tcW w:w="2789" w:type="dxa"/>
            <w:shd w:val="clear" w:color="auto" w:fill="auto"/>
            <w:vAlign w:val="center"/>
          </w:tcPr>
          <w:p w:rsidR="00D376FA" w:rsidRPr="00526C08" w:rsidRDefault="00D376FA"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D376FA" w:rsidRPr="00526C08" w:rsidTr="0055301C">
        <w:trPr>
          <w:trHeight w:val="308"/>
        </w:trPr>
        <w:tc>
          <w:tcPr>
            <w:tcW w:w="992" w:type="dxa"/>
            <w:vMerge/>
            <w:shd w:val="clear" w:color="auto" w:fill="auto"/>
            <w:vAlign w:val="center"/>
          </w:tcPr>
          <w:p w:rsidR="00D376FA" w:rsidRPr="00526C08" w:rsidRDefault="00D376FA" w:rsidP="002A250F">
            <w:pPr>
              <w:tabs>
                <w:tab w:val="left" w:pos="1440"/>
              </w:tabs>
              <w:jc w:val="center"/>
              <w:rPr>
                <w:sz w:val="20"/>
              </w:rPr>
            </w:pPr>
          </w:p>
        </w:tc>
        <w:tc>
          <w:tcPr>
            <w:tcW w:w="1702" w:type="dxa"/>
            <w:vMerge/>
            <w:shd w:val="clear" w:color="auto" w:fill="auto"/>
            <w:vAlign w:val="center"/>
          </w:tcPr>
          <w:p w:rsidR="00D376FA" w:rsidRPr="00526C08" w:rsidRDefault="00D376FA" w:rsidP="002A250F">
            <w:pPr>
              <w:tabs>
                <w:tab w:val="left" w:pos="1440"/>
              </w:tabs>
              <w:jc w:val="center"/>
              <w:rPr>
                <w:sz w:val="20"/>
              </w:rPr>
            </w:pPr>
          </w:p>
        </w:tc>
        <w:tc>
          <w:tcPr>
            <w:tcW w:w="1559" w:type="dxa"/>
            <w:shd w:val="clear" w:color="auto" w:fill="auto"/>
            <w:vAlign w:val="center"/>
          </w:tcPr>
          <w:p w:rsidR="00D376FA" w:rsidRPr="00526C08" w:rsidRDefault="00D376FA"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567" w:type="dxa"/>
            <w:shd w:val="clear" w:color="auto" w:fill="auto"/>
            <w:vAlign w:val="center"/>
          </w:tcPr>
          <w:p w:rsidR="00D376FA" w:rsidRPr="00526C08" w:rsidRDefault="00D376FA" w:rsidP="002A250F">
            <w:pPr>
              <w:widowControl w:val="0"/>
              <w:autoSpaceDE w:val="0"/>
              <w:autoSpaceDN w:val="0"/>
              <w:adjustRightInd w:val="0"/>
              <w:jc w:val="center"/>
              <w:rPr>
                <w:sz w:val="20"/>
              </w:rPr>
            </w:pPr>
            <w:r w:rsidRPr="00526C08">
              <w:rPr>
                <w:sz w:val="20"/>
              </w:rPr>
              <w:t>12.0</w:t>
            </w:r>
          </w:p>
        </w:tc>
        <w:tc>
          <w:tcPr>
            <w:tcW w:w="1559" w:type="dxa"/>
            <w:shd w:val="clear" w:color="auto" w:fill="auto"/>
            <w:vAlign w:val="center"/>
          </w:tcPr>
          <w:p w:rsidR="00D376FA" w:rsidRPr="00526C08" w:rsidRDefault="00D376FA" w:rsidP="002A250F">
            <w:pPr>
              <w:tabs>
                <w:tab w:val="left" w:pos="1440"/>
              </w:tabs>
              <w:jc w:val="center"/>
              <w:rPr>
                <w:sz w:val="20"/>
              </w:rPr>
            </w:pPr>
            <w:r w:rsidRPr="00526C08">
              <w:rPr>
                <w:sz w:val="20"/>
              </w:rPr>
              <w:t>Данный параметр не подлежит установлению</w:t>
            </w:r>
          </w:p>
        </w:tc>
        <w:tc>
          <w:tcPr>
            <w:tcW w:w="2552" w:type="dxa"/>
            <w:shd w:val="clear" w:color="auto" w:fill="auto"/>
            <w:vAlign w:val="center"/>
          </w:tcPr>
          <w:p w:rsidR="00D376FA" w:rsidRPr="00526C08" w:rsidRDefault="00D376FA"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D376FA" w:rsidRPr="00526C08" w:rsidRDefault="00D376FA"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D376FA" w:rsidRPr="00526C08" w:rsidRDefault="00D376FA" w:rsidP="002A250F">
            <w:pPr>
              <w:tabs>
                <w:tab w:val="left" w:pos="1440"/>
              </w:tabs>
              <w:jc w:val="center"/>
              <w:rPr>
                <w:sz w:val="20"/>
              </w:rPr>
            </w:pPr>
            <w:r w:rsidRPr="00526C08">
              <w:rPr>
                <w:sz w:val="20"/>
              </w:rPr>
              <w:t>Данный параметр не подлежит установлению</w:t>
            </w:r>
          </w:p>
        </w:tc>
        <w:tc>
          <w:tcPr>
            <w:tcW w:w="2789" w:type="dxa"/>
            <w:shd w:val="clear" w:color="auto" w:fill="auto"/>
            <w:vAlign w:val="center"/>
          </w:tcPr>
          <w:p w:rsidR="00D376FA" w:rsidRPr="00526C08" w:rsidRDefault="00D376FA"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F11149" w:rsidRPr="00526C08" w:rsidRDefault="00F11149">
      <w:pPr>
        <w:rPr>
          <w:sz w:val="22"/>
          <w:szCs w:val="22"/>
        </w:rPr>
      </w:pPr>
      <w:r w:rsidRPr="00526C08">
        <w:rPr>
          <w:sz w:val="22"/>
          <w:szCs w:val="22"/>
        </w:rPr>
        <w:br w:type="page"/>
      </w:r>
    </w:p>
    <w:p w:rsidR="0055301C" w:rsidRPr="00526C08" w:rsidRDefault="0055301C" w:rsidP="0055301C">
      <w:pPr>
        <w:tabs>
          <w:tab w:val="left" w:pos="1440"/>
        </w:tabs>
        <w:ind w:firstLine="709"/>
        <w:jc w:val="both"/>
        <w:rPr>
          <w:b/>
          <w:sz w:val="22"/>
          <w:szCs w:val="22"/>
        </w:rPr>
      </w:pPr>
      <w:r w:rsidRPr="00526C08">
        <w:rPr>
          <w:b/>
          <w:sz w:val="22"/>
          <w:szCs w:val="22"/>
        </w:rPr>
        <w:lastRenderedPageBreak/>
        <w:t>О2</w:t>
      </w:r>
      <w:r w:rsidRPr="00526C08">
        <w:rPr>
          <w:b/>
          <w:sz w:val="22"/>
          <w:szCs w:val="22"/>
        </w:rPr>
        <w:tab/>
        <w:t>Зона размещения объектов социального и коммунально-бытового назначения</w:t>
      </w:r>
    </w:p>
    <w:p w:rsidR="0055301C" w:rsidRPr="00526C08" w:rsidRDefault="0055301C" w:rsidP="0055301C">
      <w:pPr>
        <w:tabs>
          <w:tab w:val="left" w:pos="1440"/>
        </w:tabs>
        <w:ind w:firstLine="709"/>
        <w:jc w:val="both"/>
        <w:rPr>
          <w:sz w:val="22"/>
          <w:szCs w:val="22"/>
        </w:rPr>
      </w:pPr>
      <w:r w:rsidRPr="00526C08">
        <w:rPr>
          <w:sz w:val="22"/>
          <w:szCs w:val="22"/>
        </w:rPr>
        <w:t>1</w:t>
      </w:r>
      <w:r w:rsidRPr="00526C08">
        <w:rPr>
          <w:sz w:val="22"/>
          <w:szCs w:val="22"/>
        </w:rPr>
        <w:tab/>
        <w:t xml:space="preserve">Зона размещения объектов социального и коммунально-бытового назначения выделена для размещения объектов для оказания гражданам социальной помощи, бытовых услуг и обеспечения граждан и организаций коммунальными услугами на территории городского поселения. </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размещения объектов социального и коммунально-бытового назначения:</w:t>
      </w:r>
    </w:p>
    <w:tbl>
      <w:tblPr>
        <w:tblW w:w="15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850"/>
        <w:gridCol w:w="1560"/>
        <w:gridCol w:w="2693"/>
        <w:gridCol w:w="1559"/>
        <w:gridCol w:w="2693"/>
        <w:gridCol w:w="2081"/>
      </w:tblGrid>
      <w:tr w:rsidR="0055301C" w:rsidRPr="00526C08" w:rsidTr="0055301C">
        <w:trPr>
          <w:trHeight w:val="534"/>
        </w:trPr>
        <w:tc>
          <w:tcPr>
            <w:tcW w:w="993" w:type="dxa"/>
            <w:vMerge w:val="restart"/>
            <w:shd w:val="clear" w:color="auto" w:fill="auto"/>
            <w:vAlign w:val="center"/>
          </w:tcPr>
          <w:p w:rsidR="0055301C" w:rsidRPr="00526C08" w:rsidRDefault="0055301C" w:rsidP="002A250F">
            <w:pPr>
              <w:jc w:val="center"/>
              <w:rPr>
                <w:sz w:val="20"/>
              </w:rPr>
            </w:pPr>
            <w:r w:rsidRPr="00526C08">
              <w:rPr>
                <w:sz w:val="20"/>
              </w:rPr>
              <w:t>Террито-риальная зона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shd w:val="clear" w:color="auto" w:fill="auto"/>
            <w:vAlign w:val="center"/>
          </w:tcPr>
          <w:p w:rsidR="0055301C" w:rsidRPr="00526C08" w:rsidRDefault="0055301C" w:rsidP="002A250F">
            <w:pPr>
              <w:jc w:val="center"/>
              <w:rPr>
                <w:sz w:val="20"/>
              </w:rPr>
            </w:pPr>
            <w:r w:rsidRPr="00526C08">
              <w:rPr>
                <w:sz w:val="20"/>
              </w:rPr>
              <w:t>Наименование вида разрешенного использования</w:t>
            </w:r>
          </w:p>
        </w:tc>
        <w:tc>
          <w:tcPr>
            <w:tcW w:w="850" w:type="dxa"/>
            <w:vMerge w:val="restart"/>
            <w:shd w:val="clear" w:color="auto" w:fill="auto"/>
            <w:vAlign w:val="center"/>
          </w:tcPr>
          <w:p w:rsidR="0055301C" w:rsidRPr="00526C08" w:rsidRDefault="0055301C" w:rsidP="002A250F">
            <w:pPr>
              <w:autoSpaceDE w:val="0"/>
              <w:autoSpaceDN w:val="0"/>
              <w:adjustRightInd w:val="0"/>
              <w:jc w:val="center"/>
              <w:rPr>
                <w:sz w:val="20"/>
              </w:rPr>
            </w:pPr>
            <w:r w:rsidRPr="00526C08">
              <w:rPr>
                <w:sz w:val="20"/>
              </w:rPr>
              <w:t>Код</w:t>
            </w:r>
          </w:p>
        </w:tc>
        <w:tc>
          <w:tcPr>
            <w:tcW w:w="8505" w:type="dxa"/>
            <w:gridSpan w:val="4"/>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081" w:type="dxa"/>
            <w:vMerge w:val="restart"/>
            <w:shd w:val="clear" w:color="auto" w:fill="auto"/>
            <w:vAlign w:val="center"/>
          </w:tcPr>
          <w:p w:rsidR="0055301C" w:rsidRPr="00526C08" w:rsidRDefault="0055301C"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rPr>
          <w:trHeight w:val="1957"/>
        </w:trPr>
        <w:tc>
          <w:tcPr>
            <w:tcW w:w="993"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1559" w:type="dxa"/>
            <w:vMerge/>
            <w:shd w:val="clear" w:color="auto" w:fill="auto"/>
            <w:vAlign w:val="center"/>
          </w:tcPr>
          <w:p w:rsidR="0055301C" w:rsidRPr="00526C08" w:rsidRDefault="0055301C" w:rsidP="002A250F">
            <w:pPr>
              <w:jc w:val="center"/>
              <w:rPr>
                <w:sz w:val="20"/>
              </w:rPr>
            </w:pPr>
          </w:p>
        </w:tc>
        <w:tc>
          <w:tcPr>
            <w:tcW w:w="850" w:type="dxa"/>
            <w:vMerge/>
            <w:shd w:val="clear" w:color="auto" w:fill="auto"/>
            <w:vAlign w:val="center"/>
          </w:tcPr>
          <w:p w:rsidR="0055301C" w:rsidRPr="00526C08" w:rsidRDefault="0055301C" w:rsidP="002A250F">
            <w:pPr>
              <w:jc w:val="center"/>
              <w:rPr>
                <w:sz w:val="20"/>
              </w:rPr>
            </w:pPr>
          </w:p>
        </w:tc>
        <w:tc>
          <w:tcPr>
            <w:tcW w:w="1560" w:type="dxa"/>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3" w:type="dxa"/>
            <w:shd w:val="clear" w:color="auto" w:fill="auto"/>
            <w:vAlign w:val="center"/>
          </w:tcPr>
          <w:p w:rsidR="0055301C" w:rsidRPr="00526C08" w:rsidRDefault="0055301C"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55301C" w:rsidRPr="00526C08" w:rsidRDefault="0055301C" w:rsidP="002A250F">
            <w:pPr>
              <w:jc w:val="center"/>
              <w:rPr>
                <w:sz w:val="20"/>
              </w:rPr>
            </w:pPr>
            <w:r w:rsidRPr="00526C08">
              <w:rPr>
                <w:sz w:val="20"/>
              </w:rPr>
              <w:t>Предельное количество этажей</w:t>
            </w:r>
          </w:p>
        </w:tc>
        <w:tc>
          <w:tcPr>
            <w:tcW w:w="2693" w:type="dxa"/>
            <w:shd w:val="clear" w:color="auto" w:fill="auto"/>
            <w:vAlign w:val="center"/>
          </w:tcPr>
          <w:p w:rsidR="0055301C" w:rsidRPr="00526C08" w:rsidRDefault="0055301C"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081" w:type="dxa"/>
            <w:vMerge/>
            <w:shd w:val="clear" w:color="auto" w:fill="auto"/>
            <w:vAlign w:val="center"/>
          </w:tcPr>
          <w:p w:rsidR="0055301C" w:rsidRPr="00526C08" w:rsidRDefault="0055301C" w:rsidP="002A250F">
            <w:pPr>
              <w:jc w:val="center"/>
              <w:rPr>
                <w:sz w:val="20"/>
              </w:rPr>
            </w:pPr>
          </w:p>
        </w:tc>
      </w:tr>
      <w:tr w:rsidR="0055301C" w:rsidRPr="00526C08" w:rsidTr="0055301C">
        <w:tc>
          <w:tcPr>
            <w:tcW w:w="993"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850" w:type="dxa"/>
            <w:shd w:val="clear" w:color="auto" w:fill="auto"/>
            <w:vAlign w:val="center"/>
          </w:tcPr>
          <w:p w:rsidR="0055301C" w:rsidRPr="00526C08" w:rsidRDefault="0055301C" w:rsidP="002A250F">
            <w:pPr>
              <w:tabs>
                <w:tab w:val="left" w:pos="1440"/>
              </w:tabs>
              <w:jc w:val="center"/>
              <w:rPr>
                <w:sz w:val="20"/>
              </w:rPr>
            </w:pPr>
            <w:r w:rsidRPr="00526C08">
              <w:rPr>
                <w:sz w:val="20"/>
              </w:rPr>
              <w:t>4</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081"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55301C" w:rsidRPr="00526C08" w:rsidTr="0055301C">
        <w:trPr>
          <w:trHeight w:val="162"/>
        </w:trPr>
        <w:tc>
          <w:tcPr>
            <w:tcW w:w="993"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О2</w:t>
            </w:r>
          </w:p>
        </w:tc>
        <w:tc>
          <w:tcPr>
            <w:tcW w:w="1701"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основные</w:t>
            </w:r>
          </w:p>
        </w:tc>
        <w:tc>
          <w:tcPr>
            <w:tcW w:w="1559" w:type="dxa"/>
            <w:shd w:val="clear" w:color="auto" w:fill="auto"/>
            <w:vAlign w:val="center"/>
          </w:tcPr>
          <w:p w:rsidR="0055301C" w:rsidRPr="00526C08" w:rsidRDefault="0055301C" w:rsidP="002A250F">
            <w:pPr>
              <w:pStyle w:val="3a"/>
              <w:widowControl w:val="0"/>
              <w:spacing w:after="0" w:line="240" w:lineRule="auto"/>
              <w:ind w:left="0"/>
              <w:rPr>
                <w:rStyle w:val="FontStyle22"/>
                <w:sz w:val="20"/>
                <w:szCs w:val="20"/>
              </w:rPr>
            </w:pPr>
            <w:r w:rsidRPr="00526C08">
              <w:rPr>
                <w:rStyle w:val="FontStyle22"/>
                <w:sz w:val="20"/>
                <w:szCs w:val="20"/>
              </w:rPr>
              <w:t>бытовое обслуживание</w:t>
            </w:r>
          </w:p>
        </w:tc>
        <w:tc>
          <w:tcPr>
            <w:tcW w:w="850"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3.3</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от 0,03</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50</w:t>
            </w:r>
          </w:p>
        </w:tc>
        <w:tc>
          <w:tcPr>
            <w:tcW w:w="2081" w:type="dxa"/>
            <w:vMerge w:val="restart"/>
            <w:shd w:val="clear" w:color="auto" w:fill="auto"/>
            <w:vAlign w:val="center"/>
          </w:tcPr>
          <w:p w:rsidR="0055301C" w:rsidRPr="00526C08" w:rsidRDefault="0055301C" w:rsidP="002A250F">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55301C" w:rsidRPr="00526C08" w:rsidTr="0055301C">
        <w:trPr>
          <w:trHeight w:val="162"/>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559" w:type="dxa"/>
            <w:shd w:val="clear" w:color="auto" w:fill="auto"/>
            <w:vAlign w:val="center"/>
          </w:tcPr>
          <w:p w:rsidR="0055301C" w:rsidRPr="00526C08" w:rsidRDefault="0055301C" w:rsidP="002A250F">
            <w:pPr>
              <w:pStyle w:val="3a"/>
              <w:widowControl w:val="0"/>
              <w:spacing w:after="0" w:line="240" w:lineRule="auto"/>
              <w:ind w:left="0"/>
              <w:rPr>
                <w:rStyle w:val="FontStyle22"/>
                <w:sz w:val="20"/>
                <w:szCs w:val="20"/>
              </w:rPr>
            </w:pPr>
            <w:r w:rsidRPr="00526C08">
              <w:rPr>
                <w:rStyle w:val="FontStyle22"/>
                <w:sz w:val="20"/>
                <w:szCs w:val="20"/>
              </w:rPr>
              <w:t>социальное обслуживание</w:t>
            </w:r>
          </w:p>
        </w:tc>
        <w:tc>
          <w:tcPr>
            <w:tcW w:w="850"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3.2</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от 0,02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50</w:t>
            </w:r>
          </w:p>
        </w:tc>
        <w:tc>
          <w:tcPr>
            <w:tcW w:w="2081" w:type="dxa"/>
            <w:vMerge/>
            <w:shd w:val="clear" w:color="auto" w:fill="auto"/>
            <w:vAlign w:val="center"/>
          </w:tcPr>
          <w:p w:rsidR="0055301C" w:rsidRPr="00526C08" w:rsidRDefault="0055301C" w:rsidP="002A250F">
            <w:pPr>
              <w:tabs>
                <w:tab w:val="left" w:pos="1440"/>
              </w:tabs>
              <w:jc w:val="center"/>
              <w:rPr>
                <w:sz w:val="20"/>
              </w:rPr>
            </w:pPr>
          </w:p>
        </w:tc>
      </w:tr>
      <w:tr w:rsidR="0055301C" w:rsidRPr="00526C08" w:rsidTr="0055301C">
        <w:trPr>
          <w:trHeight w:val="840"/>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559" w:type="dxa"/>
            <w:shd w:val="clear" w:color="auto" w:fill="auto"/>
            <w:vAlign w:val="center"/>
          </w:tcPr>
          <w:p w:rsidR="0055301C" w:rsidRPr="00526C08" w:rsidRDefault="0055301C" w:rsidP="002A250F">
            <w:pPr>
              <w:tabs>
                <w:tab w:val="left" w:pos="1440"/>
              </w:tabs>
              <w:rPr>
                <w:sz w:val="20"/>
              </w:rPr>
            </w:pPr>
            <w:r w:rsidRPr="00526C08">
              <w:rPr>
                <w:sz w:val="20"/>
              </w:rPr>
              <w:t>коммунальное обслуживание</w:t>
            </w:r>
          </w:p>
        </w:tc>
        <w:tc>
          <w:tcPr>
            <w:tcW w:w="850"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jc w:val="center"/>
              <w:rPr>
                <w:sz w:val="20"/>
              </w:rPr>
            </w:pPr>
            <w:r w:rsidRPr="00526C08">
              <w:rPr>
                <w:sz w:val="20"/>
              </w:rPr>
              <w:t>80</w:t>
            </w:r>
          </w:p>
        </w:tc>
        <w:tc>
          <w:tcPr>
            <w:tcW w:w="2081" w:type="dxa"/>
            <w:vMerge/>
            <w:shd w:val="clear" w:color="auto" w:fill="auto"/>
            <w:vAlign w:val="center"/>
          </w:tcPr>
          <w:p w:rsidR="0055301C" w:rsidRPr="00526C08" w:rsidRDefault="0055301C" w:rsidP="002A250F">
            <w:pPr>
              <w:tabs>
                <w:tab w:val="left" w:pos="1440"/>
              </w:tabs>
              <w:jc w:val="center"/>
              <w:rPr>
                <w:sz w:val="20"/>
              </w:rPr>
            </w:pPr>
          </w:p>
        </w:tc>
      </w:tr>
      <w:tr w:rsidR="0055301C" w:rsidRPr="00526C08" w:rsidTr="0055301C">
        <w:trPr>
          <w:trHeight w:val="308"/>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val="restart"/>
            <w:shd w:val="clear" w:color="auto" w:fill="auto"/>
            <w:vAlign w:val="center"/>
          </w:tcPr>
          <w:p w:rsidR="0055301C" w:rsidRPr="00526C08" w:rsidRDefault="0055301C" w:rsidP="002A250F">
            <w:pPr>
              <w:tabs>
                <w:tab w:val="left" w:pos="1440"/>
              </w:tabs>
              <w:jc w:val="center"/>
              <w:rPr>
                <w:sz w:val="20"/>
              </w:rPr>
            </w:pPr>
            <w:r w:rsidRPr="00526C08">
              <w:rPr>
                <w:sz w:val="20"/>
              </w:rPr>
              <w:t>условно разрешенные</w:t>
            </w:r>
          </w:p>
        </w:tc>
        <w:tc>
          <w:tcPr>
            <w:tcW w:w="1559" w:type="dxa"/>
            <w:shd w:val="clear" w:color="auto" w:fill="auto"/>
          </w:tcPr>
          <w:p w:rsidR="0055301C" w:rsidRPr="00526C08" w:rsidRDefault="0055301C" w:rsidP="002A250F">
            <w:pPr>
              <w:pStyle w:val="aff6"/>
              <w:widowControl w:val="0"/>
              <w:ind w:firstLine="0"/>
              <w:rPr>
                <w:sz w:val="20"/>
              </w:rPr>
            </w:pPr>
            <w:r w:rsidRPr="00526C08">
              <w:rPr>
                <w:sz w:val="20"/>
              </w:rPr>
              <w:t>амбулаторное ветеринарное обслуживание</w:t>
            </w:r>
          </w:p>
        </w:tc>
        <w:tc>
          <w:tcPr>
            <w:tcW w:w="850" w:type="dxa"/>
            <w:shd w:val="clear" w:color="auto" w:fill="auto"/>
            <w:vAlign w:val="center"/>
          </w:tcPr>
          <w:p w:rsidR="0055301C" w:rsidRPr="00526C08" w:rsidRDefault="0055301C" w:rsidP="002A250F">
            <w:pPr>
              <w:pStyle w:val="aff6"/>
              <w:widowControl w:val="0"/>
              <w:ind w:firstLine="0"/>
              <w:jc w:val="center"/>
              <w:rPr>
                <w:sz w:val="20"/>
              </w:rPr>
            </w:pPr>
            <w:r w:rsidRPr="00526C08">
              <w:rPr>
                <w:sz w:val="20"/>
              </w:rPr>
              <w:t>3.10.1</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от 0,05</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60</w:t>
            </w:r>
          </w:p>
        </w:tc>
        <w:tc>
          <w:tcPr>
            <w:tcW w:w="2081" w:type="dxa"/>
            <w:vMerge/>
            <w:shd w:val="clear" w:color="auto" w:fill="auto"/>
            <w:vAlign w:val="center"/>
          </w:tcPr>
          <w:p w:rsidR="0055301C" w:rsidRPr="00526C08" w:rsidRDefault="0055301C" w:rsidP="002A250F">
            <w:pPr>
              <w:tabs>
                <w:tab w:val="left" w:pos="1440"/>
              </w:tabs>
              <w:rPr>
                <w:sz w:val="20"/>
              </w:rPr>
            </w:pPr>
          </w:p>
        </w:tc>
      </w:tr>
      <w:tr w:rsidR="0055301C" w:rsidRPr="00526C08" w:rsidTr="0055301C">
        <w:trPr>
          <w:trHeight w:val="308"/>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559" w:type="dxa"/>
            <w:shd w:val="clear" w:color="auto" w:fill="auto"/>
            <w:vAlign w:val="center"/>
          </w:tcPr>
          <w:p w:rsidR="0055301C" w:rsidRPr="00526C08" w:rsidRDefault="0055301C" w:rsidP="002A250F">
            <w:pPr>
              <w:pStyle w:val="aff6"/>
              <w:widowControl w:val="0"/>
              <w:ind w:firstLine="0"/>
              <w:jc w:val="left"/>
              <w:rPr>
                <w:sz w:val="20"/>
              </w:rPr>
            </w:pPr>
            <w:r w:rsidRPr="00526C08">
              <w:rPr>
                <w:sz w:val="20"/>
              </w:rPr>
              <w:t>деловое управление</w:t>
            </w:r>
          </w:p>
        </w:tc>
        <w:tc>
          <w:tcPr>
            <w:tcW w:w="850" w:type="dxa"/>
            <w:shd w:val="clear" w:color="auto" w:fill="auto"/>
            <w:vAlign w:val="center"/>
          </w:tcPr>
          <w:p w:rsidR="0055301C" w:rsidRPr="00526C08" w:rsidRDefault="0055301C" w:rsidP="002A250F">
            <w:pPr>
              <w:pStyle w:val="aff6"/>
              <w:widowControl w:val="0"/>
              <w:ind w:firstLine="0"/>
              <w:jc w:val="center"/>
              <w:rPr>
                <w:sz w:val="20"/>
              </w:rPr>
            </w:pPr>
            <w:r w:rsidRPr="00526C08">
              <w:rPr>
                <w:sz w:val="20"/>
              </w:rPr>
              <w:t>4.1</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от 0,05</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60</w:t>
            </w:r>
          </w:p>
        </w:tc>
        <w:tc>
          <w:tcPr>
            <w:tcW w:w="2081" w:type="dxa"/>
            <w:vMerge/>
            <w:shd w:val="clear" w:color="auto" w:fill="auto"/>
            <w:vAlign w:val="center"/>
          </w:tcPr>
          <w:p w:rsidR="0055301C" w:rsidRPr="00526C08" w:rsidRDefault="0055301C" w:rsidP="002A250F">
            <w:pPr>
              <w:tabs>
                <w:tab w:val="left" w:pos="1440"/>
              </w:tabs>
              <w:jc w:val="center"/>
              <w:rPr>
                <w:sz w:val="20"/>
                <w:lang w:val="en-US"/>
              </w:rPr>
            </w:pPr>
          </w:p>
        </w:tc>
      </w:tr>
      <w:tr w:rsidR="0055301C" w:rsidRPr="00526C08" w:rsidTr="0055301C">
        <w:trPr>
          <w:trHeight w:val="308"/>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vMerge/>
            <w:shd w:val="clear" w:color="auto" w:fill="auto"/>
            <w:vAlign w:val="center"/>
          </w:tcPr>
          <w:p w:rsidR="0055301C" w:rsidRPr="00526C08" w:rsidRDefault="0055301C" w:rsidP="002A250F">
            <w:pPr>
              <w:tabs>
                <w:tab w:val="left" w:pos="1440"/>
              </w:tabs>
              <w:jc w:val="center"/>
              <w:rPr>
                <w:sz w:val="20"/>
              </w:rPr>
            </w:pPr>
          </w:p>
        </w:tc>
        <w:tc>
          <w:tcPr>
            <w:tcW w:w="1559" w:type="dxa"/>
            <w:shd w:val="clear" w:color="auto" w:fill="auto"/>
            <w:vAlign w:val="center"/>
          </w:tcPr>
          <w:p w:rsidR="0055301C" w:rsidRPr="00526C08" w:rsidRDefault="0055301C" w:rsidP="002A250F">
            <w:pPr>
              <w:pStyle w:val="3a"/>
              <w:widowControl w:val="0"/>
              <w:spacing w:after="0" w:line="240" w:lineRule="auto"/>
              <w:ind w:left="0"/>
              <w:rPr>
                <w:rStyle w:val="FontStyle22"/>
                <w:sz w:val="20"/>
                <w:szCs w:val="20"/>
              </w:rPr>
            </w:pPr>
            <w:r w:rsidRPr="00526C08">
              <w:rPr>
                <w:rStyle w:val="FontStyle22"/>
                <w:sz w:val="20"/>
                <w:szCs w:val="20"/>
              </w:rPr>
              <w:t>служебные гаражи</w:t>
            </w:r>
          </w:p>
        </w:tc>
        <w:tc>
          <w:tcPr>
            <w:tcW w:w="850" w:type="dxa"/>
            <w:shd w:val="clear" w:color="auto" w:fill="auto"/>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4.9</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от 0,05 до 0,20</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80</w:t>
            </w:r>
          </w:p>
        </w:tc>
        <w:tc>
          <w:tcPr>
            <w:tcW w:w="2081" w:type="dxa"/>
            <w:vMerge/>
            <w:shd w:val="clear" w:color="auto" w:fill="auto"/>
            <w:vAlign w:val="center"/>
          </w:tcPr>
          <w:p w:rsidR="0055301C" w:rsidRPr="00526C08" w:rsidRDefault="0055301C" w:rsidP="002A250F">
            <w:pPr>
              <w:tabs>
                <w:tab w:val="left" w:pos="1440"/>
              </w:tabs>
              <w:jc w:val="center"/>
              <w:rPr>
                <w:sz w:val="20"/>
                <w:lang w:val="en-US"/>
              </w:rPr>
            </w:pPr>
          </w:p>
        </w:tc>
      </w:tr>
      <w:tr w:rsidR="0055301C" w:rsidRPr="00526C08" w:rsidTr="0055301C">
        <w:trPr>
          <w:trHeight w:val="1218"/>
        </w:trPr>
        <w:tc>
          <w:tcPr>
            <w:tcW w:w="993" w:type="dxa"/>
            <w:vMerge/>
            <w:shd w:val="clear" w:color="auto" w:fill="auto"/>
            <w:vAlign w:val="center"/>
          </w:tcPr>
          <w:p w:rsidR="0055301C" w:rsidRPr="00526C08" w:rsidRDefault="0055301C" w:rsidP="002A250F">
            <w:pPr>
              <w:tabs>
                <w:tab w:val="left" w:pos="1440"/>
              </w:tabs>
              <w:jc w:val="center"/>
              <w:rPr>
                <w:sz w:val="20"/>
              </w:rPr>
            </w:pP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вспомогательные</w:t>
            </w:r>
          </w:p>
        </w:tc>
        <w:tc>
          <w:tcPr>
            <w:tcW w:w="1559" w:type="dxa"/>
            <w:shd w:val="clear" w:color="auto" w:fill="auto"/>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850" w:type="dxa"/>
            <w:shd w:val="clear" w:color="auto" w:fill="auto"/>
            <w:vAlign w:val="center"/>
          </w:tcPr>
          <w:p w:rsidR="0055301C" w:rsidRPr="00526C08" w:rsidRDefault="0055301C" w:rsidP="002A250F">
            <w:pPr>
              <w:widowControl w:val="0"/>
              <w:autoSpaceDE w:val="0"/>
              <w:autoSpaceDN w:val="0"/>
              <w:adjustRightInd w:val="0"/>
              <w:jc w:val="center"/>
              <w:rPr>
                <w:sz w:val="20"/>
              </w:rPr>
            </w:pPr>
            <w:r w:rsidRPr="00526C08">
              <w:rPr>
                <w:sz w:val="20"/>
              </w:rPr>
              <w:t>12.0</w:t>
            </w:r>
          </w:p>
        </w:tc>
        <w:tc>
          <w:tcPr>
            <w:tcW w:w="1560"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081" w:type="dxa"/>
            <w:shd w:val="clear" w:color="auto" w:fill="auto"/>
            <w:vAlign w:val="center"/>
          </w:tcPr>
          <w:p w:rsidR="0055301C" w:rsidRPr="00526C08" w:rsidRDefault="0055301C"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F11149" w:rsidRPr="00526C08" w:rsidRDefault="00F11149">
      <w:pPr>
        <w:rPr>
          <w:sz w:val="22"/>
          <w:szCs w:val="22"/>
        </w:rPr>
      </w:pPr>
      <w:r w:rsidRPr="00526C08">
        <w:rPr>
          <w:sz w:val="22"/>
          <w:szCs w:val="22"/>
        </w:rPr>
        <w:br w:type="page"/>
      </w:r>
    </w:p>
    <w:p w:rsidR="0055301C" w:rsidRPr="00526C08" w:rsidRDefault="0055301C" w:rsidP="0055301C">
      <w:pPr>
        <w:tabs>
          <w:tab w:val="left" w:pos="1440"/>
        </w:tabs>
        <w:ind w:firstLine="709"/>
        <w:jc w:val="both"/>
        <w:rPr>
          <w:b/>
          <w:sz w:val="22"/>
          <w:szCs w:val="22"/>
        </w:rPr>
      </w:pPr>
      <w:r w:rsidRPr="00526C08">
        <w:rPr>
          <w:b/>
          <w:sz w:val="22"/>
          <w:szCs w:val="22"/>
        </w:rPr>
        <w:lastRenderedPageBreak/>
        <w:t>О4Н</w:t>
      </w:r>
      <w:r w:rsidRPr="00526C08">
        <w:rPr>
          <w:b/>
          <w:sz w:val="22"/>
          <w:szCs w:val="22"/>
        </w:rPr>
        <w:tab/>
        <w:t>Зона размещения объектов науки, образования и просвещения</w:t>
      </w:r>
    </w:p>
    <w:p w:rsidR="0055301C" w:rsidRPr="00526C08" w:rsidRDefault="0055301C" w:rsidP="0055301C">
      <w:pPr>
        <w:tabs>
          <w:tab w:val="left" w:pos="1440"/>
        </w:tabs>
        <w:ind w:firstLine="709"/>
        <w:jc w:val="both"/>
        <w:rPr>
          <w:sz w:val="22"/>
          <w:szCs w:val="22"/>
        </w:rPr>
      </w:pPr>
      <w:r w:rsidRPr="00526C08">
        <w:rPr>
          <w:sz w:val="22"/>
          <w:szCs w:val="22"/>
        </w:rPr>
        <w:t>1</w:t>
      </w:r>
      <w:r w:rsidRPr="00526C08">
        <w:rPr>
          <w:sz w:val="22"/>
          <w:szCs w:val="22"/>
        </w:rPr>
        <w:tab/>
        <w:t>Зона размещения объектов науки, образования и просвещения выделена для обеспечения правовых условий размещения научно–исследовательских и проектных институтов, научных и опытно-конструкторских центров; учреждений дошкольного образования; начального, среднего общего и среднего специального образования; учреждений специального образования; общества знаний; учреждения высшей школы; учреждения, специализирующиеся на переподготовке и повышении квалификации специалистов на территории городского поселения.</w:t>
      </w:r>
    </w:p>
    <w:p w:rsidR="0055301C" w:rsidRPr="00526C08" w:rsidRDefault="0055301C" w:rsidP="0055301C">
      <w:pPr>
        <w:tabs>
          <w:tab w:val="left" w:pos="1440"/>
        </w:tabs>
        <w:ind w:firstLine="709"/>
        <w:jc w:val="both"/>
        <w:rPr>
          <w:sz w:val="22"/>
          <w:szCs w:val="22"/>
        </w:rPr>
      </w:pPr>
      <w:r w:rsidRPr="00526C08">
        <w:rPr>
          <w:sz w:val="22"/>
          <w:szCs w:val="22"/>
        </w:rPr>
        <w:t>2</w:t>
      </w:r>
      <w:r w:rsidRPr="00526C08">
        <w:rPr>
          <w:sz w:val="22"/>
          <w:szCs w:val="22"/>
        </w:rPr>
        <w:tab/>
        <w:t>Градостроительные регламенты зоны размещения объектов науки, образования и просвещения:</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709"/>
        <w:gridCol w:w="1559"/>
        <w:gridCol w:w="2551"/>
        <w:gridCol w:w="1560"/>
        <w:gridCol w:w="2409"/>
        <w:gridCol w:w="2646"/>
      </w:tblGrid>
      <w:tr w:rsidR="0055301C" w:rsidRPr="00526C08" w:rsidTr="0055301C">
        <w:tc>
          <w:tcPr>
            <w:tcW w:w="993" w:type="dxa"/>
            <w:vMerge w:val="restart"/>
            <w:vAlign w:val="center"/>
          </w:tcPr>
          <w:p w:rsidR="0055301C" w:rsidRPr="00526C08" w:rsidRDefault="0055301C" w:rsidP="002A250F">
            <w:pPr>
              <w:tabs>
                <w:tab w:val="left" w:pos="1440"/>
              </w:tabs>
              <w:jc w:val="center"/>
              <w:rPr>
                <w:sz w:val="20"/>
              </w:rPr>
            </w:pPr>
            <w:r w:rsidRPr="00526C08">
              <w:rPr>
                <w:sz w:val="20"/>
              </w:rPr>
              <w:t>Террито-риальная зона</w:t>
            </w:r>
          </w:p>
        </w:tc>
        <w:tc>
          <w:tcPr>
            <w:tcW w:w="1701" w:type="dxa"/>
            <w:vMerge w:val="restart"/>
            <w:vAlign w:val="center"/>
          </w:tcPr>
          <w:p w:rsidR="0055301C" w:rsidRPr="00526C08" w:rsidRDefault="0055301C"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55301C" w:rsidRPr="00526C08" w:rsidRDefault="0055301C" w:rsidP="002A250F">
            <w:pPr>
              <w:tabs>
                <w:tab w:val="left" w:pos="1440"/>
              </w:tabs>
              <w:jc w:val="center"/>
              <w:rPr>
                <w:sz w:val="20"/>
              </w:rPr>
            </w:pPr>
            <w:r w:rsidRPr="00526C08">
              <w:rPr>
                <w:sz w:val="20"/>
              </w:rPr>
              <w:t>Наименование вида разрешенного использования</w:t>
            </w:r>
          </w:p>
        </w:tc>
        <w:tc>
          <w:tcPr>
            <w:tcW w:w="709" w:type="dxa"/>
            <w:vMerge w:val="restart"/>
            <w:vAlign w:val="center"/>
          </w:tcPr>
          <w:p w:rsidR="0055301C" w:rsidRPr="00526C08" w:rsidRDefault="0055301C" w:rsidP="002A250F">
            <w:pPr>
              <w:tabs>
                <w:tab w:val="left" w:pos="1440"/>
              </w:tabs>
              <w:jc w:val="center"/>
              <w:rPr>
                <w:sz w:val="20"/>
              </w:rPr>
            </w:pPr>
            <w:r w:rsidRPr="00526C08">
              <w:rPr>
                <w:sz w:val="20"/>
              </w:rPr>
              <w:t>Код</w:t>
            </w:r>
          </w:p>
        </w:tc>
        <w:tc>
          <w:tcPr>
            <w:tcW w:w="8079" w:type="dxa"/>
            <w:gridSpan w:val="4"/>
            <w:vAlign w:val="center"/>
          </w:tcPr>
          <w:p w:rsidR="0055301C" w:rsidRPr="00526C08" w:rsidRDefault="0055301C"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646" w:type="dxa"/>
            <w:vMerge w:val="restart"/>
            <w:vAlign w:val="center"/>
          </w:tcPr>
          <w:p w:rsidR="0055301C" w:rsidRPr="00526C08" w:rsidRDefault="0055301C"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c>
          <w:tcPr>
            <w:tcW w:w="993" w:type="dxa"/>
            <w:vMerge/>
            <w:vAlign w:val="center"/>
          </w:tcPr>
          <w:p w:rsidR="0055301C" w:rsidRPr="00526C08" w:rsidRDefault="0055301C" w:rsidP="002A250F">
            <w:pPr>
              <w:tabs>
                <w:tab w:val="left" w:pos="1440"/>
              </w:tabs>
              <w:jc w:val="center"/>
              <w:rPr>
                <w:sz w:val="20"/>
              </w:rPr>
            </w:pPr>
          </w:p>
        </w:tc>
        <w:tc>
          <w:tcPr>
            <w:tcW w:w="1701" w:type="dxa"/>
            <w:vMerge/>
            <w:vAlign w:val="center"/>
          </w:tcPr>
          <w:p w:rsidR="0055301C" w:rsidRPr="00526C08" w:rsidRDefault="0055301C" w:rsidP="002A250F">
            <w:pPr>
              <w:tabs>
                <w:tab w:val="left" w:pos="1440"/>
              </w:tabs>
              <w:jc w:val="center"/>
              <w:rPr>
                <w:sz w:val="20"/>
              </w:rPr>
            </w:pPr>
          </w:p>
        </w:tc>
        <w:tc>
          <w:tcPr>
            <w:tcW w:w="1559" w:type="dxa"/>
            <w:vMerge/>
            <w:vAlign w:val="center"/>
          </w:tcPr>
          <w:p w:rsidR="0055301C" w:rsidRPr="00526C08" w:rsidRDefault="0055301C" w:rsidP="002A250F">
            <w:pPr>
              <w:tabs>
                <w:tab w:val="left" w:pos="1440"/>
              </w:tabs>
              <w:jc w:val="center"/>
              <w:rPr>
                <w:sz w:val="20"/>
              </w:rPr>
            </w:pPr>
          </w:p>
        </w:tc>
        <w:tc>
          <w:tcPr>
            <w:tcW w:w="709" w:type="dxa"/>
            <w:vMerge/>
            <w:vAlign w:val="center"/>
          </w:tcPr>
          <w:p w:rsidR="0055301C" w:rsidRPr="00526C08" w:rsidRDefault="0055301C" w:rsidP="002A250F">
            <w:pPr>
              <w:tabs>
                <w:tab w:val="left" w:pos="1440"/>
              </w:tabs>
              <w:jc w:val="center"/>
              <w:rPr>
                <w:sz w:val="20"/>
              </w:rPr>
            </w:pPr>
          </w:p>
        </w:tc>
        <w:tc>
          <w:tcPr>
            <w:tcW w:w="1559" w:type="dxa"/>
            <w:vAlign w:val="center"/>
          </w:tcPr>
          <w:p w:rsidR="0055301C" w:rsidRPr="00526C08" w:rsidRDefault="0055301C"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vAlign w:val="center"/>
          </w:tcPr>
          <w:p w:rsidR="0055301C" w:rsidRPr="00526C08" w:rsidRDefault="0055301C"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0" w:type="dxa"/>
            <w:vAlign w:val="center"/>
          </w:tcPr>
          <w:p w:rsidR="0055301C" w:rsidRPr="00526C08" w:rsidRDefault="0055301C" w:rsidP="002A250F">
            <w:pPr>
              <w:tabs>
                <w:tab w:val="left" w:pos="1440"/>
              </w:tabs>
              <w:jc w:val="center"/>
              <w:rPr>
                <w:sz w:val="20"/>
              </w:rPr>
            </w:pPr>
            <w:r w:rsidRPr="00526C08">
              <w:rPr>
                <w:sz w:val="20"/>
              </w:rPr>
              <w:t>Предельное количество этажей</w:t>
            </w:r>
          </w:p>
        </w:tc>
        <w:tc>
          <w:tcPr>
            <w:tcW w:w="2409" w:type="dxa"/>
            <w:vAlign w:val="center"/>
          </w:tcPr>
          <w:p w:rsidR="0055301C" w:rsidRPr="00526C08" w:rsidRDefault="0055301C"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646" w:type="dxa"/>
            <w:vMerge/>
            <w:vAlign w:val="center"/>
          </w:tcPr>
          <w:p w:rsidR="0055301C" w:rsidRPr="00526C08" w:rsidRDefault="0055301C" w:rsidP="002A250F">
            <w:pPr>
              <w:tabs>
                <w:tab w:val="left" w:pos="1440"/>
              </w:tabs>
              <w:jc w:val="center"/>
              <w:rPr>
                <w:sz w:val="20"/>
              </w:rPr>
            </w:pPr>
          </w:p>
        </w:tc>
      </w:tr>
      <w:tr w:rsidR="0055301C" w:rsidRPr="00526C08" w:rsidTr="0055301C">
        <w:tc>
          <w:tcPr>
            <w:tcW w:w="993" w:type="dxa"/>
            <w:vAlign w:val="center"/>
          </w:tcPr>
          <w:p w:rsidR="0055301C" w:rsidRPr="00526C08" w:rsidRDefault="0055301C" w:rsidP="002A250F">
            <w:pPr>
              <w:tabs>
                <w:tab w:val="left" w:pos="1440"/>
              </w:tabs>
              <w:jc w:val="center"/>
              <w:rPr>
                <w:sz w:val="20"/>
              </w:rPr>
            </w:pPr>
            <w:r w:rsidRPr="00526C08">
              <w:rPr>
                <w:sz w:val="20"/>
              </w:rPr>
              <w:t>1</w:t>
            </w:r>
          </w:p>
        </w:tc>
        <w:tc>
          <w:tcPr>
            <w:tcW w:w="1701" w:type="dxa"/>
            <w:vAlign w:val="center"/>
          </w:tcPr>
          <w:p w:rsidR="0055301C" w:rsidRPr="00526C08" w:rsidRDefault="0055301C" w:rsidP="002A250F">
            <w:pPr>
              <w:tabs>
                <w:tab w:val="left" w:pos="1440"/>
              </w:tabs>
              <w:jc w:val="center"/>
              <w:rPr>
                <w:sz w:val="20"/>
              </w:rPr>
            </w:pPr>
            <w:r w:rsidRPr="00526C08">
              <w:rPr>
                <w:sz w:val="20"/>
              </w:rPr>
              <w:t>2</w:t>
            </w:r>
          </w:p>
        </w:tc>
        <w:tc>
          <w:tcPr>
            <w:tcW w:w="1559" w:type="dxa"/>
            <w:vAlign w:val="center"/>
          </w:tcPr>
          <w:p w:rsidR="0055301C" w:rsidRPr="00526C08" w:rsidRDefault="0055301C" w:rsidP="002A250F">
            <w:pPr>
              <w:tabs>
                <w:tab w:val="left" w:pos="1440"/>
              </w:tabs>
              <w:jc w:val="center"/>
              <w:rPr>
                <w:sz w:val="20"/>
              </w:rPr>
            </w:pPr>
            <w:r w:rsidRPr="00526C08">
              <w:rPr>
                <w:sz w:val="20"/>
              </w:rPr>
              <w:t>3</w:t>
            </w:r>
          </w:p>
        </w:tc>
        <w:tc>
          <w:tcPr>
            <w:tcW w:w="709" w:type="dxa"/>
            <w:vAlign w:val="center"/>
          </w:tcPr>
          <w:p w:rsidR="0055301C" w:rsidRPr="00526C08" w:rsidRDefault="0055301C" w:rsidP="002A250F">
            <w:pPr>
              <w:tabs>
                <w:tab w:val="left" w:pos="1440"/>
              </w:tabs>
              <w:jc w:val="center"/>
              <w:rPr>
                <w:sz w:val="20"/>
              </w:rPr>
            </w:pPr>
            <w:r w:rsidRPr="00526C08">
              <w:rPr>
                <w:sz w:val="20"/>
              </w:rPr>
              <w:t>4</w:t>
            </w:r>
          </w:p>
        </w:tc>
        <w:tc>
          <w:tcPr>
            <w:tcW w:w="1559" w:type="dxa"/>
            <w:vAlign w:val="center"/>
          </w:tcPr>
          <w:p w:rsidR="0055301C" w:rsidRPr="00526C08" w:rsidRDefault="0055301C" w:rsidP="002A250F">
            <w:pPr>
              <w:tabs>
                <w:tab w:val="left" w:pos="1440"/>
              </w:tabs>
              <w:jc w:val="center"/>
              <w:rPr>
                <w:sz w:val="20"/>
              </w:rPr>
            </w:pPr>
            <w:r w:rsidRPr="00526C08">
              <w:rPr>
                <w:sz w:val="20"/>
              </w:rPr>
              <w:t>5</w:t>
            </w:r>
          </w:p>
        </w:tc>
        <w:tc>
          <w:tcPr>
            <w:tcW w:w="2551" w:type="dxa"/>
            <w:vAlign w:val="center"/>
          </w:tcPr>
          <w:p w:rsidR="0055301C" w:rsidRPr="00526C08" w:rsidRDefault="0055301C" w:rsidP="002A250F">
            <w:pPr>
              <w:tabs>
                <w:tab w:val="left" w:pos="1440"/>
              </w:tabs>
              <w:jc w:val="center"/>
              <w:rPr>
                <w:sz w:val="20"/>
              </w:rPr>
            </w:pPr>
            <w:r w:rsidRPr="00526C08">
              <w:rPr>
                <w:sz w:val="20"/>
              </w:rPr>
              <w:t>6</w:t>
            </w:r>
          </w:p>
        </w:tc>
        <w:tc>
          <w:tcPr>
            <w:tcW w:w="1560" w:type="dxa"/>
            <w:vAlign w:val="center"/>
          </w:tcPr>
          <w:p w:rsidR="0055301C" w:rsidRPr="00526C08" w:rsidRDefault="0055301C" w:rsidP="002A250F">
            <w:pPr>
              <w:tabs>
                <w:tab w:val="left" w:pos="1440"/>
              </w:tabs>
              <w:jc w:val="center"/>
              <w:rPr>
                <w:sz w:val="20"/>
              </w:rPr>
            </w:pPr>
            <w:r w:rsidRPr="00526C08">
              <w:rPr>
                <w:sz w:val="20"/>
              </w:rPr>
              <w:t>7</w:t>
            </w:r>
          </w:p>
        </w:tc>
        <w:tc>
          <w:tcPr>
            <w:tcW w:w="2409" w:type="dxa"/>
            <w:vAlign w:val="center"/>
          </w:tcPr>
          <w:p w:rsidR="0055301C" w:rsidRPr="00526C08" w:rsidRDefault="0055301C" w:rsidP="002A250F">
            <w:pPr>
              <w:tabs>
                <w:tab w:val="left" w:pos="1440"/>
              </w:tabs>
              <w:jc w:val="center"/>
              <w:rPr>
                <w:sz w:val="20"/>
              </w:rPr>
            </w:pPr>
            <w:r w:rsidRPr="00526C08">
              <w:rPr>
                <w:sz w:val="20"/>
              </w:rPr>
              <w:t>8</w:t>
            </w:r>
          </w:p>
        </w:tc>
        <w:tc>
          <w:tcPr>
            <w:tcW w:w="2646" w:type="dxa"/>
            <w:vAlign w:val="center"/>
          </w:tcPr>
          <w:p w:rsidR="0055301C" w:rsidRPr="00526C08" w:rsidRDefault="0055301C" w:rsidP="002A250F">
            <w:pPr>
              <w:tabs>
                <w:tab w:val="left" w:pos="1440"/>
              </w:tabs>
              <w:jc w:val="center"/>
              <w:rPr>
                <w:sz w:val="20"/>
                <w:lang w:val="en-US"/>
              </w:rPr>
            </w:pPr>
            <w:r w:rsidRPr="00526C08">
              <w:rPr>
                <w:sz w:val="20"/>
                <w:lang w:val="en-US"/>
              </w:rPr>
              <w:t>9</w:t>
            </w:r>
          </w:p>
        </w:tc>
      </w:tr>
      <w:tr w:rsidR="006F24B5" w:rsidRPr="00526C08" w:rsidTr="0055301C">
        <w:tc>
          <w:tcPr>
            <w:tcW w:w="993" w:type="dxa"/>
            <w:vMerge w:val="restart"/>
            <w:vAlign w:val="center"/>
          </w:tcPr>
          <w:p w:rsidR="006F24B5" w:rsidRPr="00526C08" w:rsidRDefault="006F24B5" w:rsidP="002A250F">
            <w:pPr>
              <w:tabs>
                <w:tab w:val="left" w:pos="1440"/>
              </w:tabs>
              <w:jc w:val="center"/>
              <w:rPr>
                <w:sz w:val="20"/>
              </w:rPr>
            </w:pPr>
            <w:r w:rsidRPr="00526C08">
              <w:rPr>
                <w:sz w:val="20"/>
              </w:rPr>
              <w:t>О4Н</w:t>
            </w:r>
          </w:p>
        </w:tc>
        <w:tc>
          <w:tcPr>
            <w:tcW w:w="1701" w:type="dxa"/>
            <w:vMerge w:val="restart"/>
            <w:vAlign w:val="center"/>
          </w:tcPr>
          <w:p w:rsidR="006F24B5" w:rsidRPr="00526C08" w:rsidRDefault="006F24B5" w:rsidP="002A250F">
            <w:pPr>
              <w:tabs>
                <w:tab w:val="left" w:pos="1440"/>
              </w:tabs>
              <w:jc w:val="center"/>
              <w:rPr>
                <w:sz w:val="20"/>
              </w:rPr>
            </w:pPr>
            <w:r w:rsidRPr="00526C08">
              <w:rPr>
                <w:sz w:val="20"/>
              </w:rPr>
              <w:t>основные</w:t>
            </w:r>
          </w:p>
        </w:tc>
        <w:tc>
          <w:tcPr>
            <w:tcW w:w="1559" w:type="dxa"/>
            <w:vAlign w:val="center"/>
          </w:tcPr>
          <w:p w:rsidR="006F24B5" w:rsidRPr="00526C08" w:rsidRDefault="006F24B5"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дошкольное, начальное и среднее общее образование</w:t>
            </w:r>
          </w:p>
        </w:tc>
        <w:tc>
          <w:tcPr>
            <w:tcW w:w="709" w:type="dxa"/>
            <w:vAlign w:val="center"/>
          </w:tcPr>
          <w:p w:rsidR="006F24B5" w:rsidRPr="00526C08" w:rsidRDefault="006F24B5"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3.5.1</w:t>
            </w:r>
          </w:p>
        </w:tc>
        <w:tc>
          <w:tcPr>
            <w:tcW w:w="1559" w:type="dxa"/>
            <w:vAlign w:val="center"/>
          </w:tcPr>
          <w:p w:rsidR="006F24B5" w:rsidRPr="00526C08" w:rsidRDefault="006F24B5" w:rsidP="002A250F">
            <w:pPr>
              <w:tabs>
                <w:tab w:val="left" w:pos="1440"/>
              </w:tabs>
              <w:jc w:val="center"/>
              <w:rPr>
                <w:sz w:val="20"/>
              </w:rPr>
            </w:pPr>
            <w:r w:rsidRPr="00526C08">
              <w:rPr>
                <w:sz w:val="20"/>
              </w:rPr>
              <w:t>от 0,10</w:t>
            </w:r>
          </w:p>
        </w:tc>
        <w:tc>
          <w:tcPr>
            <w:tcW w:w="2551" w:type="dxa"/>
            <w:vAlign w:val="center"/>
          </w:tcPr>
          <w:p w:rsidR="006F24B5" w:rsidRPr="00526C08" w:rsidRDefault="006F24B5" w:rsidP="002A250F">
            <w:pPr>
              <w:tabs>
                <w:tab w:val="left" w:pos="1440"/>
              </w:tabs>
              <w:jc w:val="center"/>
              <w:rPr>
                <w:sz w:val="20"/>
              </w:rPr>
            </w:pPr>
            <w:r w:rsidRPr="00526C08">
              <w:rPr>
                <w:sz w:val="20"/>
              </w:rPr>
              <w:t>3</w:t>
            </w:r>
          </w:p>
        </w:tc>
        <w:tc>
          <w:tcPr>
            <w:tcW w:w="1560" w:type="dxa"/>
            <w:vAlign w:val="center"/>
          </w:tcPr>
          <w:p w:rsidR="006F24B5" w:rsidRPr="00526C08" w:rsidRDefault="006F24B5" w:rsidP="002A250F">
            <w:pPr>
              <w:tabs>
                <w:tab w:val="left" w:pos="1440"/>
              </w:tabs>
              <w:jc w:val="center"/>
              <w:rPr>
                <w:sz w:val="20"/>
                <w:lang w:val="en-US"/>
              </w:rPr>
            </w:pPr>
            <w:r w:rsidRPr="00526C08">
              <w:rPr>
                <w:sz w:val="20"/>
                <w:lang w:val="en-US"/>
              </w:rPr>
              <w:t>3</w:t>
            </w:r>
          </w:p>
        </w:tc>
        <w:tc>
          <w:tcPr>
            <w:tcW w:w="2409" w:type="dxa"/>
            <w:vAlign w:val="center"/>
          </w:tcPr>
          <w:p w:rsidR="006F24B5" w:rsidRPr="00526C08" w:rsidRDefault="006F24B5" w:rsidP="002A250F">
            <w:pPr>
              <w:tabs>
                <w:tab w:val="left" w:pos="1440"/>
              </w:tabs>
              <w:jc w:val="center"/>
              <w:rPr>
                <w:sz w:val="20"/>
              </w:rPr>
            </w:pPr>
            <w:r w:rsidRPr="00526C08">
              <w:rPr>
                <w:sz w:val="20"/>
              </w:rPr>
              <w:t>30</w:t>
            </w:r>
          </w:p>
        </w:tc>
        <w:tc>
          <w:tcPr>
            <w:tcW w:w="2646" w:type="dxa"/>
            <w:vAlign w:val="center"/>
          </w:tcPr>
          <w:p w:rsidR="006F24B5" w:rsidRPr="00526C08" w:rsidRDefault="006F24B5" w:rsidP="002A250F">
            <w:pPr>
              <w:tabs>
                <w:tab w:val="left" w:pos="1440"/>
              </w:tabs>
              <w:rPr>
                <w:sz w:val="19"/>
                <w:szCs w:val="19"/>
              </w:rPr>
            </w:pPr>
            <w:r w:rsidRPr="00526C08">
              <w:rPr>
                <w:sz w:val="19"/>
                <w:szCs w:val="19"/>
              </w:rPr>
              <w:t>Не допускается размещение объектов учебно- образовательного назначения в санитарно-защитных зонах, установленных в предусмотренном действующим законодательством порядке</w:t>
            </w:r>
          </w:p>
        </w:tc>
      </w:tr>
      <w:tr w:rsidR="006F24B5" w:rsidRPr="00526C08" w:rsidTr="0055301C">
        <w:tc>
          <w:tcPr>
            <w:tcW w:w="993" w:type="dxa"/>
            <w:vMerge/>
            <w:vAlign w:val="center"/>
          </w:tcPr>
          <w:p w:rsidR="006F24B5" w:rsidRPr="00526C08" w:rsidRDefault="006F24B5" w:rsidP="002A250F">
            <w:pPr>
              <w:tabs>
                <w:tab w:val="left" w:pos="1440"/>
              </w:tabs>
              <w:jc w:val="center"/>
              <w:rPr>
                <w:sz w:val="20"/>
              </w:rPr>
            </w:pPr>
          </w:p>
        </w:tc>
        <w:tc>
          <w:tcPr>
            <w:tcW w:w="1701" w:type="dxa"/>
            <w:vMerge/>
            <w:vAlign w:val="center"/>
          </w:tcPr>
          <w:p w:rsidR="006F24B5" w:rsidRPr="00526C08" w:rsidRDefault="006F24B5" w:rsidP="002A250F">
            <w:pPr>
              <w:tabs>
                <w:tab w:val="left" w:pos="1440"/>
              </w:tabs>
              <w:jc w:val="center"/>
              <w:rPr>
                <w:sz w:val="20"/>
              </w:rPr>
            </w:pPr>
          </w:p>
        </w:tc>
        <w:tc>
          <w:tcPr>
            <w:tcW w:w="1559" w:type="dxa"/>
            <w:vAlign w:val="center"/>
          </w:tcPr>
          <w:p w:rsidR="006F24B5" w:rsidRPr="00526C08" w:rsidRDefault="006F24B5"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18"/>
                <w:szCs w:val="18"/>
              </w:rPr>
              <w:t>бытовое обслуживание</w:t>
            </w:r>
          </w:p>
        </w:tc>
        <w:tc>
          <w:tcPr>
            <w:tcW w:w="709" w:type="dxa"/>
            <w:vAlign w:val="center"/>
          </w:tcPr>
          <w:p w:rsidR="006F24B5" w:rsidRPr="00526C08" w:rsidRDefault="006F24B5"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3.3</w:t>
            </w:r>
          </w:p>
        </w:tc>
        <w:tc>
          <w:tcPr>
            <w:tcW w:w="1559" w:type="dxa"/>
            <w:vAlign w:val="center"/>
          </w:tcPr>
          <w:p w:rsidR="006F24B5" w:rsidRPr="00526C08" w:rsidRDefault="006F24B5" w:rsidP="0092469B">
            <w:pPr>
              <w:tabs>
                <w:tab w:val="left" w:pos="1440"/>
              </w:tabs>
              <w:jc w:val="center"/>
              <w:rPr>
                <w:sz w:val="20"/>
              </w:rPr>
            </w:pPr>
            <w:r w:rsidRPr="00526C08">
              <w:rPr>
                <w:sz w:val="18"/>
                <w:szCs w:val="18"/>
              </w:rPr>
              <w:t>от 0,0</w:t>
            </w:r>
            <w:r w:rsidR="0092469B" w:rsidRPr="00526C08">
              <w:rPr>
                <w:sz w:val="18"/>
                <w:szCs w:val="18"/>
              </w:rPr>
              <w:t>08</w:t>
            </w:r>
          </w:p>
        </w:tc>
        <w:tc>
          <w:tcPr>
            <w:tcW w:w="2551" w:type="dxa"/>
            <w:vAlign w:val="center"/>
          </w:tcPr>
          <w:p w:rsidR="006F24B5" w:rsidRPr="00526C08" w:rsidRDefault="006F24B5" w:rsidP="002A250F">
            <w:pPr>
              <w:tabs>
                <w:tab w:val="left" w:pos="1440"/>
              </w:tabs>
              <w:jc w:val="center"/>
              <w:rPr>
                <w:sz w:val="20"/>
              </w:rPr>
            </w:pPr>
            <w:r w:rsidRPr="00526C08">
              <w:rPr>
                <w:sz w:val="20"/>
              </w:rPr>
              <w:t>3</w:t>
            </w:r>
          </w:p>
        </w:tc>
        <w:tc>
          <w:tcPr>
            <w:tcW w:w="1560" w:type="dxa"/>
            <w:vAlign w:val="center"/>
          </w:tcPr>
          <w:p w:rsidR="006F24B5" w:rsidRPr="00526C08" w:rsidRDefault="006F24B5" w:rsidP="002A250F">
            <w:pPr>
              <w:tabs>
                <w:tab w:val="left" w:pos="1440"/>
              </w:tabs>
              <w:jc w:val="center"/>
              <w:rPr>
                <w:sz w:val="20"/>
              </w:rPr>
            </w:pPr>
            <w:r w:rsidRPr="00526C08">
              <w:rPr>
                <w:sz w:val="20"/>
              </w:rPr>
              <w:t>2</w:t>
            </w:r>
          </w:p>
        </w:tc>
        <w:tc>
          <w:tcPr>
            <w:tcW w:w="2409" w:type="dxa"/>
            <w:vAlign w:val="center"/>
          </w:tcPr>
          <w:p w:rsidR="006F24B5" w:rsidRPr="00526C08" w:rsidRDefault="0092469B" w:rsidP="002A250F">
            <w:pPr>
              <w:tabs>
                <w:tab w:val="left" w:pos="1440"/>
              </w:tabs>
              <w:jc w:val="center"/>
              <w:rPr>
                <w:sz w:val="20"/>
              </w:rPr>
            </w:pPr>
            <w:r w:rsidRPr="00526C08">
              <w:rPr>
                <w:sz w:val="20"/>
              </w:rPr>
              <w:t>80</w:t>
            </w:r>
          </w:p>
        </w:tc>
        <w:tc>
          <w:tcPr>
            <w:tcW w:w="2646" w:type="dxa"/>
            <w:vAlign w:val="center"/>
          </w:tcPr>
          <w:p w:rsidR="006F24B5" w:rsidRPr="00526C08" w:rsidRDefault="006F24B5" w:rsidP="002A250F">
            <w:pPr>
              <w:tabs>
                <w:tab w:val="left" w:pos="1440"/>
              </w:tabs>
              <w:rPr>
                <w:sz w:val="19"/>
                <w:szCs w:val="19"/>
              </w:rPr>
            </w:pPr>
            <w:r w:rsidRPr="00526C08">
              <w:rPr>
                <w:sz w:val="18"/>
                <w:szCs w:val="18"/>
              </w:rPr>
              <w:t>Не допускается размещение объектов, требующих установления санитарно-защитных зон</w:t>
            </w:r>
          </w:p>
        </w:tc>
      </w:tr>
      <w:tr w:rsidR="0055301C" w:rsidRPr="00526C08" w:rsidTr="0055301C">
        <w:trPr>
          <w:trHeight w:val="588"/>
        </w:trPr>
        <w:tc>
          <w:tcPr>
            <w:tcW w:w="993" w:type="dxa"/>
            <w:vMerge/>
            <w:vAlign w:val="center"/>
          </w:tcPr>
          <w:p w:rsidR="0055301C" w:rsidRPr="00526C08" w:rsidRDefault="0055301C" w:rsidP="002A250F">
            <w:pPr>
              <w:tabs>
                <w:tab w:val="left" w:pos="1440"/>
              </w:tabs>
              <w:jc w:val="center"/>
              <w:rPr>
                <w:sz w:val="20"/>
              </w:rPr>
            </w:pPr>
          </w:p>
        </w:tc>
        <w:tc>
          <w:tcPr>
            <w:tcW w:w="1701" w:type="dxa"/>
            <w:vAlign w:val="center"/>
          </w:tcPr>
          <w:p w:rsidR="0055301C" w:rsidRPr="00526C08" w:rsidRDefault="0055301C" w:rsidP="002A250F">
            <w:pPr>
              <w:tabs>
                <w:tab w:val="left" w:pos="1440"/>
              </w:tabs>
              <w:jc w:val="center"/>
              <w:rPr>
                <w:sz w:val="20"/>
              </w:rPr>
            </w:pPr>
            <w:r w:rsidRPr="00526C08">
              <w:rPr>
                <w:sz w:val="20"/>
              </w:rPr>
              <w:t>условно разрешенные</w:t>
            </w:r>
          </w:p>
        </w:tc>
        <w:tc>
          <w:tcPr>
            <w:tcW w:w="1559" w:type="dxa"/>
            <w:vAlign w:val="center"/>
          </w:tcPr>
          <w:p w:rsidR="0055301C" w:rsidRPr="00526C08" w:rsidRDefault="0055301C"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объекты культурно-досуговой деятельности</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3.6.1</w:t>
            </w:r>
          </w:p>
        </w:tc>
        <w:tc>
          <w:tcPr>
            <w:tcW w:w="1559" w:type="dxa"/>
            <w:vAlign w:val="center"/>
          </w:tcPr>
          <w:p w:rsidR="0055301C" w:rsidRPr="00526C08" w:rsidRDefault="0055301C" w:rsidP="002A250F">
            <w:pPr>
              <w:tabs>
                <w:tab w:val="left" w:pos="1440"/>
              </w:tabs>
              <w:jc w:val="center"/>
              <w:rPr>
                <w:sz w:val="20"/>
              </w:rPr>
            </w:pPr>
            <w:r w:rsidRPr="00526C08">
              <w:rPr>
                <w:sz w:val="20"/>
              </w:rPr>
              <w:t>от 0,04</w:t>
            </w:r>
          </w:p>
        </w:tc>
        <w:tc>
          <w:tcPr>
            <w:tcW w:w="2551" w:type="dxa"/>
            <w:vAlign w:val="center"/>
          </w:tcPr>
          <w:p w:rsidR="0055301C" w:rsidRPr="00526C08" w:rsidRDefault="0055301C" w:rsidP="002A250F">
            <w:pPr>
              <w:tabs>
                <w:tab w:val="left" w:pos="1440"/>
              </w:tabs>
              <w:jc w:val="center"/>
              <w:rPr>
                <w:sz w:val="20"/>
              </w:rPr>
            </w:pPr>
            <w:r w:rsidRPr="00526C08">
              <w:rPr>
                <w:sz w:val="20"/>
              </w:rPr>
              <w:t>3</w:t>
            </w:r>
          </w:p>
        </w:tc>
        <w:tc>
          <w:tcPr>
            <w:tcW w:w="1560" w:type="dxa"/>
            <w:vAlign w:val="center"/>
          </w:tcPr>
          <w:p w:rsidR="0055301C" w:rsidRPr="00526C08" w:rsidRDefault="0055301C" w:rsidP="002A250F">
            <w:pPr>
              <w:tabs>
                <w:tab w:val="left" w:pos="1440"/>
              </w:tabs>
              <w:jc w:val="center"/>
              <w:rPr>
                <w:sz w:val="20"/>
              </w:rPr>
            </w:pPr>
            <w:r w:rsidRPr="00526C08">
              <w:rPr>
                <w:sz w:val="20"/>
              </w:rPr>
              <w:t>2</w:t>
            </w:r>
          </w:p>
        </w:tc>
        <w:tc>
          <w:tcPr>
            <w:tcW w:w="2409" w:type="dxa"/>
            <w:vAlign w:val="center"/>
          </w:tcPr>
          <w:p w:rsidR="0055301C" w:rsidRPr="00526C08" w:rsidRDefault="0055301C" w:rsidP="002A250F">
            <w:pPr>
              <w:tabs>
                <w:tab w:val="left" w:pos="1440"/>
              </w:tabs>
              <w:jc w:val="center"/>
              <w:rPr>
                <w:sz w:val="20"/>
              </w:rPr>
            </w:pPr>
            <w:r w:rsidRPr="00526C08">
              <w:rPr>
                <w:sz w:val="20"/>
              </w:rPr>
              <w:t>50</w:t>
            </w:r>
          </w:p>
        </w:tc>
        <w:tc>
          <w:tcPr>
            <w:tcW w:w="2646" w:type="dxa"/>
            <w:vAlign w:val="center"/>
          </w:tcPr>
          <w:p w:rsidR="0055301C" w:rsidRPr="00526C08" w:rsidRDefault="0055301C" w:rsidP="002A250F">
            <w:pPr>
              <w:tabs>
                <w:tab w:val="left" w:pos="1440"/>
              </w:tabs>
              <w:rPr>
                <w:sz w:val="19"/>
                <w:szCs w:val="19"/>
              </w:rPr>
            </w:pPr>
            <w:r w:rsidRPr="00526C08">
              <w:rPr>
                <w:sz w:val="19"/>
                <w:szCs w:val="19"/>
              </w:rPr>
              <w:t>Не допускается размещение объектов культуры, требующих установления санитарно-защитных зон</w:t>
            </w:r>
          </w:p>
        </w:tc>
      </w:tr>
      <w:tr w:rsidR="0055301C" w:rsidRPr="00526C08" w:rsidTr="0055301C">
        <w:trPr>
          <w:trHeight w:val="350"/>
        </w:trPr>
        <w:tc>
          <w:tcPr>
            <w:tcW w:w="993" w:type="dxa"/>
            <w:vMerge/>
            <w:vAlign w:val="center"/>
          </w:tcPr>
          <w:p w:rsidR="0055301C" w:rsidRPr="00526C08" w:rsidRDefault="0055301C" w:rsidP="002A250F">
            <w:pPr>
              <w:tabs>
                <w:tab w:val="left" w:pos="1440"/>
              </w:tabs>
              <w:jc w:val="center"/>
              <w:rPr>
                <w:sz w:val="20"/>
              </w:rPr>
            </w:pPr>
          </w:p>
        </w:tc>
        <w:tc>
          <w:tcPr>
            <w:tcW w:w="1701" w:type="dxa"/>
            <w:vMerge w:val="restart"/>
            <w:vAlign w:val="center"/>
          </w:tcPr>
          <w:p w:rsidR="0055301C" w:rsidRPr="00526C08" w:rsidRDefault="0055301C" w:rsidP="002A250F">
            <w:pPr>
              <w:tabs>
                <w:tab w:val="left" w:pos="1440"/>
              </w:tabs>
              <w:jc w:val="center"/>
              <w:rPr>
                <w:sz w:val="20"/>
              </w:rPr>
            </w:pPr>
            <w:r w:rsidRPr="00526C08">
              <w:rPr>
                <w:sz w:val="20"/>
              </w:rPr>
              <w:t>вспомогательные</w:t>
            </w:r>
          </w:p>
        </w:tc>
        <w:tc>
          <w:tcPr>
            <w:tcW w:w="1559" w:type="dxa"/>
            <w:vAlign w:val="center"/>
          </w:tcPr>
          <w:p w:rsidR="0055301C" w:rsidRPr="00526C08" w:rsidRDefault="0055301C" w:rsidP="002A250F">
            <w:pPr>
              <w:tabs>
                <w:tab w:val="left" w:pos="1440"/>
              </w:tabs>
              <w:rPr>
                <w:sz w:val="20"/>
              </w:rPr>
            </w:pPr>
            <w:r w:rsidRPr="00526C08">
              <w:rPr>
                <w:sz w:val="20"/>
              </w:rPr>
              <w:t>коммунальное обслуживание</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1" w:type="dxa"/>
            <w:vAlign w:val="center"/>
          </w:tcPr>
          <w:p w:rsidR="0055301C" w:rsidRPr="00526C08" w:rsidRDefault="0055301C" w:rsidP="002A250F">
            <w:pPr>
              <w:tabs>
                <w:tab w:val="left" w:pos="1440"/>
              </w:tabs>
              <w:jc w:val="center"/>
              <w:rPr>
                <w:sz w:val="20"/>
              </w:rPr>
            </w:pPr>
            <w:r w:rsidRPr="00526C08">
              <w:rPr>
                <w:sz w:val="20"/>
              </w:rPr>
              <w:t>3</w:t>
            </w:r>
          </w:p>
        </w:tc>
        <w:tc>
          <w:tcPr>
            <w:tcW w:w="1560" w:type="dxa"/>
            <w:vAlign w:val="center"/>
          </w:tcPr>
          <w:p w:rsidR="0055301C" w:rsidRPr="00526C08" w:rsidRDefault="0055301C" w:rsidP="002A250F">
            <w:pPr>
              <w:tabs>
                <w:tab w:val="left" w:pos="1440"/>
              </w:tabs>
              <w:jc w:val="center"/>
              <w:rPr>
                <w:sz w:val="20"/>
              </w:rPr>
            </w:pPr>
            <w:r w:rsidRPr="00526C08">
              <w:rPr>
                <w:sz w:val="20"/>
              </w:rPr>
              <w:t>2</w:t>
            </w:r>
          </w:p>
        </w:tc>
        <w:tc>
          <w:tcPr>
            <w:tcW w:w="2409" w:type="dxa"/>
            <w:vAlign w:val="center"/>
          </w:tcPr>
          <w:p w:rsidR="0055301C" w:rsidRPr="00526C08" w:rsidRDefault="0055301C" w:rsidP="002A250F">
            <w:pPr>
              <w:jc w:val="center"/>
              <w:rPr>
                <w:sz w:val="20"/>
              </w:rPr>
            </w:pPr>
            <w:r w:rsidRPr="00526C08">
              <w:rPr>
                <w:sz w:val="20"/>
              </w:rPr>
              <w:t>80</w:t>
            </w:r>
          </w:p>
        </w:tc>
        <w:tc>
          <w:tcPr>
            <w:tcW w:w="2646" w:type="dxa"/>
            <w:vAlign w:val="center"/>
          </w:tcPr>
          <w:p w:rsidR="0055301C" w:rsidRPr="00526C08" w:rsidRDefault="0055301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55301C" w:rsidRPr="00526C08" w:rsidTr="0055301C">
        <w:trPr>
          <w:trHeight w:val="350"/>
        </w:trPr>
        <w:tc>
          <w:tcPr>
            <w:tcW w:w="993" w:type="dxa"/>
            <w:vMerge/>
            <w:vAlign w:val="center"/>
          </w:tcPr>
          <w:p w:rsidR="0055301C" w:rsidRPr="00526C08" w:rsidRDefault="0055301C" w:rsidP="002A250F">
            <w:pPr>
              <w:tabs>
                <w:tab w:val="left" w:pos="1440"/>
              </w:tabs>
              <w:jc w:val="center"/>
              <w:rPr>
                <w:sz w:val="20"/>
              </w:rPr>
            </w:pPr>
          </w:p>
        </w:tc>
        <w:tc>
          <w:tcPr>
            <w:tcW w:w="1701" w:type="dxa"/>
            <w:vMerge/>
            <w:vAlign w:val="center"/>
          </w:tcPr>
          <w:p w:rsidR="0055301C" w:rsidRPr="00526C08" w:rsidRDefault="0055301C" w:rsidP="002A250F">
            <w:pPr>
              <w:tabs>
                <w:tab w:val="left" w:pos="1440"/>
              </w:tabs>
              <w:jc w:val="center"/>
              <w:rPr>
                <w:sz w:val="20"/>
              </w:rPr>
            </w:pPr>
          </w:p>
        </w:tc>
        <w:tc>
          <w:tcPr>
            <w:tcW w:w="1559" w:type="dxa"/>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 xml:space="preserve">земельные </w:t>
            </w:r>
            <w:r w:rsidRPr="00526C08">
              <w:rPr>
                <w:rFonts w:ascii="Times New Roman" w:hAnsi="Times New Roman"/>
                <w:sz w:val="20"/>
                <w:szCs w:val="20"/>
              </w:rPr>
              <w:lastRenderedPageBreak/>
              <w:t>участки (территории) общего пользования</w:t>
            </w:r>
          </w:p>
        </w:tc>
        <w:tc>
          <w:tcPr>
            <w:tcW w:w="709" w:type="dxa"/>
            <w:vAlign w:val="center"/>
          </w:tcPr>
          <w:p w:rsidR="0055301C" w:rsidRPr="00526C08" w:rsidRDefault="0055301C" w:rsidP="002A250F">
            <w:pPr>
              <w:widowControl w:val="0"/>
              <w:autoSpaceDE w:val="0"/>
              <w:autoSpaceDN w:val="0"/>
              <w:adjustRightInd w:val="0"/>
              <w:jc w:val="center"/>
              <w:rPr>
                <w:sz w:val="20"/>
              </w:rPr>
            </w:pPr>
            <w:r w:rsidRPr="00526C08">
              <w:rPr>
                <w:sz w:val="20"/>
              </w:rPr>
              <w:lastRenderedPageBreak/>
              <w:t>12.0</w:t>
            </w:r>
          </w:p>
        </w:tc>
        <w:tc>
          <w:tcPr>
            <w:tcW w:w="1559" w:type="dxa"/>
            <w:vAlign w:val="center"/>
          </w:tcPr>
          <w:p w:rsidR="0055301C" w:rsidRPr="00526C08" w:rsidRDefault="0055301C" w:rsidP="002A250F">
            <w:pPr>
              <w:tabs>
                <w:tab w:val="left" w:pos="1440"/>
              </w:tabs>
              <w:jc w:val="center"/>
              <w:rPr>
                <w:sz w:val="20"/>
              </w:rPr>
            </w:pPr>
            <w:r w:rsidRPr="00526C08">
              <w:rPr>
                <w:sz w:val="20"/>
              </w:rPr>
              <w:t xml:space="preserve">Данный </w:t>
            </w:r>
            <w:r w:rsidRPr="00526C08">
              <w:rPr>
                <w:sz w:val="20"/>
              </w:rPr>
              <w:lastRenderedPageBreak/>
              <w:t>параметр не подлежит установлению</w:t>
            </w:r>
          </w:p>
        </w:tc>
        <w:tc>
          <w:tcPr>
            <w:tcW w:w="2551" w:type="dxa"/>
            <w:vAlign w:val="center"/>
          </w:tcPr>
          <w:p w:rsidR="0055301C" w:rsidRPr="00526C08" w:rsidRDefault="0055301C" w:rsidP="002A250F">
            <w:pPr>
              <w:tabs>
                <w:tab w:val="left" w:pos="1440"/>
              </w:tabs>
              <w:jc w:val="center"/>
              <w:rPr>
                <w:sz w:val="20"/>
              </w:rPr>
            </w:pPr>
            <w:r w:rsidRPr="00526C08">
              <w:rPr>
                <w:sz w:val="20"/>
              </w:rPr>
              <w:lastRenderedPageBreak/>
              <w:t xml:space="preserve">Данный параметр не </w:t>
            </w:r>
            <w:r w:rsidRPr="00526C08">
              <w:rPr>
                <w:sz w:val="20"/>
              </w:rPr>
              <w:lastRenderedPageBreak/>
              <w:t>подлежит установлению</w:t>
            </w:r>
          </w:p>
        </w:tc>
        <w:tc>
          <w:tcPr>
            <w:tcW w:w="1560" w:type="dxa"/>
            <w:vAlign w:val="center"/>
          </w:tcPr>
          <w:p w:rsidR="0055301C" w:rsidRPr="00526C08" w:rsidRDefault="0055301C" w:rsidP="002A250F">
            <w:pPr>
              <w:tabs>
                <w:tab w:val="left" w:pos="1440"/>
              </w:tabs>
              <w:jc w:val="center"/>
              <w:rPr>
                <w:sz w:val="20"/>
              </w:rPr>
            </w:pPr>
            <w:r w:rsidRPr="00526C08">
              <w:rPr>
                <w:sz w:val="20"/>
              </w:rPr>
              <w:lastRenderedPageBreak/>
              <w:t xml:space="preserve">Данный </w:t>
            </w:r>
            <w:r w:rsidRPr="00526C08">
              <w:rPr>
                <w:sz w:val="20"/>
              </w:rPr>
              <w:lastRenderedPageBreak/>
              <w:t>параметр не подлежит установлению</w:t>
            </w:r>
          </w:p>
        </w:tc>
        <w:tc>
          <w:tcPr>
            <w:tcW w:w="2409" w:type="dxa"/>
            <w:vAlign w:val="center"/>
          </w:tcPr>
          <w:p w:rsidR="0055301C" w:rsidRPr="00526C08" w:rsidRDefault="0055301C" w:rsidP="002A250F">
            <w:pPr>
              <w:tabs>
                <w:tab w:val="left" w:pos="1440"/>
              </w:tabs>
              <w:jc w:val="center"/>
              <w:rPr>
                <w:sz w:val="20"/>
              </w:rPr>
            </w:pPr>
            <w:r w:rsidRPr="00526C08">
              <w:rPr>
                <w:sz w:val="20"/>
              </w:rPr>
              <w:lastRenderedPageBreak/>
              <w:t xml:space="preserve">Данный параметр не </w:t>
            </w:r>
            <w:r w:rsidRPr="00526C08">
              <w:rPr>
                <w:sz w:val="20"/>
              </w:rPr>
              <w:lastRenderedPageBreak/>
              <w:t>подлежит установлению</w:t>
            </w:r>
          </w:p>
        </w:tc>
        <w:tc>
          <w:tcPr>
            <w:tcW w:w="2646" w:type="dxa"/>
            <w:vAlign w:val="center"/>
          </w:tcPr>
          <w:p w:rsidR="0055301C" w:rsidRPr="00526C08" w:rsidRDefault="0055301C" w:rsidP="002A250F">
            <w:pPr>
              <w:tabs>
                <w:tab w:val="left" w:pos="1440"/>
              </w:tabs>
              <w:rPr>
                <w:sz w:val="20"/>
              </w:rPr>
            </w:pPr>
            <w:r w:rsidRPr="00526C08">
              <w:rPr>
                <w:sz w:val="20"/>
              </w:rPr>
              <w:lastRenderedPageBreak/>
              <w:t xml:space="preserve">Земельные участки </w:t>
            </w:r>
            <w:r w:rsidRPr="00526C08">
              <w:rPr>
                <w:sz w:val="20"/>
              </w:rPr>
              <w:lastRenderedPageBreak/>
              <w:t>(территории) общего пользования не подлежат приватизации</w:t>
            </w:r>
          </w:p>
        </w:tc>
      </w:tr>
    </w:tbl>
    <w:p w:rsidR="0055301C" w:rsidRPr="00526C08" w:rsidRDefault="0055301C" w:rsidP="0055301C">
      <w:pPr>
        <w:tabs>
          <w:tab w:val="left" w:pos="1440"/>
        </w:tabs>
        <w:ind w:firstLine="709"/>
        <w:jc w:val="both"/>
        <w:rPr>
          <w:b/>
          <w:sz w:val="22"/>
          <w:szCs w:val="22"/>
        </w:rPr>
      </w:pPr>
      <w:r w:rsidRPr="00526C08">
        <w:rPr>
          <w:b/>
          <w:sz w:val="22"/>
          <w:szCs w:val="22"/>
        </w:rPr>
        <w:lastRenderedPageBreak/>
        <w:t>О4К</w:t>
      </w:r>
      <w:r w:rsidRPr="00526C08">
        <w:rPr>
          <w:b/>
          <w:sz w:val="22"/>
          <w:szCs w:val="22"/>
        </w:rPr>
        <w:tab/>
        <w:t>Зона размещения объектов культуры</w:t>
      </w:r>
    </w:p>
    <w:p w:rsidR="0055301C" w:rsidRPr="00526C08" w:rsidRDefault="0055301C" w:rsidP="0055301C">
      <w:pPr>
        <w:pStyle w:val="13"/>
        <w:widowControl w:val="0"/>
        <w:tabs>
          <w:tab w:val="left" w:pos="1440"/>
        </w:tabs>
        <w:ind w:left="0" w:firstLine="720"/>
      </w:pPr>
      <w:r w:rsidRPr="00526C08">
        <w:t>1</w:t>
      </w:r>
      <w:r w:rsidRPr="00526C08">
        <w:tab/>
      </w:r>
      <w:r w:rsidRPr="00526C08">
        <w:rPr>
          <w:sz w:val="22"/>
          <w:szCs w:val="22"/>
        </w:rPr>
        <w:t>Зона размещения объектов культуры выделена для размещения зданий и сооружений музеев, выставочных залов, домов культуры, художественных галерей, библиотек, кинотеатров и кинозалов, цирков, устройство площадей для празднеств и гуляний на территории поселения</w:t>
      </w:r>
      <w:r w:rsidRPr="00526C08">
        <w:t>.</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размещения объектов культуры:</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709"/>
        <w:gridCol w:w="1417"/>
        <w:gridCol w:w="2552"/>
        <w:gridCol w:w="1559"/>
        <w:gridCol w:w="2410"/>
        <w:gridCol w:w="2787"/>
      </w:tblGrid>
      <w:tr w:rsidR="0055301C" w:rsidRPr="00526C08" w:rsidTr="0055301C">
        <w:tc>
          <w:tcPr>
            <w:tcW w:w="993" w:type="dxa"/>
            <w:vMerge w:val="restart"/>
            <w:vAlign w:val="center"/>
          </w:tcPr>
          <w:p w:rsidR="0055301C" w:rsidRPr="00526C08" w:rsidRDefault="0055301C" w:rsidP="002A250F">
            <w:pPr>
              <w:tabs>
                <w:tab w:val="left" w:pos="1440"/>
              </w:tabs>
              <w:jc w:val="center"/>
              <w:rPr>
                <w:sz w:val="20"/>
              </w:rPr>
            </w:pPr>
            <w:r w:rsidRPr="00526C08">
              <w:rPr>
                <w:sz w:val="20"/>
              </w:rPr>
              <w:t>Террито-риальная зона</w:t>
            </w:r>
          </w:p>
        </w:tc>
        <w:tc>
          <w:tcPr>
            <w:tcW w:w="1701" w:type="dxa"/>
            <w:vMerge w:val="restart"/>
            <w:vAlign w:val="center"/>
          </w:tcPr>
          <w:p w:rsidR="0055301C" w:rsidRPr="00526C08" w:rsidRDefault="0055301C"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55301C" w:rsidRPr="00526C08" w:rsidRDefault="0055301C" w:rsidP="002A250F">
            <w:pPr>
              <w:tabs>
                <w:tab w:val="left" w:pos="1440"/>
              </w:tabs>
              <w:jc w:val="center"/>
              <w:rPr>
                <w:sz w:val="20"/>
              </w:rPr>
            </w:pPr>
            <w:r w:rsidRPr="00526C08">
              <w:rPr>
                <w:sz w:val="20"/>
              </w:rPr>
              <w:t>Наименование вида разрешенного использования</w:t>
            </w:r>
          </w:p>
        </w:tc>
        <w:tc>
          <w:tcPr>
            <w:tcW w:w="709" w:type="dxa"/>
            <w:vMerge w:val="restart"/>
            <w:vAlign w:val="center"/>
          </w:tcPr>
          <w:p w:rsidR="0055301C" w:rsidRPr="00526C08" w:rsidRDefault="0055301C" w:rsidP="002A250F">
            <w:pPr>
              <w:tabs>
                <w:tab w:val="left" w:pos="1440"/>
              </w:tabs>
              <w:jc w:val="center"/>
              <w:rPr>
                <w:sz w:val="20"/>
              </w:rPr>
            </w:pPr>
            <w:r w:rsidRPr="00526C08">
              <w:rPr>
                <w:sz w:val="20"/>
              </w:rPr>
              <w:t>Код</w:t>
            </w:r>
          </w:p>
        </w:tc>
        <w:tc>
          <w:tcPr>
            <w:tcW w:w="7938" w:type="dxa"/>
            <w:gridSpan w:val="4"/>
            <w:vAlign w:val="center"/>
          </w:tcPr>
          <w:p w:rsidR="0055301C" w:rsidRPr="00526C08" w:rsidRDefault="0055301C"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87" w:type="dxa"/>
            <w:vMerge w:val="restart"/>
            <w:vAlign w:val="center"/>
          </w:tcPr>
          <w:p w:rsidR="0055301C" w:rsidRPr="00526C08" w:rsidRDefault="0055301C"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c>
          <w:tcPr>
            <w:tcW w:w="993" w:type="dxa"/>
            <w:vMerge/>
            <w:vAlign w:val="center"/>
          </w:tcPr>
          <w:p w:rsidR="0055301C" w:rsidRPr="00526C08" w:rsidRDefault="0055301C" w:rsidP="002A250F">
            <w:pPr>
              <w:tabs>
                <w:tab w:val="left" w:pos="1440"/>
              </w:tabs>
              <w:jc w:val="center"/>
              <w:rPr>
                <w:sz w:val="20"/>
              </w:rPr>
            </w:pPr>
          </w:p>
        </w:tc>
        <w:tc>
          <w:tcPr>
            <w:tcW w:w="1701" w:type="dxa"/>
            <w:vMerge/>
            <w:vAlign w:val="center"/>
          </w:tcPr>
          <w:p w:rsidR="0055301C" w:rsidRPr="00526C08" w:rsidRDefault="0055301C" w:rsidP="002A250F">
            <w:pPr>
              <w:tabs>
                <w:tab w:val="left" w:pos="1440"/>
              </w:tabs>
              <w:jc w:val="center"/>
              <w:rPr>
                <w:sz w:val="20"/>
              </w:rPr>
            </w:pPr>
          </w:p>
        </w:tc>
        <w:tc>
          <w:tcPr>
            <w:tcW w:w="1559" w:type="dxa"/>
            <w:vMerge/>
            <w:vAlign w:val="center"/>
          </w:tcPr>
          <w:p w:rsidR="0055301C" w:rsidRPr="00526C08" w:rsidRDefault="0055301C" w:rsidP="002A250F">
            <w:pPr>
              <w:tabs>
                <w:tab w:val="left" w:pos="1440"/>
              </w:tabs>
              <w:jc w:val="center"/>
              <w:rPr>
                <w:sz w:val="20"/>
              </w:rPr>
            </w:pPr>
          </w:p>
        </w:tc>
        <w:tc>
          <w:tcPr>
            <w:tcW w:w="709" w:type="dxa"/>
            <w:vMerge/>
            <w:vAlign w:val="center"/>
          </w:tcPr>
          <w:p w:rsidR="0055301C" w:rsidRPr="00526C08" w:rsidRDefault="0055301C" w:rsidP="002A250F">
            <w:pPr>
              <w:tabs>
                <w:tab w:val="left" w:pos="1440"/>
              </w:tabs>
              <w:jc w:val="center"/>
              <w:rPr>
                <w:sz w:val="20"/>
              </w:rPr>
            </w:pPr>
          </w:p>
        </w:tc>
        <w:tc>
          <w:tcPr>
            <w:tcW w:w="1417" w:type="dxa"/>
            <w:vAlign w:val="center"/>
          </w:tcPr>
          <w:p w:rsidR="0055301C" w:rsidRPr="00526C08" w:rsidRDefault="0055301C"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2" w:type="dxa"/>
            <w:vAlign w:val="center"/>
          </w:tcPr>
          <w:p w:rsidR="0055301C" w:rsidRPr="00526C08" w:rsidRDefault="0055301C"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55301C" w:rsidRPr="00526C08" w:rsidRDefault="0055301C" w:rsidP="002A250F">
            <w:pPr>
              <w:tabs>
                <w:tab w:val="left" w:pos="1440"/>
              </w:tabs>
              <w:jc w:val="center"/>
              <w:rPr>
                <w:sz w:val="20"/>
              </w:rPr>
            </w:pPr>
            <w:r w:rsidRPr="00526C08">
              <w:rPr>
                <w:sz w:val="20"/>
              </w:rPr>
              <w:t>Предельное количество этажей</w:t>
            </w:r>
          </w:p>
        </w:tc>
        <w:tc>
          <w:tcPr>
            <w:tcW w:w="2410" w:type="dxa"/>
            <w:vAlign w:val="center"/>
          </w:tcPr>
          <w:p w:rsidR="0055301C" w:rsidRPr="00526C08" w:rsidRDefault="0055301C"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87" w:type="dxa"/>
            <w:vMerge/>
            <w:vAlign w:val="center"/>
          </w:tcPr>
          <w:p w:rsidR="0055301C" w:rsidRPr="00526C08" w:rsidRDefault="0055301C" w:rsidP="002A250F">
            <w:pPr>
              <w:tabs>
                <w:tab w:val="left" w:pos="1440"/>
              </w:tabs>
              <w:jc w:val="center"/>
              <w:rPr>
                <w:sz w:val="20"/>
              </w:rPr>
            </w:pPr>
          </w:p>
        </w:tc>
      </w:tr>
      <w:tr w:rsidR="0055301C" w:rsidRPr="00526C08" w:rsidTr="0055301C">
        <w:tc>
          <w:tcPr>
            <w:tcW w:w="993" w:type="dxa"/>
            <w:vAlign w:val="center"/>
          </w:tcPr>
          <w:p w:rsidR="0055301C" w:rsidRPr="00526C08" w:rsidRDefault="0055301C" w:rsidP="002A250F">
            <w:pPr>
              <w:tabs>
                <w:tab w:val="left" w:pos="1440"/>
              </w:tabs>
              <w:jc w:val="center"/>
              <w:rPr>
                <w:sz w:val="20"/>
              </w:rPr>
            </w:pPr>
            <w:r w:rsidRPr="00526C08">
              <w:rPr>
                <w:sz w:val="20"/>
              </w:rPr>
              <w:t>1</w:t>
            </w:r>
          </w:p>
        </w:tc>
        <w:tc>
          <w:tcPr>
            <w:tcW w:w="1701" w:type="dxa"/>
            <w:vAlign w:val="center"/>
          </w:tcPr>
          <w:p w:rsidR="0055301C" w:rsidRPr="00526C08" w:rsidRDefault="0055301C" w:rsidP="002A250F">
            <w:pPr>
              <w:tabs>
                <w:tab w:val="left" w:pos="1440"/>
              </w:tabs>
              <w:jc w:val="center"/>
              <w:rPr>
                <w:sz w:val="20"/>
              </w:rPr>
            </w:pPr>
            <w:r w:rsidRPr="00526C08">
              <w:rPr>
                <w:sz w:val="20"/>
              </w:rPr>
              <w:t>2</w:t>
            </w:r>
          </w:p>
        </w:tc>
        <w:tc>
          <w:tcPr>
            <w:tcW w:w="1559" w:type="dxa"/>
            <w:vAlign w:val="center"/>
          </w:tcPr>
          <w:p w:rsidR="0055301C" w:rsidRPr="00526C08" w:rsidRDefault="0055301C" w:rsidP="002A250F">
            <w:pPr>
              <w:tabs>
                <w:tab w:val="left" w:pos="1440"/>
              </w:tabs>
              <w:jc w:val="center"/>
              <w:rPr>
                <w:sz w:val="20"/>
              </w:rPr>
            </w:pPr>
            <w:r w:rsidRPr="00526C08">
              <w:rPr>
                <w:sz w:val="20"/>
              </w:rPr>
              <w:t>3</w:t>
            </w:r>
          </w:p>
        </w:tc>
        <w:tc>
          <w:tcPr>
            <w:tcW w:w="709" w:type="dxa"/>
            <w:vAlign w:val="center"/>
          </w:tcPr>
          <w:p w:rsidR="0055301C" w:rsidRPr="00526C08" w:rsidRDefault="0055301C" w:rsidP="002A250F">
            <w:pPr>
              <w:tabs>
                <w:tab w:val="left" w:pos="1440"/>
              </w:tabs>
              <w:jc w:val="center"/>
              <w:rPr>
                <w:sz w:val="20"/>
              </w:rPr>
            </w:pPr>
            <w:r w:rsidRPr="00526C08">
              <w:rPr>
                <w:sz w:val="20"/>
              </w:rPr>
              <w:t>4</w:t>
            </w:r>
          </w:p>
        </w:tc>
        <w:tc>
          <w:tcPr>
            <w:tcW w:w="1417" w:type="dxa"/>
            <w:vAlign w:val="center"/>
          </w:tcPr>
          <w:p w:rsidR="0055301C" w:rsidRPr="00526C08" w:rsidRDefault="0055301C" w:rsidP="002A250F">
            <w:pPr>
              <w:tabs>
                <w:tab w:val="left" w:pos="1440"/>
              </w:tabs>
              <w:jc w:val="center"/>
              <w:rPr>
                <w:sz w:val="20"/>
              </w:rPr>
            </w:pPr>
            <w:r w:rsidRPr="00526C08">
              <w:rPr>
                <w:sz w:val="20"/>
              </w:rPr>
              <w:t>5</w:t>
            </w:r>
          </w:p>
        </w:tc>
        <w:tc>
          <w:tcPr>
            <w:tcW w:w="2552" w:type="dxa"/>
            <w:vAlign w:val="center"/>
          </w:tcPr>
          <w:p w:rsidR="0055301C" w:rsidRPr="00526C08" w:rsidRDefault="0055301C" w:rsidP="002A250F">
            <w:pPr>
              <w:tabs>
                <w:tab w:val="left" w:pos="1440"/>
              </w:tabs>
              <w:jc w:val="center"/>
              <w:rPr>
                <w:sz w:val="20"/>
              </w:rPr>
            </w:pPr>
            <w:r w:rsidRPr="00526C08">
              <w:rPr>
                <w:sz w:val="20"/>
              </w:rPr>
              <w:t>6</w:t>
            </w:r>
          </w:p>
        </w:tc>
        <w:tc>
          <w:tcPr>
            <w:tcW w:w="1559" w:type="dxa"/>
            <w:vAlign w:val="center"/>
          </w:tcPr>
          <w:p w:rsidR="0055301C" w:rsidRPr="00526C08" w:rsidRDefault="0055301C" w:rsidP="002A250F">
            <w:pPr>
              <w:tabs>
                <w:tab w:val="left" w:pos="1440"/>
              </w:tabs>
              <w:jc w:val="center"/>
              <w:rPr>
                <w:sz w:val="20"/>
              </w:rPr>
            </w:pPr>
            <w:r w:rsidRPr="00526C08">
              <w:rPr>
                <w:sz w:val="20"/>
              </w:rPr>
              <w:t>7</w:t>
            </w:r>
          </w:p>
        </w:tc>
        <w:tc>
          <w:tcPr>
            <w:tcW w:w="2410" w:type="dxa"/>
            <w:vAlign w:val="center"/>
          </w:tcPr>
          <w:p w:rsidR="0055301C" w:rsidRPr="00526C08" w:rsidRDefault="0055301C" w:rsidP="002A250F">
            <w:pPr>
              <w:tabs>
                <w:tab w:val="left" w:pos="1440"/>
              </w:tabs>
              <w:jc w:val="center"/>
              <w:rPr>
                <w:sz w:val="20"/>
              </w:rPr>
            </w:pPr>
            <w:r w:rsidRPr="00526C08">
              <w:rPr>
                <w:sz w:val="20"/>
              </w:rPr>
              <w:t>8</w:t>
            </w:r>
          </w:p>
        </w:tc>
        <w:tc>
          <w:tcPr>
            <w:tcW w:w="2787" w:type="dxa"/>
            <w:vAlign w:val="center"/>
          </w:tcPr>
          <w:p w:rsidR="0055301C" w:rsidRPr="00526C08" w:rsidRDefault="0055301C" w:rsidP="002A250F">
            <w:pPr>
              <w:tabs>
                <w:tab w:val="left" w:pos="1440"/>
              </w:tabs>
              <w:jc w:val="center"/>
              <w:rPr>
                <w:sz w:val="20"/>
              </w:rPr>
            </w:pPr>
            <w:r w:rsidRPr="00526C08">
              <w:rPr>
                <w:sz w:val="20"/>
              </w:rPr>
              <w:t>9</w:t>
            </w:r>
          </w:p>
        </w:tc>
      </w:tr>
      <w:tr w:rsidR="0055301C" w:rsidRPr="00526C08" w:rsidTr="0055301C">
        <w:trPr>
          <w:trHeight w:val="823"/>
        </w:trPr>
        <w:tc>
          <w:tcPr>
            <w:tcW w:w="993" w:type="dxa"/>
            <w:vMerge w:val="restart"/>
            <w:vAlign w:val="center"/>
          </w:tcPr>
          <w:p w:rsidR="0055301C" w:rsidRPr="00526C08" w:rsidRDefault="0055301C" w:rsidP="002A250F">
            <w:pPr>
              <w:tabs>
                <w:tab w:val="left" w:pos="1440"/>
              </w:tabs>
              <w:jc w:val="center"/>
              <w:rPr>
                <w:sz w:val="20"/>
              </w:rPr>
            </w:pPr>
            <w:r w:rsidRPr="00526C08">
              <w:rPr>
                <w:sz w:val="20"/>
              </w:rPr>
              <w:t>О4К</w:t>
            </w:r>
          </w:p>
        </w:tc>
        <w:tc>
          <w:tcPr>
            <w:tcW w:w="1701" w:type="dxa"/>
            <w:vMerge w:val="restart"/>
            <w:vAlign w:val="center"/>
          </w:tcPr>
          <w:p w:rsidR="0055301C" w:rsidRPr="00526C08" w:rsidRDefault="0055301C" w:rsidP="002A250F">
            <w:pPr>
              <w:tabs>
                <w:tab w:val="left" w:pos="1440"/>
              </w:tabs>
              <w:jc w:val="center"/>
              <w:rPr>
                <w:sz w:val="20"/>
              </w:rPr>
            </w:pPr>
            <w:r w:rsidRPr="00526C08">
              <w:rPr>
                <w:sz w:val="20"/>
              </w:rPr>
              <w:t>основные</w:t>
            </w:r>
          </w:p>
        </w:tc>
        <w:tc>
          <w:tcPr>
            <w:tcW w:w="1559" w:type="dxa"/>
            <w:vAlign w:val="center"/>
          </w:tcPr>
          <w:p w:rsidR="0055301C" w:rsidRPr="00526C08" w:rsidRDefault="0055301C"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объекты культурно-досуговой деятельности</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3.6.1</w:t>
            </w:r>
          </w:p>
        </w:tc>
        <w:tc>
          <w:tcPr>
            <w:tcW w:w="1417" w:type="dxa"/>
            <w:vAlign w:val="center"/>
          </w:tcPr>
          <w:p w:rsidR="0055301C" w:rsidRPr="00526C08" w:rsidRDefault="0055301C" w:rsidP="002A250F">
            <w:pPr>
              <w:tabs>
                <w:tab w:val="left" w:pos="1440"/>
              </w:tabs>
              <w:jc w:val="center"/>
              <w:rPr>
                <w:sz w:val="20"/>
              </w:rPr>
            </w:pPr>
            <w:r w:rsidRPr="00526C08">
              <w:rPr>
                <w:sz w:val="20"/>
              </w:rPr>
              <w:t>от 0,04</w:t>
            </w:r>
          </w:p>
        </w:tc>
        <w:tc>
          <w:tcPr>
            <w:tcW w:w="2552" w:type="dxa"/>
            <w:vAlign w:val="center"/>
          </w:tcPr>
          <w:p w:rsidR="0055301C" w:rsidRPr="00526C08" w:rsidRDefault="0055301C" w:rsidP="002A250F">
            <w:pPr>
              <w:tabs>
                <w:tab w:val="left" w:pos="1440"/>
              </w:tabs>
              <w:jc w:val="center"/>
              <w:rPr>
                <w:sz w:val="20"/>
              </w:rPr>
            </w:pPr>
            <w:r w:rsidRPr="00526C08">
              <w:rPr>
                <w:sz w:val="20"/>
              </w:rPr>
              <w:t>3</w:t>
            </w:r>
          </w:p>
        </w:tc>
        <w:tc>
          <w:tcPr>
            <w:tcW w:w="1559" w:type="dxa"/>
            <w:vAlign w:val="center"/>
          </w:tcPr>
          <w:p w:rsidR="0055301C" w:rsidRPr="00526C08" w:rsidRDefault="0055301C" w:rsidP="002A250F">
            <w:pPr>
              <w:tabs>
                <w:tab w:val="left" w:pos="1440"/>
              </w:tabs>
              <w:jc w:val="center"/>
              <w:rPr>
                <w:sz w:val="20"/>
              </w:rPr>
            </w:pPr>
            <w:r w:rsidRPr="00526C08">
              <w:rPr>
                <w:sz w:val="20"/>
              </w:rPr>
              <w:t>2</w:t>
            </w:r>
          </w:p>
        </w:tc>
        <w:tc>
          <w:tcPr>
            <w:tcW w:w="2410" w:type="dxa"/>
            <w:vAlign w:val="center"/>
          </w:tcPr>
          <w:p w:rsidR="0055301C" w:rsidRPr="00526C08" w:rsidRDefault="0055301C" w:rsidP="002A250F">
            <w:pPr>
              <w:tabs>
                <w:tab w:val="left" w:pos="1440"/>
              </w:tabs>
              <w:jc w:val="center"/>
              <w:rPr>
                <w:sz w:val="20"/>
              </w:rPr>
            </w:pPr>
            <w:r w:rsidRPr="00526C08">
              <w:rPr>
                <w:sz w:val="20"/>
              </w:rPr>
              <w:t>50</w:t>
            </w:r>
          </w:p>
        </w:tc>
        <w:tc>
          <w:tcPr>
            <w:tcW w:w="2787" w:type="dxa"/>
            <w:vAlign w:val="center"/>
          </w:tcPr>
          <w:p w:rsidR="0055301C" w:rsidRPr="00526C08" w:rsidRDefault="0055301C" w:rsidP="002A250F">
            <w:pPr>
              <w:tabs>
                <w:tab w:val="left" w:pos="1440"/>
              </w:tabs>
              <w:rPr>
                <w:sz w:val="20"/>
              </w:rPr>
            </w:pPr>
            <w:r w:rsidRPr="00526C08">
              <w:rPr>
                <w:sz w:val="20"/>
              </w:rPr>
              <w:t>Не допускается размещение объектов культуры, требующих установления санитарно-защитных зон</w:t>
            </w:r>
          </w:p>
        </w:tc>
      </w:tr>
      <w:tr w:rsidR="0055301C" w:rsidRPr="00526C08" w:rsidTr="0055301C">
        <w:trPr>
          <w:trHeight w:val="787"/>
        </w:trPr>
        <w:tc>
          <w:tcPr>
            <w:tcW w:w="993" w:type="dxa"/>
            <w:vMerge/>
            <w:vAlign w:val="center"/>
          </w:tcPr>
          <w:p w:rsidR="0055301C" w:rsidRPr="00526C08" w:rsidRDefault="0055301C" w:rsidP="002A250F">
            <w:pPr>
              <w:tabs>
                <w:tab w:val="left" w:pos="1440"/>
              </w:tabs>
              <w:jc w:val="center"/>
              <w:rPr>
                <w:sz w:val="20"/>
              </w:rPr>
            </w:pPr>
          </w:p>
        </w:tc>
        <w:tc>
          <w:tcPr>
            <w:tcW w:w="1701" w:type="dxa"/>
            <w:vMerge/>
            <w:vAlign w:val="center"/>
          </w:tcPr>
          <w:p w:rsidR="0055301C" w:rsidRPr="00526C08" w:rsidRDefault="0055301C" w:rsidP="002A250F">
            <w:pPr>
              <w:tabs>
                <w:tab w:val="left" w:pos="1440"/>
              </w:tabs>
              <w:jc w:val="center"/>
              <w:rPr>
                <w:sz w:val="20"/>
              </w:rPr>
            </w:pPr>
          </w:p>
        </w:tc>
        <w:tc>
          <w:tcPr>
            <w:tcW w:w="1559" w:type="dxa"/>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историко-культурная деятельность</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9.3</w:t>
            </w:r>
          </w:p>
        </w:tc>
        <w:tc>
          <w:tcPr>
            <w:tcW w:w="1417"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410"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787" w:type="dxa"/>
            <w:vAlign w:val="center"/>
          </w:tcPr>
          <w:p w:rsidR="0055301C" w:rsidRPr="00526C08" w:rsidRDefault="0055301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55301C" w:rsidRPr="00526C08" w:rsidTr="0055301C">
        <w:trPr>
          <w:trHeight w:val="275"/>
        </w:trPr>
        <w:tc>
          <w:tcPr>
            <w:tcW w:w="993" w:type="dxa"/>
            <w:vMerge/>
            <w:vAlign w:val="center"/>
          </w:tcPr>
          <w:p w:rsidR="0055301C" w:rsidRPr="00526C08" w:rsidRDefault="0055301C" w:rsidP="002A250F">
            <w:pPr>
              <w:tabs>
                <w:tab w:val="left" w:pos="1440"/>
              </w:tabs>
              <w:jc w:val="center"/>
              <w:rPr>
                <w:sz w:val="20"/>
              </w:rPr>
            </w:pPr>
          </w:p>
        </w:tc>
        <w:tc>
          <w:tcPr>
            <w:tcW w:w="1701" w:type="dxa"/>
            <w:vAlign w:val="center"/>
          </w:tcPr>
          <w:p w:rsidR="0055301C" w:rsidRPr="00526C08" w:rsidRDefault="0055301C" w:rsidP="002A250F">
            <w:pPr>
              <w:tabs>
                <w:tab w:val="left" w:pos="1440"/>
              </w:tabs>
              <w:jc w:val="center"/>
              <w:rPr>
                <w:sz w:val="20"/>
              </w:rPr>
            </w:pPr>
            <w:r w:rsidRPr="00526C08">
              <w:rPr>
                <w:sz w:val="20"/>
              </w:rPr>
              <w:t>условно разрешенные</w:t>
            </w:r>
          </w:p>
        </w:tc>
        <w:tc>
          <w:tcPr>
            <w:tcW w:w="1559" w:type="dxa"/>
            <w:vAlign w:val="center"/>
          </w:tcPr>
          <w:p w:rsidR="0055301C" w:rsidRPr="00526C08" w:rsidRDefault="0055301C" w:rsidP="002A250F">
            <w:pPr>
              <w:pStyle w:val="3a"/>
              <w:widowControl w:val="0"/>
              <w:spacing w:after="0" w:line="240" w:lineRule="auto"/>
              <w:ind w:left="0"/>
              <w:jc w:val="center"/>
              <w:rPr>
                <w:rStyle w:val="FontStyle22"/>
                <w:sz w:val="20"/>
                <w:szCs w:val="20"/>
              </w:rPr>
            </w:pPr>
            <w:r w:rsidRPr="00526C08">
              <w:rPr>
                <w:rFonts w:ascii="Times New Roman" w:hAnsi="Times New Roman"/>
                <w:sz w:val="20"/>
                <w:szCs w:val="20"/>
              </w:rPr>
              <w:t>-</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1417" w:type="dxa"/>
            <w:vAlign w:val="center"/>
          </w:tcPr>
          <w:p w:rsidR="0055301C" w:rsidRPr="00526C08" w:rsidRDefault="0055301C" w:rsidP="002A250F">
            <w:pPr>
              <w:tabs>
                <w:tab w:val="left" w:pos="1440"/>
              </w:tabs>
              <w:jc w:val="center"/>
              <w:rPr>
                <w:sz w:val="20"/>
              </w:rPr>
            </w:pPr>
            <w:r w:rsidRPr="00526C08">
              <w:rPr>
                <w:sz w:val="20"/>
              </w:rPr>
              <w:t>-</w:t>
            </w:r>
          </w:p>
        </w:tc>
        <w:tc>
          <w:tcPr>
            <w:tcW w:w="2552" w:type="dxa"/>
            <w:vAlign w:val="center"/>
          </w:tcPr>
          <w:p w:rsidR="0055301C" w:rsidRPr="00526C08" w:rsidRDefault="0055301C" w:rsidP="002A250F">
            <w:pPr>
              <w:tabs>
                <w:tab w:val="left" w:pos="1440"/>
              </w:tabs>
              <w:jc w:val="center"/>
              <w:rPr>
                <w:sz w:val="20"/>
              </w:rPr>
            </w:pPr>
            <w:r w:rsidRPr="00526C08">
              <w:rPr>
                <w:sz w:val="20"/>
              </w:rPr>
              <w:t>-</w:t>
            </w:r>
          </w:p>
        </w:tc>
        <w:tc>
          <w:tcPr>
            <w:tcW w:w="1559" w:type="dxa"/>
            <w:vAlign w:val="center"/>
          </w:tcPr>
          <w:p w:rsidR="0055301C" w:rsidRPr="00526C08" w:rsidRDefault="0055301C" w:rsidP="002A250F">
            <w:pPr>
              <w:tabs>
                <w:tab w:val="left" w:pos="1440"/>
              </w:tabs>
              <w:jc w:val="center"/>
              <w:rPr>
                <w:sz w:val="20"/>
              </w:rPr>
            </w:pPr>
            <w:r w:rsidRPr="00526C08">
              <w:rPr>
                <w:sz w:val="20"/>
              </w:rPr>
              <w:t>-</w:t>
            </w:r>
          </w:p>
        </w:tc>
        <w:tc>
          <w:tcPr>
            <w:tcW w:w="2410" w:type="dxa"/>
            <w:vAlign w:val="center"/>
          </w:tcPr>
          <w:p w:rsidR="0055301C" w:rsidRPr="00526C08" w:rsidRDefault="0055301C" w:rsidP="002A250F">
            <w:pPr>
              <w:tabs>
                <w:tab w:val="left" w:pos="1440"/>
              </w:tabs>
              <w:jc w:val="center"/>
              <w:rPr>
                <w:sz w:val="20"/>
              </w:rPr>
            </w:pPr>
            <w:r w:rsidRPr="00526C08">
              <w:rPr>
                <w:sz w:val="20"/>
              </w:rPr>
              <w:t>-</w:t>
            </w:r>
          </w:p>
        </w:tc>
        <w:tc>
          <w:tcPr>
            <w:tcW w:w="2787" w:type="dxa"/>
            <w:vAlign w:val="center"/>
          </w:tcPr>
          <w:p w:rsidR="0055301C" w:rsidRPr="00526C08" w:rsidRDefault="0055301C" w:rsidP="002A250F">
            <w:pPr>
              <w:tabs>
                <w:tab w:val="left" w:pos="1440"/>
              </w:tabs>
              <w:jc w:val="center"/>
              <w:rPr>
                <w:sz w:val="20"/>
              </w:rPr>
            </w:pPr>
            <w:r w:rsidRPr="00526C08">
              <w:rPr>
                <w:sz w:val="20"/>
              </w:rPr>
              <w:t>-</w:t>
            </w:r>
          </w:p>
        </w:tc>
      </w:tr>
      <w:tr w:rsidR="0055301C" w:rsidRPr="00526C08" w:rsidTr="0055301C">
        <w:trPr>
          <w:trHeight w:val="178"/>
        </w:trPr>
        <w:tc>
          <w:tcPr>
            <w:tcW w:w="993" w:type="dxa"/>
            <w:vMerge/>
            <w:vAlign w:val="center"/>
          </w:tcPr>
          <w:p w:rsidR="0055301C" w:rsidRPr="00526C08" w:rsidRDefault="0055301C" w:rsidP="002A250F">
            <w:pPr>
              <w:tabs>
                <w:tab w:val="left" w:pos="1440"/>
              </w:tabs>
              <w:jc w:val="center"/>
              <w:rPr>
                <w:sz w:val="20"/>
              </w:rPr>
            </w:pPr>
          </w:p>
        </w:tc>
        <w:tc>
          <w:tcPr>
            <w:tcW w:w="1701" w:type="dxa"/>
            <w:vMerge w:val="restart"/>
            <w:vAlign w:val="center"/>
          </w:tcPr>
          <w:p w:rsidR="0055301C" w:rsidRPr="00526C08" w:rsidRDefault="0055301C" w:rsidP="002A250F">
            <w:pPr>
              <w:tabs>
                <w:tab w:val="left" w:pos="1440"/>
              </w:tabs>
              <w:jc w:val="center"/>
              <w:rPr>
                <w:sz w:val="20"/>
              </w:rPr>
            </w:pPr>
            <w:r w:rsidRPr="00526C08">
              <w:rPr>
                <w:sz w:val="20"/>
              </w:rPr>
              <w:t>вспомогательные</w:t>
            </w:r>
          </w:p>
        </w:tc>
        <w:tc>
          <w:tcPr>
            <w:tcW w:w="1559" w:type="dxa"/>
            <w:vAlign w:val="center"/>
          </w:tcPr>
          <w:p w:rsidR="0055301C" w:rsidRPr="00526C08" w:rsidRDefault="0055301C" w:rsidP="002A250F">
            <w:pPr>
              <w:tabs>
                <w:tab w:val="left" w:pos="1440"/>
              </w:tabs>
              <w:rPr>
                <w:sz w:val="20"/>
              </w:rPr>
            </w:pPr>
            <w:r w:rsidRPr="00526C08">
              <w:rPr>
                <w:sz w:val="20"/>
              </w:rPr>
              <w:t>коммунальное обслуживание</w:t>
            </w:r>
          </w:p>
        </w:tc>
        <w:tc>
          <w:tcPr>
            <w:tcW w:w="709" w:type="dxa"/>
            <w:vAlign w:val="center"/>
          </w:tcPr>
          <w:p w:rsidR="0055301C" w:rsidRPr="00526C08" w:rsidRDefault="0055301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417" w:type="dxa"/>
            <w:vAlign w:val="center"/>
          </w:tcPr>
          <w:p w:rsidR="0055301C" w:rsidRPr="00526C08" w:rsidRDefault="0055301C"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55301C" w:rsidRPr="00526C08" w:rsidRDefault="0055301C" w:rsidP="002A250F">
            <w:pPr>
              <w:tabs>
                <w:tab w:val="left" w:pos="1440"/>
              </w:tabs>
              <w:jc w:val="center"/>
              <w:rPr>
                <w:sz w:val="20"/>
              </w:rPr>
            </w:pPr>
            <w:r w:rsidRPr="00526C08">
              <w:rPr>
                <w:sz w:val="20"/>
              </w:rPr>
              <w:t>3</w:t>
            </w:r>
          </w:p>
        </w:tc>
        <w:tc>
          <w:tcPr>
            <w:tcW w:w="1559" w:type="dxa"/>
            <w:vAlign w:val="center"/>
          </w:tcPr>
          <w:p w:rsidR="0055301C" w:rsidRPr="00526C08" w:rsidRDefault="0055301C" w:rsidP="002A250F">
            <w:pPr>
              <w:tabs>
                <w:tab w:val="left" w:pos="1440"/>
              </w:tabs>
              <w:jc w:val="center"/>
              <w:rPr>
                <w:sz w:val="20"/>
              </w:rPr>
            </w:pPr>
            <w:r w:rsidRPr="00526C08">
              <w:rPr>
                <w:sz w:val="20"/>
              </w:rPr>
              <w:t>2</w:t>
            </w:r>
          </w:p>
        </w:tc>
        <w:tc>
          <w:tcPr>
            <w:tcW w:w="2410" w:type="dxa"/>
            <w:vAlign w:val="center"/>
          </w:tcPr>
          <w:p w:rsidR="0055301C" w:rsidRPr="00526C08" w:rsidRDefault="0055301C" w:rsidP="002A250F">
            <w:pPr>
              <w:jc w:val="center"/>
              <w:rPr>
                <w:sz w:val="20"/>
              </w:rPr>
            </w:pPr>
            <w:r w:rsidRPr="00526C08">
              <w:rPr>
                <w:sz w:val="20"/>
              </w:rPr>
              <w:t>80</w:t>
            </w:r>
          </w:p>
        </w:tc>
        <w:tc>
          <w:tcPr>
            <w:tcW w:w="2787" w:type="dxa"/>
            <w:vAlign w:val="center"/>
          </w:tcPr>
          <w:p w:rsidR="0055301C" w:rsidRPr="00526C08" w:rsidRDefault="0055301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55301C" w:rsidRPr="00526C08" w:rsidTr="0055301C">
        <w:trPr>
          <w:trHeight w:val="178"/>
        </w:trPr>
        <w:tc>
          <w:tcPr>
            <w:tcW w:w="993" w:type="dxa"/>
            <w:vMerge/>
            <w:vAlign w:val="center"/>
          </w:tcPr>
          <w:p w:rsidR="0055301C" w:rsidRPr="00526C08" w:rsidRDefault="0055301C" w:rsidP="002A250F">
            <w:pPr>
              <w:tabs>
                <w:tab w:val="left" w:pos="1440"/>
              </w:tabs>
              <w:jc w:val="center"/>
              <w:rPr>
                <w:sz w:val="20"/>
              </w:rPr>
            </w:pPr>
          </w:p>
        </w:tc>
        <w:tc>
          <w:tcPr>
            <w:tcW w:w="1701" w:type="dxa"/>
            <w:vMerge/>
            <w:vAlign w:val="center"/>
          </w:tcPr>
          <w:p w:rsidR="0055301C" w:rsidRPr="00526C08" w:rsidRDefault="0055301C" w:rsidP="002A250F">
            <w:pPr>
              <w:tabs>
                <w:tab w:val="left" w:pos="1440"/>
              </w:tabs>
              <w:jc w:val="center"/>
              <w:rPr>
                <w:sz w:val="20"/>
              </w:rPr>
            </w:pPr>
          </w:p>
        </w:tc>
        <w:tc>
          <w:tcPr>
            <w:tcW w:w="1559" w:type="dxa"/>
            <w:vAlign w:val="center"/>
          </w:tcPr>
          <w:p w:rsidR="0055301C" w:rsidRPr="00526C08" w:rsidRDefault="0055301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 xml:space="preserve">земельные участки </w:t>
            </w:r>
            <w:r w:rsidRPr="00526C08">
              <w:rPr>
                <w:rFonts w:ascii="Times New Roman" w:hAnsi="Times New Roman"/>
                <w:sz w:val="20"/>
                <w:szCs w:val="20"/>
              </w:rPr>
              <w:lastRenderedPageBreak/>
              <w:t>(территории) общего пользования</w:t>
            </w:r>
          </w:p>
        </w:tc>
        <w:tc>
          <w:tcPr>
            <w:tcW w:w="709" w:type="dxa"/>
            <w:vAlign w:val="center"/>
          </w:tcPr>
          <w:p w:rsidR="0055301C" w:rsidRPr="00526C08" w:rsidRDefault="0055301C" w:rsidP="002A250F">
            <w:pPr>
              <w:widowControl w:val="0"/>
              <w:autoSpaceDE w:val="0"/>
              <w:autoSpaceDN w:val="0"/>
              <w:adjustRightInd w:val="0"/>
              <w:jc w:val="center"/>
              <w:rPr>
                <w:sz w:val="20"/>
              </w:rPr>
            </w:pPr>
            <w:r w:rsidRPr="00526C08">
              <w:rPr>
                <w:sz w:val="20"/>
              </w:rPr>
              <w:lastRenderedPageBreak/>
              <w:t>12.0</w:t>
            </w:r>
          </w:p>
        </w:tc>
        <w:tc>
          <w:tcPr>
            <w:tcW w:w="1417" w:type="dxa"/>
            <w:vAlign w:val="center"/>
          </w:tcPr>
          <w:p w:rsidR="0055301C" w:rsidRPr="00526C08" w:rsidRDefault="0055301C" w:rsidP="002A250F">
            <w:pPr>
              <w:tabs>
                <w:tab w:val="left" w:pos="1440"/>
              </w:tabs>
              <w:jc w:val="center"/>
              <w:rPr>
                <w:sz w:val="20"/>
              </w:rPr>
            </w:pPr>
            <w:r w:rsidRPr="00526C08">
              <w:rPr>
                <w:sz w:val="20"/>
              </w:rPr>
              <w:t xml:space="preserve">Данный параметр не </w:t>
            </w:r>
            <w:r w:rsidRPr="00526C08">
              <w:rPr>
                <w:sz w:val="20"/>
              </w:rPr>
              <w:lastRenderedPageBreak/>
              <w:t>подлежит установлению</w:t>
            </w:r>
          </w:p>
        </w:tc>
        <w:tc>
          <w:tcPr>
            <w:tcW w:w="2552" w:type="dxa"/>
            <w:vAlign w:val="center"/>
          </w:tcPr>
          <w:p w:rsidR="0055301C" w:rsidRPr="00526C08" w:rsidRDefault="0055301C" w:rsidP="002A250F">
            <w:pPr>
              <w:tabs>
                <w:tab w:val="left" w:pos="1440"/>
              </w:tabs>
              <w:jc w:val="center"/>
              <w:rPr>
                <w:sz w:val="20"/>
              </w:rPr>
            </w:pPr>
            <w:r w:rsidRPr="00526C08">
              <w:rPr>
                <w:sz w:val="20"/>
              </w:rPr>
              <w:lastRenderedPageBreak/>
              <w:t>Данный параметр не подлежит установлению</w:t>
            </w:r>
          </w:p>
        </w:tc>
        <w:tc>
          <w:tcPr>
            <w:tcW w:w="1559" w:type="dxa"/>
            <w:vAlign w:val="center"/>
          </w:tcPr>
          <w:p w:rsidR="0055301C" w:rsidRPr="00526C08" w:rsidRDefault="0055301C" w:rsidP="002A250F">
            <w:pPr>
              <w:tabs>
                <w:tab w:val="left" w:pos="1440"/>
              </w:tabs>
              <w:jc w:val="center"/>
              <w:rPr>
                <w:sz w:val="20"/>
              </w:rPr>
            </w:pPr>
            <w:r w:rsidRPr="00526C08">
              <w:rPr>
                <w:sz w:val="20"/>
              </w:rPr>
              <w:t xml:space="preserve">Данный параметр не </w:t>
            </w:r>
            <w:r w:rsidRPr="00526C08">
              <w:rPr>
                <w:sz w:val="20"/>
              </w:rPr>
              <w:lastRenderedPageBreak/>
              <w:t>подлежит установлению</w:t>
            </w:r>
          </w:p>
        </w:tc>
        <w:tc>
          <w:tcPr>
            <w:tcW w:w="2410" w:type="dxa"/>
            <w:vAlign w:val="center"/>
          </w:tcPr>
          <w:p w:rsidR="0055301C" w:rsidRPr="00526C08" w:rsidRDefault="0055301C" w:rsidP="002A250F">
            <w:pPr>
              <w:tabs>
                <w:tab w:val="left" w:pos="1440"/>
              </w:tabs>
              <w:jc w:val="center"/>
              <w:rPr>
                <w:sz w:val="20"/>
              </w:rPr>
            </w:pPr>
            <w:r w:rsidRPr="00526C08">
              <w:rPr>
                <w:sz w:val="20"/>
              </w:rPr>
              <w:lastRenderedPageBreak/>
              <w:t>Данный параметр не подлежит установлению</w:t>
            </w:r>
          </w:p>
        </w:tc>
        <w:tc>
          <w:tcPr>
            <w:tcW w:w="2787" w:type="dxa"/>
            <w:vAlign w:val="center"/>
          </w:tcPr>
          <w:p w:rsidR="0055301C" w:rsidRPr="00526C08" w:rsidRDefault="0055301C" w:rsidP="002A250F">
            <w:pPr>
              <w:tabs>
                <w:tab w:val="left" w:pos="1440"/>
              </w:tabs>
              <w:rPr>
                <w:sz w:val="20"/>
              </w:rPr>
            </w:pPr>
            <w:r w:rsidRPr="00526C08">
              <w:rPr>
                <w:sz w:val="20"/>
              </w:rPr>
              <w:t xml:space="preserve">Земельные участки (территории) общего </w:t>
            </w:r>
            <w:r w:rsidRPr="00526C08">
              <w:rPr>
                <w:sz w:val="20"/>
              </w:rPr>
              <w:lastRenderedPageBreak/>
              <w:t>пользования не подлежат приватизации</w:t>
            </w:r>
          </w:p>
        </w:tc>
      </w:tr>
    </w:tbl>
    <w:p w:rsidR="0055301C" w:rsidRPr="00526C08" w:rsidRDefault="0055301C" w:rsidP="0055301C">
      <w:pPr>
        <w:ind w:firstLine="720"/>
        <w:rPr>
          <w:sz w:val="22"/>
          <w:szCs w:val="22"/>
        </w:rPr>
      </w:pPr>
    </w:p>
    <w:p w:rsidR="0055301C" w:rsidRPr="00526C08" w:rsidRDefault="0055301C" w:rsidP="0055301C">
      <w:pPr>
        <w:tabs>
          <w:tab w:val="left" w:pos="1440"/>
        </w:tabs>
        <w:ind w:firstLine="709"/>
        <w:jc w:val="both"/>
        <w:rPr>
          <w:b/>
          <w:sz w:val="22"/>
          <w:szCs w:val="22"/>
        </w:rPr>
      </w:pPr>
      <w:r w:rsidRPr="00526C08">
        <w:rPr>
          <w:b/>
          <w:sz w:val="22"/>
          <w:szCs w:val="22"/>
        </w:rPr>
        <w:t>О4З</w:t>
      </w:r>
      <w:r w:rsidRPr="00526C08">
        <w:rPr>
          <w:b/>
          <w:sz w:val="22"/>
          <w:szCs w:val="22"/>
        </w:rPr>
        <w:tab/>
        <w:t>Зона размещения объектов здравоохранения</w:t>
      </w:r>
    </w:p>
    <w:p w:rsidR="0055301C" w:rsidRPr="00526C08" w:rsidRDefault="0055301C" w:rsidP="0055301C">
      <w:pPr>
        <w:tabs>
          <w:tab w:val="left" w:pos="1440"/>
        </w:tabs>
        <w:ind w:firstLine="709"/>
        <w:jc w:val="both"/>
        <w:rPr>
          <w:sz w:val="22"/>
          <w:szCs w:val="22"/>
        </w:rPr>
      </w:pPr>
      <w:r w:rsidRPr="00526C08">
        <w:rPr>
          <w:sz w:val="22"/>
          <w:szCs w:val="22"/>
        </w:rPr>
        <w:t>1</w:t>
      </w:r>
      <w:r w:rsidRPr="00526C08">
        <w:rPr>
          <w:sz w:val="22"/>
          <w:szCs w:val="22"/>
        </w:rPr>
        <w:tab/>
        <w:t xml:space="preserve">Зона размещения объектов здравоохранения выделена для обеспечения правовых условий размещения зданий, сооружений, предназначенных для оказания гражданам медицинской помощи на территории поселения. </w:t>
      </w:r>
    </w:p>
    <w:p w:rsidR="0055301C" w:rsidRPr="00526C08" w:rsidRDefault="0055301C" w:rsidP="0055301C">
      <w:pPr>
        <w:ind w:firstLine="720"/>
        <w:rPr>
          <w:sz w:val="22"/>
          <w:szCs w:val="22"/>
        </w:rPr>
      </w:pPr>
      <w:r w:rsidRPr="00526C08">
        <w:rPr>
          <w:sz w:val="22"/>
          <w:szCs w:val="22"/>
        </w:rPr>
        <w:t>2</w:t>
      </w:r>
      <w:r w:rsidRPr="00526C08">
        <w:rPr>
          <w:sz w:val="22"/>
          <w:szCs w:val="22"/>
        </w:rPr>
        <w:tab/>
        <w:t>Градостроительные регламенты зоны размещения объектов здравоохранения:</w:t>
      </w:r>
    </w:p>
    <w:p w:rsidR="0042275A" w:rsidRPr="00526C08" w:rsidRDefault="0042275A" w:rsidP="0055301C">
      <w:pPr>
        <w:ind w:firstLine="720"/>
        <w:rPr>
          <w:sz w:val="22"/>
          <w:szCs w:val="22"/>
        </w:rPr>
      </w:pPr>
    </w:p>
    <w:tbl>
      <w:tblPr>
        <w:tblW w:w="158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9"/>
        <w:gridCol w:w="1559"/>
        <w:gridCol w:w="2693"/>
        <w:gridCol w:w="1559"/>
        <w:gridCol w:w="2694"/>
        <w:gridCol w:w="2222"/>
      </w:tblGrid>
      <w:tr w:rsidR="0055301C" w:rsidRPr="00526C08" w:rsidTr="0055301C">
        <w:trPr>
          <w:trHeight w:val="534"/>
        </w:trPr>
        <w:tc>
          <w:tcPr>
            <w:tcW w:w="993" w:type="dxa"/>
            <w:vMerge w:val="restart"/>
            <w:shd w:val="clear" w:color="auto" w:fill="auto"/>
            <w:vAlign w:val="center"/>
          </w:tcPr>
          <w:p w:rsidR="0055301C" w:rsidRPr="00526C08" w:rsidRDefault="0055301C" w:rsidP="002A250F">
            <w:pPr>
              <w:jc w:val="center"/>
              <w:rPr>
                <w:sz w:val="20"/>
              </w:rPr>
            </w:pPr>
            <w:r w:rsidRPr="00526C08">
              <w:rPr>
                <w:sz w:val="20"/>
              </w:rPr>
              <w:t>Террито-риальная зона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shd w:val="clear" w:color="auto" w:fill="auto"/>
            <w:vAlign w:val="center"/>
          </w:tcPr>
          <w:p w:rsidR="0055301C" w:rsidRPr="00526C08" w:rsidRDefault="0055301C" w:rsidP="002A250F">
            <w:pPr>
              <w:jc w:val="center"/>
              <w:rPr>
                <w:sz w:val="20"/>
              </w:rPr>
            </w:pPr>
            <w:r w:rsidRPr="00526C08">
              <w:rPr>
                <w:sz w:val="20"/>
              </w:rPr>
              <w:t>Наименование вида разрешенного использования</w:t>
            </w:r>
          </w:p>
        </w:tc>
        <w:tc>
          <w:tcPr>
            <w:tcW w:w="709" w:type="dxa"/>
            <w:vMerge w:val="restart"/>
            <w:shd w:val="clear" w:color="auto" w:fill="auto"/>
            <w:vAlign w:val="center"/>
          </w:tcPr>
          <w:p w:rsidR="0055301C" w:rsidRPr="00526C08" w:rsidRDefault="0055301C" w:rsidP="002A250F">
            <w:pPr>
              <w:autoSpaceDE w:val="0"/>
              <w:autoSpaceDN w:val="0"/>
              <w:adjustRightInd w:val="0"/>
              <w:jc w:val="center"/>
              <w:rPr>
                <w:sz w:val="20"/>
              </w:rPr>
            </w:pPr>
            <w:r w:rsidRPr="00526C08">
              <w:rPr>
                <w:sz w:val="20"/>
              </w:rPr>
              <w:t>Код</w:t>
            </w:r>
          </w:p>
        </w:tc>
        <w:tc>
          <w:tcPr>
            <w:tcW w:w="8505" w:type="dxa"/>
            <w:gridSpan w:val="4"/>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22" w:type="dxa"/>
            <w:vMerge w:val="restart"/>
            <w:shd w:val="clear" w:color="auto" w:fill="auto"/>
            <w:vAlign w:val="center"/>
          </w:tcPr>
          <w:p w:rsidR="0055301C" w:rsidRPr="00526C08" w:rsidRDefault="0055301C"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55301C" w:rsidRPr="00526C08" w:rsidTr="0055301C">
        <w:trPr>
          <w:trHeight w:val="1957"/>
        </w:trPr>
        <w:tc>
          <w:tcPr>
            <w:tcW w:w="993"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1701" w:type="dxa"/>
            <w:vMerge/>
            <w:shd w:val="clear" w:color="auto" w:fill="auto"/>
            <w:vAlign w:val="center"/>
          </w:tcPr>
          <w:p w:rsidR="0055301C" w:rsidRPr="00526C08" w:rsidRDefault="0055301C" w:rsidP="002A250F">
            <w:pPr>
              <w:jc w:val="center"/>
              <w:rPr>
                <w:sz w:val="20"/>
              </w:rPr>
            </w:pPr>
          </w:p>
        </w:tc>
        <w:tc>
          <w:tcPr>
            <w:tcW w:w="709" w:type="dxa"/>
            <w:vMerge/>
            <w:shd w:val="clear" w:color="auto" w:fill="auto"/>
            <w:vAlign w:val="center"/>
          </w:tcPr>
          <w:p w:rsidR="0055301C" w:rsidRPr="00526C08" w:rsidRDefault="0055301C" w:rsidP="002A250F">
            <w:pPr>
              <w:jc w:val="center"/>
              <w:rPr>
                <w:sz w:val="20"/>
              </w:rPr>
            </w:pPr>
          </w:p>
        </w:tc>
        <w:tc>
          <w:tcPr>
            <w:tcW w:w="1559" w:type="dxa"/>
            <w:shd w:val="clear" w:color="auto" w:fill="auto"/>
            <w:vAlign w:val="center"/>
          </w:tcPr>
          <w:p w:rsidR="0055301C" w:rsidRPr="00526C08" w:rsidRDefault="0055301C"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3" w:type="dxa"/>
            <w:shd w:val="clear" w:color="auto" w:fill="auto"/>
            <w:vAlign w:val="center"/>
          </w:tcPr>
          <w:p w:rsidR="0055301C" w:rsidRPr="00526C08" w:rsidRDefault="0055301C"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55301C" w:rsidRPr="00526C08" w:rsidRDefault="0055301C" w:rsidP="002A250F">
            <w:pPr>
              <w:jc w:val="center"/>
              <w:rPr>
                <w:sz w:val="20"/>
              </w:rPr>
            </w:pPr>
            <w:r w:rsidRPr="00526C08">
              <w:rPr>
                <w:sz w:val="20"/>
              </w:rPr>
              <w:t>Предельное количество этажей</w:t>
            </w:r>
          </w:p>
        </w:tc>
        <w:tc>
          <w:tcPr>
            <w:tcW w:w="2694" w:type="dxa"/>
            <w:shd w:val="clear" w:color="auto" w:fill="auto"/>
            <w:vAlign w:val="center"/>
          </w:tcPr>
          <w:p w:rsidR="0055301C" w:rsidRPr="00526C08" w:rsidRDefault="0055301C"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222" w:type="dxa"/>
            <w:vMerge/>
            <w:shd w:val="clear" w:color="auto" w:fill="auto"/>
            <w:vAlign w:val="center"/>
          </w:tcPr>
          <w:p w:rsidR="0055301C" w:rsidRPr="00526C08" w:rsidRDefault="0055301C" w:rsidP="002A250F">
            <w:pPr>
              <w:jc w:val="center"/>
              <w:rPr>
                <w:sz w:val="20"/>
              </w:rPr>
            </w:pPr>
          </w:p>
        </w:tc>
      </w:tr>
      <w:tr w:rsidR="0055301C" w:rsidRPr="00526C08" w:rsidTr="0055301C">
        <w:tc>
          <w:tcPr>
            <w:tcW w:w="993" w:type="dxa"/>
            <w:shd w:val="clear" w:color="auto" w:fill="auto"/>
            <w:vAlign w:val="center"/>
          </w:tcPr>
          <w:p w:rsidR="0055301C" w:rsidRPr="00526C08" w:rsidRDefault="0055301C" w:rsidP="002A250F">
            <w:pPr>
              <w:tabs>
                <w:tab w:val="left" w:pos="1440"/>
              </w:tabs>
              <w:jc w:val="center"/>
              <w:rPr>
                <w:sz w:val="20"/>
              </w:rPr>
            </w:pPr>
            <w:r w:rsidRPr="00526C08">
              <w:rPr>
                <w:sz w:val="20"/>
              </w:rPr>
              <w:t>1</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2</w:t>
            </w:r>
          </w:p>
        </w:tc>
        <w:tc>
          <w:tcPr>
            <w:tcW w:w="1701" w:type="dxa"/>
            <w:shd w:val="clear" w:color="auto" w:fill="auto"/>
            <w:vAlign w:val="center"/>
          </w:tcPr>
          <w:p w:rsidR="0055301C" w:rsidRPr="00526C08" w:rsidRDefault="0055301C" w:rsidP="002A250F">
            <w:pPr>
              <w:tabs>
                <w:tab w:val="left" w:pos="1440"/>
              </w:tabs>
              <w:jc w:val="center"/>
              <w:rPr>
                <w:sz w:val="20"/>
              </w:rPr>
            </w:pPr>
            <w:r w:rsidRPr="00526C08">
              <w:rPr>
                <w:sz w:val="20"/>
              </w:rPr>
              <w:t>3</w:t>
            </w:r>
          </w:p>
        </w:tc>
        <w:tc>
          <w:tcPr>
            <w:tcW w:w="709" w:type="dxa"/>
            <w:shd w:val="clear" w:color="auto" w:fill="auto"/>
            <w:vAlign w:val="center"/>
          </w:tcPr>
          <w:p w:rsidR="0055301C" w:rsidRPr="00526C08" w:rsidRDefault="0055301C" w:rsidP="002A250F">
            <w:pPr>
              <w:tabs>
                <w:tab w:val="left" w:pos="1440"/>
              </w:tabs>
              <w:jc w:val="center"/>
              <w:rPr>
                <w:sz w:val="20"/>
              </w:rPr>
            </w:pPr>
            <w:r w:rsidRPr="00526C08">
              <w:rPr>
                <w:sz w:val="20"/>
              </w:rPr>
              <w:t>4</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5</w:t>
            </w:r>
          </w:p>
        </w:tc>
        <w:tc>
          <w:tcPr>
            <w:tcW w:w="2693" w:type="dxa"/>
            <w:shd w:val="clear" w:color="auto" w:fill="auto"/>
            <w:vAlign w:val="center"/>
          </w:tcPr>
          <w:p w:rsidR="0055301C" w:rsidRPr="00526C08" w:rsidRDefault="0055301C" w:rsidP="002A250F">
            <w:pPr>
              <w:tabs>
                <w:tab w:val="left" w:pos="1440"/>
              </w:tabs>
              <w:jc w:val="center"/>
              <w:rPr>
                <w:sz w:val="20"/>
              </w:rPr>
            </w:pPr>
            <w:r w:rsidRPr="00526C08">
              <w:rPr>
                <w:sz w:val="20"/>
              </w:rPr>
              <w:t>6</w:t>
            </w:r>
          </w:p>
        </w:tc>
        <w:tc>
          <w:tcPr>
            <w:tcW w:w="1559" w:type="dxa"/>
            <w:shd w:val="clear" w:color="auto" w:fill="auto"/>
            <w:vAlign w:val="center"/>
          </w:tcPr>
          <w:p w:rsidR="0055301C" w:rsidRPr="00526C08" w:rsidRDefault="0055301C" w:rsidP="002A250F">
            <w:pPr>
              <w:tabs>
                <w:tab w:val="left" w:pos="1440"/>
              </w:tabs>
              <w:jc w:val="center"/>
              <w:rPr>
                <w:sz w:val="20"/>
              </w:rPr>
            </w:pPr>
            <w:r w:rsidRPr="00526C08">
              <w:rPr>
                <w:sz w:val="20"/>
              </w:rPr>
              <w:t>7</w:t>
            </w:r>
          </w:p>
        </w:tc>
        <w:tc>
          <w:tcPr>
            <w:tcW w:w="2694" w:type="dxa"/>
            <w:shd w:val="clear" w:color="auto" w:fill="auto"/>
            <w:vAlign w:val="center"/>
          </w:tcPr>
          <w:p w:rsidR="0055301C" w:rsidRPr="00526C08" w:rsidRDefault="0055301C" w:rsidP="002A250F">
            <w:pPr>
              <w:tabs>
                <w:tab w:val="left" w:pos="1440"/>
              </w:tabs>
              <w:jc w:val="center"/>
              <w:rPr>
                <w:sz w:val="20"/>
              </w:rPr>
            </w:pPr>
            <w:r w:rsidRPr="00526C08">
              <w:rPr>
                <w:sz w:val="20"/>
              </w:rPr>
              <w:t>8</w:t>
            </w:r>
          </w:p>
        </w:tc>
        <w:tc>
          <w:tcPr>
            <w:tcW w:w="2222" w:type="dxa"/>
            <w:shd w:val="clear" w:color="auto" w:fill="auto"/>
            <w:vAlign w:val="center"/>
          </w:tcPr>
          <w:p w:rsidR="0055301C" w:rsidRPr="00526C08" w:rsidRDefault="0055301C" w:rsidP="002A250F">
            <w:pPr>
              <w:tabs>
                <w:tab w:val="left" w:pos="1440"/>
              </w:tabs>
              <w:jc w:val="center"/>
              <w:rPr>
                <w:sz w:val="20"/>
              </w:rPr>
            </w:pPr>
            <w:r w:rsidRPr="00526C08">
              <w:rPr>
                <w:sz w:val="20"/>
              </w:rPr>
              <w:t>9</w:t>
            </w:r>
          </w:p>
        </w:tc>
      </w:tr>
      <w:tr w:rsidR="0092469B" w:rsidRPr="00526C08" w:rsidTr="0055301C">
        <w:trPr>
          <w:trHeight w:val="967"/>
        </w:trPr>
        <w:tc>
          <w:tcPr>
            <w:tcW w:w="993" w:type="dxa"/>
            <w:vMerge w:val="restart"/>
            <w:shd w:val="clear" w:color="auto" w:fill="auto"/>
            <w:vAlign w:val="center"/>
          </w:tcPr>
          <w:p w:rsidR="0092469B" w:rsidRPr="00526C08" w:rsidRDefault="0092469B" w:rsidP="002A250F">
            <w:pPr>
              <w:tabs>
                <w:tab w:val="left" w:pos="1440"/>
              </w:tabs>
              <w:jc w:val="center"/>
              <w:rPr>
                <w:sz w:val="20"/>
              </w:rPr>
            </w:pPr>
            <w:r w:rsidRPr="00526C08">
              <w:rPr>
                <w:sz w:val="20"/>
              </w:rPr>
              <w:t>О4З</w:t>
            </w:r>
          </w:p>
        </w:tc>
        <w:tc>
          <w:tcPr>
            <w:tcW w:w="1701" w:type="dxa"/>
            <w:vMerge w:val="restart"/>
            <w:shd w:val="clear" w:color="auto" w:fill="auto"/>
            <w:vAlign w:val="center"/>
          </w:tcPr>
          <w:p w:rsidR="0092469B" w:rsidRPr="00526C08" w:rsidRDefault="0092469B" w:rsidP="002A250F">
            <w:pPr>
              <w:tabs>
                <w:tab w:val="left" w:pos="1440"/>
              </w:tabs>
              <w:jc w:val="center"/>
              <w:rPr>
                <w:sz w:val="20"/>
              </w:rPr>
            </w:pPr>
            <w:r w:rsidRPr="00526C08">
              <w:rPr>
                <w:sz w:val="20"/>
              </w:rPr>
              <w:t>основные</w:t>
            </w:r>
          </w:p>
        </w:tc>
        <w:tc>
          <w:tcPr>
            <w:tcW w:w="1701" w:type="dxa"/>
            <w:shd w:val="clear" w:color="auto" w:fill="auto"/>
            <w:vAlign w:val="center"/>
          </w:tcPr>
          <w:p w:rsidR="0092469B" w:rsidRPr="00526C08" w:rsidRDefault="0092469B"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здравоохранение</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3.4</w:t>
            </w:r>
          </w:p>
        </w:tc>
        <w:tc>
          <w:tcPr>
            <w:tcW w:w="1559" w:type="dxa"/>
            <w:shd w:val="clear" w:color="auto" w:fill="auto"/>
            <w:vAlign w:val="center"/>
          </w:tcPr>
          <w:p w:rsidR="0092469B" w:rsidRPr="00526C08" w:rsidRDefault="0092469B" w:rsidP="002A250F">
            <w:pPr>
              <w:tabs>
                <w:tab w:val="left" w:pos="1440"/>
              </w:tabs>
              <w:jc w:val="center"/>
              <w:rPr>
                <w:sz w:val="20"/>
              </w:rPr>
            </w:pPr>
            <w:r w:rsidRPr="00526C08">
              <w:rPr>
                <w:sz w:val="20"/>
              </w:rPr>
              <w:t>от 0,03</w:t>
            </w:r>
          </w:p>
        </w:tc>
        <w:tc>
          <w:tcPr>
            <w:tcW w:w="2693" w:type="dxa"/>
            <w:shd w:val="clear" w:color="auto" w:fill="auto"/>
            <w:vAlign w:val="center"/>
          </w:tcPr>
          <w:p w:rsidR="0092469B" w:rsidRPr="00526C08" w:rsidRDefault="0092469B" w:rsidP="002A250F">
            <w:pPr>
              <w:tabs>
                <w:tab w:val="left" w:pos="1440"/>
              </w:tabs>
              <w:jc w:val="center"/>
              <w:rPr>
                <w:sz w:val="20"/>
              </w:rPr>
            </w:pPr>
            <w:r w:rsidRPr="00526C08">
              <w:rPr>
                <w:sz w:val="20"/>
              </w:rPr>
              <w:t>3</w:t>
            </w:r>
          </w:p>
        </w:tc>
        <w:tc>
          <w:tcPr>
            <w:tcW w:w="1559" w:type="dxa"/>
            <w:shd w:val="clear" w:color="auto" w:fill="auto"/>
            <w:vAlign w:val="center"/>
          </w:tcPr>
          <w:p w:rsidR="0092469B" w:rsidRPr="00526C08" w:rsidRDefault="0092469B" w:rsidP="002A250F">
            <w:pPr>
              <w:tabs>
                <w:tab w:val="left" w:pos="1440"/>
              </w:tabs>
              <w:jc w:val="center"/>
              <w:rPr>
                <w:sz w:val="20"/>
              </w:rPr>
            </w:pPr>
            <w:r w:rsidRPr="00526C08">
              <w:rPr>
                <w:sz w:val="20"/>
              </w:rPr>
              <w:t>2</w:t>
            </w:r>
          </w:p>
        </w:tc>
        <w:tc>
          <w:tcPr>
            <w:tcW w:w="2694" w:type="dxa"/>
            <w:shd w:val="clear" w:color="auto" w:fill="auto"/>
            <w:vAlign w:val="center"/>
          </w:tcPr>
          <w:p w:rsidR="0092469B" w:rsidRPr="00526C08" w:rsidRDefault="0092469B" w:rsidP="002A250F">
            <w:pPr>
              <w:tabs>
                <w:tab w:val="left" w:pos="1440"/>
              </w:tabs>
              <w:jc w:val="center"/>
              <w:rPr>
                <w:sz w:val="20"/>
              </w:rPr>
            </w:pPr>
            <w:r w:rsidRPr="00526C08">
              <w:rPr>
                <w:sz w:val="20"/>
              </w:rPr>
              <w:t>50</w:t>
            </w:r>
          </w:p>
        </w:tc>
        <w:tc>
          <w:tcPr>
            <w:tcW w:w="2222" w:type="dxa"/>
            <w:vMerge w:val="restart"/>
            <w:shd w:val="clear" w:color="auto" w:fill="auto"/>
            <w:vAlign w:val="center"/>
          </w:tcPr>
          <w:p w:rsidR="0092469B" w:rsidRPr="00526C08" w:rsidRDefault="0092469B" w:rsidP="002A250F">
            <w:pPr>
              <w:tabs>
                <w:tab w:val="left" w:pos="1440"/>
              </w:tabs>
              <w:rPr>
                <w:sz w:val="20"/>
              </w:rPr>
            </w:pPr>
            <w:r w:rsidRPr="00526C08">
              <w:rPr>
                <w:sz w:val="20"/>
              </w:rPr>
              <w:t>Не допускается размещение объектов здравоохранения в санитарно-защитных зонах, установленных в предусмотренном действующим законодательством порядке</w:t>
            </w:r>
          </w:p>
        </w:tc>
      </w:tr>
      <w:tr w:rsidR="0092469B" w:rsidRPr="00526C08" w:rsidTr="0055301C">
        <w:trPr>
          <w:trHeight w:val="162"/>
        </w:trPr>
        <w:tc>
          <w:tcPr>
            <w:tcW w:w="993" w:type="dxa"/>
            <w:vMerge/>
            <w:shd w:val="clear" w:color="auto" w:fill="auto"/>
            <w:vAlign w:val="center"/>
          </w:tcPr>
          <w:p w:rsidR="0092469B" w:rsidRPr="00526C08" w:rsidRDefault="0092469B" w:rsidP="002A250F">
            <w:pPr>
              <w:tabs>
                <w:tab w:val="left" w:pos="1440"/>
              </w:tabs>
              <w:jc w:val="center"/>
              <w:rPr>
                <w:sz w:val="20"/>
              </w:rPr>
            </w:pPr>
          </w:p>
        </w:tc>
        <w:tc>
          <w:tcPr>
            <w:tcW w:w="1701" w:type="dxa"/>
            <w:vMerge/>
            <w:shd w:val="clear" w:color="auto" w:fill="auto"/>
            <w:vAlign w:val="center"/>
          </w:tcPr>
          <w:p w:rsidR="0092469B" w:rsidRPr="00526C08" w:rsidRDefault="0092469B" w:rsidP="002A250F">
            <w:pPr>
              <w:tabs>
                <w:tab w:val="left" w:pos="1440"/>
              </w:tabs>
              <w:jc w:val="center"/>
              <w:rPr>
                <w:sz w:val="20"/>
              </w:rPr>
            </w:pPr>
          </w:p>
        </w:tc>
        <w:tc>
          <w:tcPr>
            <w:tcW w:w="1701"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стационарное медицинское обслуживание</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3.4.2</w:t>
            </w:r>
          </w:p>
        </w:tc>
        <w:tc>
          <w:tcPr>
            <w:tcW w:w="1559" w:type="dxa"/>
            <w:shd w:val="clear" w:color="auto" w:fill="auto"/>
            <w:vAlign w:val="center"/>
          </w:tcPr>
          <w:p w:rsidR="0092469B" w:rsidRPr="00526C08" w:rsidRDefault="0092469B" w:rsidP="002A250F">
            <w:pPr>
              <w:tabs>
                <w:tab w:val="left" w:pos="1440"/>
              </w:tabs>
              <w:jc w:val="center"/>
              <w:rPr>
                <w:sz w:val="20"/>
              </w:rPr>
            </w:pPr>
            <w:r w:rsidRPr="00526C08">
              <w:rPr>
                <w:sz w:val="20"/>
              </w:rPr>
              <w:t>от 0,10</w:t>
            </w:r>
          </w:p>
        </w:tc>
        <w:tc>
          <w:tcPr>
            <w:tcW w:w="2693" w:type="dxa"/>
            <w:shd w:val="clear" w:color="auto" w:fill="auto"/>
            <w:vAlign w:val="center"/>
          </w:tcPr>
          <w:p w:rsidR="0092469B" w:rsidRPr="00526C08" w:rsidRDefault="0092469B" w:rsidP="002A250F">
            <w:pPr>
              <w:tabs>
                <w:tab w:val="left" w:pos="1440"/>
              </w:tabs>
              <w:jc w:val="center"/>
              <w:rPr>
                <w:sz w:val="20"/>
              </w:rPr>
            </w:pPr>
            <w:r w:rsidRPr="00526C08">
              <w:rPr>
                <w:sz w:val="20"/>
              </w:rPr>
              <w:t>3</w:t>
            </w:r>
          </w:p>
        </w:tc>
        <w:tc>
          <w:tcPr>
            <w:tcW w:w="1559" w:type="dxa"/>
            <w:shd w:val="clear" w:color="auto" w:fill="auto"/>
            <w:vAlign w:val="center"/>
          </w:tcPr>
          <w:p w:rsidR="0092469B" w:rsidRPr="00526C08" w:rsidRDefault="0092469B" w:rsidP="002A250F">
            <w:pPr>
              <w:tabs>
                <w:tab w:val="left" w:pos="1440"/>
              </w:tabs>
              <w:jc w:val="center"/>
              <w:rPr>
                <w:sz w:val="20"/>
              </w:rPr>
            </w:pPr>
            <w:r w:rsidRPr="00526C08">
              <w:rPr>
                <w:sz w:val="20"/>
              </w:rPr>
              <w:t>2</w:t>
            </w:r>
          </w:p>
        </w:tc>
        <w:tc>
          <w:tcPr>
            <w:tcW w:w="2694" w:type="dxa"/>
            <w:shd w:val="clear" w:color="auto" w:fill="auto"/>
            <w:vAlign w:val="center"/>
          </w:tcPr>
          <w:p w:rsidR="0092469B" w:rsidRPr="00526C08" w:rsidRDefault="0092469B" w:rsidP="002A250F">
            <w:pPr>
              <w:tabs>
                <w:tab w:val="left" w:pos="1440"/>
              </w:tabs>
              <w:jc w:val="center"/>
              <w:rPr>
                <w:sz w:val="20"/>
              </w:rPr>
            </w:pPr>
            <w:r w:rsidRPr="00526C08">
              <w:rPr>
                <w:sz w:val="20"/>
              </w:rPr>
              <w:t>40</w:t>
            </w:r>
          </w:p>
        </w:tc>
        <w:tc>
          <w:tcPr>
            <w:tcW w:w="2222" w:type="dxa"/>
            <w:vMerge/>
            <w:shd w:val="clear" w:color="auto" w:fill="auto"/>
            <w:vAlign w:val="center"/>
          </w:tcPr>
          <w:p w:rsidR="0092469B" w:rsidRPr="00526C08" w:rsidRDefault="0092469B" w:rsidP="002A250F">
            <w:pPr>
              <w:tabs>
                <w:tab w:val="left" w:pos="1440"/>
              </w:tabs>
              <w:rPr>
                <w:sz w:val="20"/>
              </w:rPr>
            </w:pPr>
          </w:p>
        </w:tc>
      </w:tr>
      <w:tr w:rsidR="0092469B" w:rsidRPr="00526C08" w:rsidTr="0055301C">
        <w:trPr>
          <w:trHeight w:val="162"/>
        </w:trPr>
        <w:tc>
          <w:tcPr>
            <w:tcW w:w="993" w:type="dxa"/>
            <w:vMerge/>
            <w:shd w:val="clear" w:color="auto" w:fill="auto"/>
            <w:vAlign w:val="center"/>
          </w:tcPr>
          <w:p w:rsidR="0092469B" w:rsidRPr="00526C08" w:rsidRDefault="0092469B" w:rsidP="002A250F">
            <w:pPr>
              <w:tabs>
                <w:tab w:val="left" w:pos="1440"/>
              </w:tabs>
              <w:jc w:val="center"/>
              <w:rPr>
                <w:sz w:val="20"/>
              </w:rPr>
            </w:pPr>
          </w:p>
        </w:tc>
        <w:tc>
          <w:tcPr>
            <w:tcW w:w="1701" w:type="dxa"/>
            <w:vMerge/>
            <w:shd w:val="clear" w:color="auto" w:fill="auto"/>
            <w:vAlign w:val="center"/>
          </w:tcPr>
          <w:p w:rsidR="0092469B" w:rsidRPr="00526C08" w:rsidRDefault="0092469B" w:rsidP="002A250F">
            <w:pPr>
              <w:tabs>
                <w:tab w:val="left" w:pos="1440"/>
              </w:tabs>
              <w:jc w:val="center"/>
              <w:rPr>
                <w:sz w:val="20"/>
              </w:rPr>
            </w:pPr>
          </w:p>
        </w:tc>
        <w:tc>
          <w:tcPr>
            <w:tcW w:w="1701" w:type="dxa"/>
            <w:shd w:val="clear" w:color="auto" w:fill="auto"/>
            <w:vAlign w:val="center"/>
          </w:tcPr>
          <w:p w:rsidR="0092469B" w:rsidRPr="00526C08" w:rsidRDefault="0092469B" w:rsidP="0092469B">
            <w:pPr>
              <w:pStyle w:val="3a"/>
              <w:widowControl w:val="0"/>
              <w:spacing w:after="0" w:line="240" w:lineRule="auto"/>
              <w:ind w:left="0"/>
              <w:rPr>
                <w:rFonts w:ascii="Times New Roman" w:hAnsi="Times New Roman"/>
                <w:sz w:val="20"/>
                <w:szCs w:val="20"/>
              </w:rPr>
            </w:pPr>
            <w:r w:rsidRPr="00526C08">
              <w:rPr>
                <w:rFonts w:ascii="Times New Roman" w:hAnsi="Times New Roman"/>
                <w:sz w:val="18"/>
                <w:szCs w:val="18"/>
              </w:rPr>
              <w:t>бытовое обслуживание</w:t>
            </w:r>
          </w:p>
        </w:tc>
        <w:tc>
          <w:tcPr>
            <w:tcW w:w="709" w:type="dxa"/>
            <w:shd w:val="clear" w:color="auto" w:fill="auto"/>
            <w:vAlign w:val="center"/>
          </w:tcPr>
          <w:p w:rsidR="0092469B" w:rsidRPr="00526C08" w:rsidRDefault="0092469B" w:rsidP="0092469B">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3.3</w:t>
            </w:r>
          </w:p>
        </w:tc>
        <w:tc>
          <w:tcPr>
            <w:tcW w:w="1559" w:type="dxa"/>
            <w:shd w:val="clear" w:color="auto" w:fill="auto"/>
            <w:vAlign w:val="center"/>
          </w:tcPr>
          <w:p w:rsidR="0092469B" w:rsidRPr="00526C08" w:rsidRDefault="0092469B" w:rsidP="0092469B">
            <w:pPr>
              <w:tabs>
                <w:tab w:val="left" w:pos="1440"/>
              </w:tabs>
              <w:jc w:val="center"/>
              <w:rPr>
                <w:sz w:val="20"/>
              </w:rPr>
            </w:pPr>
            <w:r w:rsidRPr="00526C08">
              <w:rPr>
                <w:sz w:val="18"/>
                <w:szCs w:val="18"/>
              </w:rPr>
              <w:t>от 0,008</w:t>
            </w:r>
          </w:p>
        </w:tc>
        <w:tc>
          <w:tcPr>
            <w:tcW w:w="2693" w:type="dxa"/>
            <w:shd w:val="clear" w:color="auto" w:fill="auto"/>
            <w:vAlign w:val="center"/>
          </w:tcPr>
          <w:p w:rsidR="0092469B" w:rsidRPr="00526C08" w:rsidRDefault="0092469B" w:rsidP="0092469B">
            <w:pPr>
              <w:tabs>
                <w:tab w:val="left" w:pos="1440"/>
              </w:tabs>
              <w:jc w:val="center"/>
              <w:rPr>
                <w:sz w:val="20"/>
              </w:rPr>
            </w:pPr>
            <w:r w:rsidRPr="00526C08">
              <w:rPr>
                <w:sz w:val="20"/>
              </w:rPr>
              <w:t>3</w:t>
            </w:r>
          </w:p>
        </w:tc>
        <w:tc>
          <w:tcPr>
            <w:tcW w:w="1559" w:type="dxa"/>
            <w:shd w:val="clear" w:color="auto" w:fill="auto"/>
            <w:vAlign w:val="center"/>
          </w:tcPr>
          <w:p w:rsidR="0092469B" w:rsidRPr="00526C08" w:rsidRDefault="0092469B" w:rsidP="0092469B">
            <w:pPr>
              <w:tabs>
                <w:tab w:val="left" w:pos="1440"/>
              </w:tabs>
              <w:jc w:val="center"/>
              <w:rPr>
                <w:sz w:val="20"/>
              </w:rPr>
            </w:pPr>
            <w:r w:rsidRPr="00526C08">
              <w:rPr>
                <w:sz w:val="20"/>
              </w:rPr>
              <w:t>2</w:t>
            </w:r>
          </w:p>
        </w:tc>
        <w:tc>
          <w:tcPr>
            <w:tcW w:w="2694" w:type="dxa"/>
            <w:shd w:val="clear" w:color="auto" w:fill="auto"/>
            <w:vAlign w:val="center"/>
          </w:tcPr>
          <w:p w:rsidR="0092469B" w:rsidRPr="00526C08" w:rsidRDefault="0092469B" w:rsidP="0092469B">
            <w:pPr>
              <w:tabs>
                <w:tab w:val="left" w:pos="1440"/>
              </w:tabs>
              <w:jc w:val="center"/>
              <w:rPr>
                <w:sz w:val="20"/>
              </w:rPr>
            </w:pPr>
            <w:r w:rsidRPr="00526C08">
              <w:rPr>
                <w:sz w:val="20"/>
              </w:rPr>
              <w:t>80</w:t>
            </w:r>
          </w:p>
        </w:tc>
        <w:tc>
          <w:tcPr>
            <w:tcW w:w="2222" w:type="dxa"/>
            <w:vMerge/>
            <w:shd w:val="clear" w:color="auto" w:fill="auto"/>
            <w:vAlign w:val="center"/>
          </w:tcPr>
          <w:p w:rsidR="0092469B" w:rsidRPr="00526C08" w:rsidRDefault="0092469B" w:rsidP="0092469B">
            <w:pPr>
              <w:tabs>
                <w:tab w:val="left" w:pos="1440"/>
              </w:tabs>
              <w:rPr>
                <w:sz w:val="19"/>
                <w:szCs w:val="19"/>
              </w:rPr>
            </w:pPr>
          </w:p>
        </w:tc>
      </w:tr>
      <w:tr w:rsidR="0092469B" w:rsidRPr="00526C08" w:rsidTr="0055301C">
        <w:trPr>
          <w:trHeight w:val="308"/>
        </w:trPr>
        <w:tc>
          <w:tcPr>
            <w:tcW w:w="993" w:type="dxa"/>
            <w:vMerge/>
            <w:shd w:val="clear" w:color="auto" w:fill="auto"/>
            <w:vAlign w:val="center"/>
          </w:tcPr>
          <w:p w:rsidR="0092469B" w:rsidRPr="00526C08" w:rsidRDefault="0092469B" w:rsidP="002A250F">
            <w:pPr>
              <w:tabs>
                <w:tab w:val="left" w:pos="1440"/>
              </w:tabs>
              <w:jc w:val="center"/>
              <w:rPr>
                <w:sz w:val="20"/>
              </w:rPr>
            </w:pPr>
          </w:p>
        </w:tc>
        <w:tc>
          <w:tcPr>
            <w:tcW w:w="1701" w:type="dxa"/>
            <w:shd w:val="clear" w:color="auto" w:fill="auto"/>
            <w:vAlign w:val="center"/>
          </w:tcPr>
          <w:p w:rsidR="0092469B" w:rsidRPr="00526C08" w:rsidRDefault="0092469B" w:rsidP="002A250F">
            <w:pPr>
              <w:tabs>
                <w:tab w:val="left" w:pos="1440"/>
              </w:tabs>
              <w:jc w:val="center"/>
              <w:rPr>
                <w:sz w:val="20"/>
              </w:rPr>
            </w:pPr>
            <w:r w:rsidRPr="00526C08">
              <w:rPr>
                <w:sz w:val="20"/>
              </w:rPr>
              <w:t>условно разрешенные</w:t>
            </w:r>
          </w:p>
        </w:tc>
        <w:tc>
          <w:tcPr>
            <w:tcW w:w="1701" w:type="dxa"/>
            <w:shd w:val="clear" w:color="auto" w:fill="auto"/>
            <w:vAlign w:val="center"/>
          </w:tcPr>
          <w:p w:rsidR="0092469B" w:rsidRPr="00526C08" w:rsidRDefault="0092469B"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среднеэтажная жилая застройка</w:t>
            </w:r>
          </w:p>
        </w:tc>
        <w:tc>
          <w:tcPr>
            <w:tcW w:w="709" w:type="dxa"/>
            <w:shd w:val="clear" w:color="auto" w:fill="auto"/>
            <w:vAlign w:val="center"/>
          </w:tcPr>
          <w:p w:rsidR="0092469B" w:rsidRPr="00526C08" w:rsidRDefault="0092469B"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2.5</w:t>
            </w:r>
          </w:p>
        </w:tc>
        <w:tc>
          <w:tcPr>
            <w:tcW w:w="1559" w:type="dxa"/>
            <w:vAlign w:val="center"/>
          </w:tcPr>
          <w:p w:rsidR="0092469B" w:rsidRPr="00526C08" w:rsidRDefault="0092469B" w:rsidP="002A250F">
            <w:pPr>
              <w:tabs>
                <w:tab w:val="left" w:pos="1440"/>
              </w:tabs>
              <w:jc w:val="center"/>
              <w:rPr>
                <w:sz w:val="20"/>
              </w:rPr>
            </w:pPr>
            <w:r w:rsidRPr="00526C08">
              <w:rPr>
                <w:sz w:val="20"/>
              </w:rPr>
              <w:t>от 0,10</w:t>
            </w:r>
          </w:p>
        </w:tc>
        <w:tc>
          <w:tcPr>
            <w:tcW w:w="2693" w:type="dxa"/>
            <w:vAlign w:val="center"/>
          </w:tcPr>
          <w:p w:rsidR="0092469B" w:rsidRPr="00526C08" w:rsidRDefault="0092469B" w:rsidP="002A250F">
            <w:pPr>
              <w:tabs>
                <w:tab w:val="left" w:pos="1440"/>
              </w:tabs>
              <w:jc w:val="center"/>
              <w:rPr>
                <w:sz w:val="20"/>
              </w:rPr>
            </w:pPr>
            <w:r w:rsidRPr="00526C08">
              <w:rPr>
                <w:sz w:val="20"/>
              </w:rPr>
              <w:t>3</w:t>
            </w:r>
          </w:p>
        </w:tc>
        <w:tc>
          <w:tcPr>
            <w:tcW w:w="1559" w:type="dxa"/>
            <w:vAlign w:val="center"/>
          </w:tcPr>
          <w:p w:rsidR="0092469B" w:rsidRPr="00526C08" w:rsidRDefault="0092469B" w:rsidP="002A250F">
            <w:pPr>
              <w:tabs>
                <w:tab w:val="left" w:pos="1440"/>
              </w:tabs>
              <w:jc w:val="center"/>
              <w:rPr>
                <w:sz w:val="20"/>
              </w:rPr>
            </w:pPr>
            <w:r w:rsidRPr="00526C08">
              <w:rPr>
                <w:sz w:val="20"/>
              </w:rPr>
              <w:t>5</w:t>
            </w:r>
          </w:p>
        </w:tc>
        <w:tc>
          <w:tcPr>
            <w:tcW w:w="2694" w:type="dxa"/>
            <w:vAlign w:val="center"/>
          </w:tcPr>
          <w:p w:rsidR="0092469B" w:rsidRPr="00526C08" w:rsidRDefault="0092469B" w:rsidP="002A250F">
            <w:pPr>
              <w:jc w:val="center"/>
              <w:rPr>
                <w:sz w:val="20"/>
              </w:rPr>
            </w:pPr>
            <w:r w:rsidRPr="00526C08">
              <w:rPr>
                <w:sz w:val="20"/>
              </w:rPr>
              <w:t>50</w:t>
            </w:r>
          </w:p>
        </w:tc>
        <w:tc>
          <w:tcPr>
            <w:tcW w:w="2222" w:type="dxa"/>
            <w:shd w:val="clear" w:color="auto" w:fill="auto"/>
            <w:vAlign w:val="center"/>
          </w:tcPr>
          <w:p w:rsidR="0092469B" w:rsidRPr="00526C08" w:rsidRDefault="0092469B" w:rsidP="002A250F">
            <w:pPr>
              <w:rPr>
                <w:sz w:val="20"/>
              </w:rPr>
            </w:pPr>
            <w:r w:rsidRPr="00526C08">
              <w:rPr>
                <w:sz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w:t>
            </w:r>
          </w:p>
        </w:tc>
      </w:tr>
    </w:tbl>
    <w:p w:rsidR="0042275A" w:rsidRPr="00526C08" w:rsidRDefault="0042275A">
      <w:pPr>
        <w:rPr>
          <w:sz w:val="22"/>
          <w:szCs w:val="22"/>
        </w:rPr>
      </w:pPr>
      <w:r w:rsidRPr="00526C08">
        <w:rPr>
          <w:sz w:val="22"/>
          <w:szCs w:val="22"/>
        </w:rPr>
        <w:br w:type="page"/>
      </w:r>
    </w:p>
    <w:p w:rsidR="0042275A" w:rsidRPr="00526C08" w:rsidRDefault="0042275A">
      <w:pPr>
        <w:rPr>
          <w:sz w:val="22"/>
          <w:szCs w:val="22"/>
        </w:rPr>
      </w:pPr>
    </w:p>
    <w:tbl>
      <w:tblPr>
        <w:tblW w:w="158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709"/>
        <w:gridCol w:w="1559"/>
        <w:gridCol w:w="2693"/>
        <w:gridCol w:w="1559"/>
        <w:gridCol w:w="2694"/>
        <w:gridCol w:w="2222"/>
      </w:tblGrid>
      <w:tr w:rsidR="0042275A" w:rsidRPr="00526C08" w:rsidTr="00481671">
        <w:tc>
          <w:tcPr>
            <w:tcW w:w="993" w:type="dxa"/>
            <w:shd w:val="clear" w:color="auto" w:fill="auto"/>
            <w:vAlign w:val="center"/>
          </w:tcPr>
          <w:p w:rsidR="0042275A" w:rsidRPr="00526C08" w:rsidRDefault="0042275A" w:rsidP="00481671">
            <w:pPr>
              <w:tabs>
                <w:tab w:val="left" w:pos="1440"/>
              </w:tabs>
              <w:jc w:val="center"/>
              <w:rPr>
                <w:sz w:val="20"/>
              </w:rPr>
            </w:pPr>
            <w:r w:rsidRPr="00526C08">
              <w:rPr>
                <w:sz w:val="20"/>
              </w:rPr>
              <w:t>1</w:t>
            </w:r>
          </w:p>
        </w:tc>
        <w:tc>
          <w:tcPr>
            <w:tcW w:w="1701" w:type="dxa"/>
            <w:shd w:val="clear" w:color="auto" w:fill="auto"/>
            <w:vAlign w:val="center"/>
          </w:tcPr>
          <w:p w:rsidR="0042275A" w:rsidRPr="00526C08" w:rsidRDefault="0042275A" w:rsidP="00481671">
            <w:pPr>
              <w:tabs>
                <w:tab w:val="left" w:pos="1440"/>
              </w:tabs>
              <w:jc w:val="center"/>
              <w:rPr>
                <w:sz w:val="20"/>
              </w:rPr>
            </w:pPr>
            <w:r w:rsidRPr="00526C08">
              <w:rPr>
                <w:sz w:val="20"/>
              </w:rPr>
              <w:t>2</w:t>
            </w:r>
          </w:p>
        </w:tc>
        <w:tc>
          <w:tcPr>
            <w:tcW w:w="1701" w:type="dxa"/>
            <w:shd w:val="clear" w:color="auto" w:fill="auto"/>
            <w:vAlign w:val="center"/>
          </w:tcPr>
          <w:p w:rsidR="0042275A" w:rsidRPr="00526C08" w:rsidRDefault="0042275A" w:rsidP="00481671">
            <w:pPr>
              <w:tabs>
                <w:tab w:val="left" w:pos="1440"/>
              </w:tabs>
              <w:jc w:val="center"/>
              <w:rPr>
                <w:sz w:val="20"/>
              </w:rPr>
            </w:pPr>
            <w:r w:rsidRPr="00526C08">
              <w:rPr>
                <w:sz w:val="20"/>
              </w:rPr>
              <w:t>3</w:t>
            </w:r>
          </w:p>
        </w:tc>
        <w:tc>
          <w:tcPr>
            <w:tcW w:w="709" w:type="dxa"/>
            <w:shd w:val="clear" w:color="auto" w:fill="auto"/>
            <w:vAlign w:val="center"/>
          </w:tcPr>
          <w:p w:rsidR="0042275A" w:rsidRPr="00526C08" w:rsidRDefault="0042275A" w:rsidP="00481671">
            <w:pPr>
              <w:tabs>
                <w:tab w:val="left" w:pos="1440"/>
              </w:tabs>
              <w:jc w:val="center"/>
              <w:rPr>
                <w:sz w:val="20"/>
              </w:rPr>
            </w:pPr>
            <w:r w:rsidRPr="00526C08">
              <w:rPr>
                <w:sz w:val="20"/>
              </w:rPr>
              <w:t>4</w:t>
            </w:r>
          </w:p>
        </w:tc>
        <w:tc>
          <w:tcPr>
            <w:tcW w:w="1559" w:type="dxa"/>
            <w:shd w:val="clear" w:color="auto" w:fill="auto"/>
            <w:vAlign w:val="center"/>
          </w:tcPr>
          <w:p w:rsidR="0042275A" w:rsidRPr="00526C08" w:rsidRDefault="0042275A" w:rsidP="00481671">
            <w:pPr>
              <w:tabs>
                <w:tab w:val="left" w:pos="1440"/>
              </w:tabs>
              <w:jc w:val="center"/>
              <w:rPr>
                <w:sz w:val="20"/>
              </w:rPr>
            </w:pPr>
            <w:r w:rsidRPr="00526C08">
              <w:rPr>
                <w:sz w:val="20"/>
              </w:rPr>
              <w:t>5</w:t>
            </w:r>
          </w:p>
        </w:tc>
        <w:tc>
          <w:tcPr>
            <w:tcW w:w="2693" w:type="dxa"/>
            <w:shd w:val="clear" w:color="auto" w:fill="auto"/>
            <w:vAlign w:val="center"/>
          </w:tcPr>
          <w:p w:rsidR="0042275A" w:rsidRPr="00526C08" w:rsidRDefault="0042275A" w:rsidP="00481671">
            <w:pPr>
              <w:tabs>
                <w:tab w:val="left" w:pos="1440"/>
              </w:tabs>
              <w:jc w:val="center"/>
              <w:rPr>
                <w:sz w:val="20"/>
              </w:rPr>
            </w:pPr>
            <w:r w:rsidRPr="00526C08">
              <w:rPr>
                <w:sz w:val="20"/>
              </w:rPr>
              <w:t>6</w:t>
            </w:r>
          </w:p>
        </w:tc>
        <w:tc>
          <w:tcPr>
            <w:tcW w:w="1559" w:type="dxa"/>
            <w:shd w:val="clear" w:color="auto" w:fill="auto"/>
            <w:vAlign w:val="center"/>
          </w:tcPr>
          <w:p w:rsidR="0042275A" w:rsidRPr="00526C08" w:rsidRDefault="0042275A" w:rsidP="00481671">
            <w:pPr>
              <w:tabs>
                <w:tab w:val="left" w:pos="1440"/>
              </w:tabs>
              <w:jc w:val="center"/>
              <w:rPr>
                <w:sz w:val="20"/>
              </w:rPr>
            </w:pPr>
            <w:r w:rsidRPr="00526C08">
              <w:rPr>
                <w:sz w:val="20"/>
              </w:rPr>
              <w:t>7</w:t>
            </w:r>
          </w:p>
        </w:tc>
        <w:tc>
          <w:tcPr>
            <w:tcW w:w="2694" w:type="dxa"/>
            <w:shd w:val="clear" w:color="auto" w:fill="auto"/>
            <w:vAlign w:val="center"/>
          </w:tcPr>
          <w:p w:rsidR="0042275A" w:rsidRPr="00526C08" w:rsidRDefault="0042275A" w:rsidP="00481671">
            <w:pPr>
              <w:tabs>
                <w:tab w:val="left" w:pos="1440"/>
              </w:tabs>
              <w:jc w:val="center"/>
              <w:rPr>
                <w:sz w:val="20"/>
              </w:rPr>
            </w:pPr>
            <w:r w:rsidRPr="00526C08">
              <w:rPr>
                <w:sz w:val="20"/>
              </w:rPr>
              <w:t>8</w:t>
            </w:r>
          </w:p>
        </w:tc>
        <w:tc>
          <w:tcPr>
            <w:tcW w:w="2222" w:type="dxa"/>
            <w:shd w:val="clear" w:color="auto" w:fill="auto"/>
            <w:vAlign w:val="center"/>
          </w:tcPr>
          <w:p w:rsidR="0042275A" w:rsidRPr="00526C08" w:rsidRDefault="0042275A" w:rsidP="00481671">
            <w:pPr>
              <w:tabs>
                <w:tab w:val="left" w:pos="1440"/>
              </w:tabs>
              <w:jc w:val="center"/>
              <w:rPr>
                <w:sz w:val="20"/>
              </w:rPr>
            </w:pPr>
            <w:r w:rsidRPr="00526C08">
              <w:rPr>
                <w:sz w:val="20"/>
              </w:rPr>
              <w:t>9</w:t>
            </w:r>
          </w:p>
        </w:tc>
      </w:tr>
      <w:tr w:rsidR="0042275A" w:rsidRPr="00526C08" w:rsidTr="00481671">
        <w:trPr>
          <w:trHeight w:val="967"/>
        </w:trPr>
        <w:tc>
          <w:tcPr>
            <w:tcW w:w="993" w:type="dxa"/>
            <w:vMerge w:val="restart"/>
            <w:shd w:val="clear" w:color="auto" w:fill="auto"/>
            <w:vAlign w:val="center"/>
          </w:tcPr>
          <w:p w:rsidR="0042275A" w:rsidRPr="00526C08" w:rsidRDefault="0042275A" w:rsidP="0042275A">
            <w:pPr>
              <w:tabs>
                <w:tab w:val="left" w:pos="1440"/>
              </w:tabs>
              <w:jc w:val="center"/>
              <w:rPr>
                <w:sz w:val="20"/>
              </w:rPr>
            </w:pPr>
            <w:r w:rsidRPr="00526C08">
              <w:rPr>
                <w:sz w:val="20"/>
              </w:rPr>
              <w:t>О4З</w:t>
            </w:r>
          </w:p>
        </w:tc>
        <w:tc>
          <w:tcPr>
            <w:tcW w:w="1701" w:type="dxa"/>
            <w:vMerge w:val="restart"/>
            <w:shd w:val="clear" w:color="auto" w:fill="auto"/>
            <w:vAlign w:val="center"/>
          </w:tcPr>
          <w:p w:rsidR="0042275A" w:rsidRPr="00526C08" w:rsidRDefault="0042275A" w:rsidP="0042275A">
            <w:pPr>
              <w:tabs>
                <w:tab w:val="left" w:pos="1440"/>
              </w:tabs>
              <w:jc w:val="center"/>
              <w:rPr>
                <w:sz w:val="20"/>
              </w:rPr>
            </w:pPr>
            <w:r w:rsidRPr="00526C08">
              <w:rPr>
                <w:sz w:val="20"/>
              </w:rPr>
              <w:t>вспомогательные</w:t>
            </w:r>
          </w:p>
        </w:tc>
        <w:tc>
          <w:tcPr>
            <w:tcW w:w="1701" w:type="dxa"/>
            <w:shd w:val="clear" w:color="auto" w:fill="auto"/>
            <w:vAlign w:val="center"/>
          </w:tcPr>
          <w:p w:rsidR="0042275A" w:rsidRPr="00526C08" w:rsidRDefault="0042275A" w:rsidP="0042275A">
            <w:pPr>
              <w:tabs>
                <w:tab w:val="left" w:pos="1440"/>
              </w:tabs>
              <w:rPr>
                <w:sz w:val="20"/>
              </w:rPr>
            </w:pPr>
            <w:r w:rsidRPr="00526C08">
              <w:rPr>
                <w:sz w:val="20"/>
              </w:rPr>
              <w:t>коммунальное обслуживание</w:t>
            </w:r>
          </w:p>
        </w:tc>
        <w:tc>
          <w:tcPr>
            <w:tcW w:w="709" w:type="dxa"/>
            <w:shd w:val="clear" w:color="auto" w:fill="auto"/>
            <w:vAlign w:val="center"/>
          </w:tcPr>
          <w:p w:rsidR="0042275A" w:rsidRPr="00526C08" w:rsidRDefault="0042275A" w:rsidP="0042275A">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shd w:val="clear" w:color="auto" w:fill="auto"/>
            <w:vAlign w:val="center"/>
          </w:tcPr>
          <w:p w:rsidR="0042275A" w:rsidRPr="00526C08" w:rsidRDefault="0042275A" w:rsidP="0042275A">
            <w:pPr>
              <w:tabs>
                <w:tab w:val="left" w:pos="1440"/>
              </w:tabs>
              <w:jc w:val="center"/>
              <w:rPr>
                <w:sz w:val="20"/>
              </w:rPr>
            </w:pPr>
            <w:r w:rsidRPr="00526C08">
              <w:rPr>
                <w:sz w:val="20"/>
              </w:rPr>
              <w:t>Данный параметр не подлежит установлению</w:t>
            </w:r>
          </w:p>
        </w:tc>
        <w:tc>
          <w:tcPr>
            <w:tcW w:w="2693" w:type="dxa"/>
            <w:shd w:val="clear" w:color="auto" w:fill="auto"/>
            <w:vAlign w:val="center"/>
          </w:tcPr>
          <w:p w:rsidR="0042275A" w:rsidRPr="00526C08" w:rsidRDefault="0042275A" w:rsidP="0042275A">
            <w:pPr>
              <w:tabs>
                <w:tab w:val="left" w:pos="1440"/>
              </w:tabs>
              <w:jc w:val="center"/>
              <w:rPr>
                <w:sz w:val="20"/>
              </w:rPr>
            </w:pPr>
            <w:r w:rsidRPr="00526C08">
              <w:rPr>
                <w:sz w:val="20"/>
              </w:rPr>
              <w:t>3</w:t>
            </w:r>
          </w:p>
        </w:tc>
        <w:tc>
          <w:tcPr>
            <w:tcW w:w="1559" w:type="dxa"/>
            <w:shd w:val="clear" w:color="auto" w:fill="auto"/>
            <w:vAlign w:val="center"/>
          </w:tcPr>
          <w:p w:rsidR="0042275A" w:rsidRPr="00526C08" w:rsidRDefault="0042275A" w:rsidP="0042275A">
            <w:pPr>
              <w:tabs>
                <w:tab w:val="left" w:pos="1440"/>
              </w:tabs>
              <w:jc w:val="center"/>
              <w:rPr>
                <w:sz w:val="20"/>
              </w:rPr>
            </w:pPr>
            <w:r w:rsidRPr="00526C08">
              <w:rPr>
                <w:sz w:val="20"/>
              </w:rPr>
              <w:t>2</w:t>
            </w:r>
          </w:p>
        </w:tc>
        <w:tc>
          <w:tcPr>
            <w:tcW w:w="2694" w:type="dxa"/>
            <w:shd w:val="clear" w:color="auto" w:fill="auto"/>
            <w:vAlign w:val="center"/>
          </w:tcPr>
          <w:p w:rsidR="0042275A" w:rsidRPr="00526C08" w:rsidRDefault="0042275A" w:rsidP="0042275A">
            <w:pPr>
              <w:jc w:val="center"/>
              <w:rPr>
                <w:sz w:val="20"/>
              </w:rPr>
            </w:pPr>
            <w:r w:rsidRPr="00526C08">
              <w:rPr>
                <w:sz w:val="20"/>
              </w:rPr>
              <w:t>80</w:t>
            </w:r>
          </w:p>
        </w:tc>
        <w:tc>
          <w:tcPr>
            <w:tcW w:w="2222" w:type="dxa"/>
            <w:shd w:val="clear" w:color="auto" w:fill="auto"/>
            <w:vAlign w:val="center"/>
          </w:tcPr>
          <w:p w:rsidR="0042275A" w:rsidRPr="00526C08" w:rsidRDefault="0042275A" w:rsidP="0042275A">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42275A" w:rsidRPr="00526C08" w:rsidTr="00481671">
        <w:trPr>
          <w:trHeight w:val="162"/>
        </w:trPr>
        <w:tc>
          <w:tcPr>
            <w:tcW w:w="993" w:type="dxa"/>
            <w:vMerge/>
            <w:shd w:val="clear" w:color="auto" w:fill="auto"/>
            <w:vAlign w:val="center"/>
          </w:tcPr>
          <w:p w:rsidR="0042275A" w:rsidRPr="00526C08" w:rsidRDefault="0042275A" w:rsidP="0042275A">
            <w:pPr>
              <w:tabs>
                <w:tab w:val="left" w:pos="1440"/>
              </w:tabs>
              <w:jc w:val="center"/>
              <w:rPr>
                <w:sz w:val="20"/>
              </w:rPr>
            </w:pPr>
          </w:p>
        </w:tc>
        <w:tc>
          <w:tcPr>
            <w:tcW w:w="1701" w:type="dxa"/>
            <w:vMerge/>
            <w:shd w:val="clear" w:color="auto" w:fill="auto"/>
            <w:vAlign w:val="center"/>
          </w:tcPr>
          <w:p w:rsidR="0042275A" w:rsidRPr="00526C08" w:rsidRDefault="0042275A" w:rsidP="0042275A">
            <w:pPr>
              <w:tabs>
                <w:tab w:val="left" w:pos="1440"/>
              </w:tabs>
              <w:jc w:val="center"/>
              <w:rPr>
                <w:sz w:val="20"/>
              </w:rPr>
            </w:pPr>
          </w:p>
        </w:tc>
        <w:tc>
          <w:tcPr>
            <w:tcW w:w="1701" w:type="dxa"/>
            <w:shd w:val="clear" w:color="auto" w:fill="auto"/>
            <w:vAlign w:val="center"/>
          </w:tcPr>
          <w:p w:rsidR="0042275A" w:rsidRPr="00526C08" w:rsidRDefault="0042275A" w:rsidP="0042275A">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709" w:type="dxa"/>
            <w:shd w:val="clear" w:color="auto" w:fill="auto"/>
            <w:vAlign w:val="center"/>
          </w:tcPr>
          <w:p w:rsidR="0042275A" w:rsidRPr="00526C08" w:rsidRDefault="0042275A" w:rsidP="0042275A">
            <w:pPr>
              <w:widowControl w:val="0"/>
              <w:autoSpaceDE w:val="0"/>
              <w:autoSpaceDN w:val="0"/>
              <w:adjustRightInd w:val="0"/>
              <w:jc w:val="center"/>
              <w:rPr>
                <w:sz w:val="20"/>
              </w:rPr>
            </w:pPr>
            <w:r w:rsidRPr="00526C08">
              <w:rPr>
                <w:sz w:val="20"/>
              </w:rPr>
              <w:t>12.0</w:t>
            </w:r>
          </w:p>
        </w:tc>
        <w:tc>
          <w:tcPr>
            <w:tcW w:w="1559" w:type="dxa"/>
            <w:shd w:val="clear" w:color="auto" w:fill="auto"/>
            <w:vAlign w:val="center"/>
          </w:tcPr>
          <w:p w:rsidR="0042275A" w:rsidRPr="00526C08" w:rsidRDefault="0042275A" w:rsidP="0042275A">
            <w:pPr>
              <w:tabs>
                <w:tab w:val="left" w:pos="1440"/>
              </w:tabs>
              <w:jc w:val="center"/>
              <w:rPr>
                <w:sz w:val="20"/>
              </w:rPr>
            </w:pPr>
            <w:r w:rsidRPr="00526C08">
              <w:rPr>
                <w:sz w:val="20"/>
              </w:rPr>
              <w:t>Данный параметр не подлежит установлению</w:t>
            </w:r>
          </w:p>
        </w:tc>
        <w:tc>
          <w:tcPr>
            <w:tcW w:w="2693" w:type="dxa"/>
            <w:shd w:val="clear" w:color="auto" w:fill="auto"/>
            <w:vAlign w:val="center"/>
          </w:tcPr>
          <w:p w:rsidR="0042275A" w:rsidRPr="00526C08" w:rsidRDefault="0042275A" w:rsidP="0042275A">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42275A" w:rsidRPr="00526C08" w:rsidRDefault="0042275A" w:rsidP="0042275A">
            <w:pPr>
              <w:tabs>
                <w:tab w:val="left" w:pos="1440"/>
              </w:tabs>
              <w:jc w:val="center"/>
              <w:rPr>
                <w:sz w:val="20"/>
              </w:rPr>
            </w:pPr>
            <w:r w:rsidRPr="00526C08">
              <w:rPr>
                <w:sz w:val="20"/>
              </w:rPr>
              <w:t>Данный параметр не подлежит установлению</w:t>
            </w:r>
          </w:p>
        </w:tc>
        <w:tc>
          <w:tcPr>
            <w:tcW w:w="2694" w:type="dxa"/>
            <w:shd w:val="clear" w:color="auto" w:fill="auto"/>
            <w:vAlign w:val="center"/>
          </w:tcPr>
          <w:p w:rsidR="0042275A" w:rsidRPr="00526C08" w:rsidRDefault="0042275A" w:rsidP="0042275A">
            <w:pPr>
              <w:tabs>
                <w:tab w:val="left" w:pos="1440"/>
              </w:tabs>
              <w:jc w:val="center"/>
              <w:rPr>
                <w:sz w:val="20"/>
              </w:rPr>
            </w:pPr>
            <w:r w:rsidRPr="00526C08">
              <w:rPr>
                <w:sz w:val="20"/>
              </w:rPr>
              <w:t>Данный параметр не подлежит установлению</w:t>
            </w:r>
          </w:p>
        </w:tc>
        <w:tc>
          <w:tcPr>
            <w:tcW w:w="2222" w:type="dxa"/>
            <w:shd w:val="clear" w:color="auto" w:fill="auto"/>
            <w:vAlign w:val="center"/>
          </w:tcPr>
          <w:p w:rsidR="0042275A" w:rsidRPr="00526C08" w:rsidRDefault="0042275A" w:rsidP="0042275A">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F11149" w:rsidRPr="00526C08" w:rsidRDefault="00F11149">
      <w:pPr>
        <w:rPr>
          <w:sz w:val="22"/>
          <w:szCs w:val="22"/>
        </w:rPr>
      </w:pPr>
      <w:r w:rsidRPr="00526C08">
        <w:rPr>
          <w:sz w:val="22"/>
          <w:szCs w:val="22"/>
        </w:rPr>
        <w:br w:type="page"/>
      </w:r>
    </w:p>
    <w:p w:rsidR="00E91D44" w:rsidRPr="00526C08" w:rsidRDefault="00E91D44" w:rsidP="00E91D44">
      <w:pPr>
        <w:ind w:firstLine="709"/>
        <w:rPr>
          <w:b/>
          <w:sz w:val="22"/>
          <w:szCs w:val="22"/>
        </w:rPr>
      </w:pPr>
      <w:r w:rsidRPr="00526C08">
        <w:rPr>
          <w:b/>
          <w:sz w:val="22"/>
          <w:szCs w:val="22"/>
        </w:rPr>
        <w:lastRenderedPageBreak/>
        <w:t>О4Р</w:t>
      </w:r>
      <w:r w:rsidRPr="00526C08">
        <w:rPr>
          <w:b/>
          <w:sz w:val="22"/>
          <w:szCs w:val="22"/>
        </w:rPr>
        <w:tab/>
        <w:t>Зона размещения религиозных объектов</w:t>
      </w:r>
    </w:p>
    <w:p w:rsidR="00E91D44" w:rsidRPr="00526C08" w:rsidRDefault="00E91D44" w:rsidP="00E91D44">
      <w:pPr>
        <w:tabs>
          <w:tab w:val="left" w:pos="1440"/>
          <w:tab w:val="left" w:pos="6480"/>
        </w:tabs>
        <w:ind w:firstLine="709"/>
        <w:jc w:val="both"/>
        <w:rPr>
          <w:sz w:val="22"/>
          <w:szCs w:val="22"/>
        </w:rPr>
      </w:pPr>
      <w:r w:rsidRPr="00526C08">
        <w:rPr>
          <w:sz w:val="22"/>
          <w:szCs w:val="22"/>
        </w:rPr>
        <w:t>1</w:t>
      </w:r>
      <w:r w:rsidRPr="00526C08">
        <w:rPr>
          <w:sz w:val="22"/>
          <w:szCs w:val="22"/>
        </w:rPr>
        <w:tab/>
        <w:t xml:space="preserve">Зона размещения религиозных объектов выделена для размещения зданий и сооружений, предназначенных для отправления религиозных обрядов; проживания лиц, занимающихся религиозной деятельностью, паломников и послушников; объекты благотворительной и религиозной образовательной деятельности на территории городского поселения. </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размещения религиозных объектов:</w:t>
      </w:r>
    </w:p>
    <w:tbl>
      <w:tblPr>
        <w:tblW w:w="1568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702"/>
        <w:gridCol w:w="1701"/>
        <w:gridCol w:w="708"/>
        <w:gridCol w:w="1560"/>
        <w:gridCol w:w="2551"/>
        <w:gridCol w:w="1559"/>
        <w:gridCol w:w="2410"/>
        <w:gridCol w:w="2506"/>
      </w:tblGrid>
      <w:tr w:rsidR="00E91D44" w:rsidRPr="00526C08" w:rsidTr="00E91D44">
        <w:trPr>
          <w:trHeight w:val="534"/>
        </w:trPr>
        <w:tc>
          <w:tcPr>
            <w:tcW w:w="992" w:type="dxa"/>
            <w:vMerge w:val="restart"/>
            <w:shd w:val="clear" w:color="auto" w:fill="auto"/>
            <w:vAlign w:val="center"/>
          </w:tcPr>
          <w:p w:rsidR="00E91D44" w:rsidRPr="00526C08" w:rsidRDefault="00E91D44" w:rsidP="002A250F">
            <w:pPr>
              <w:jc w:val="center"/>
              <w:rPr>
                <w:sz w:val="20"/>
              </w:rPr>
            </w:pPr>
            <w:r w:rsidRPr="00526C08">
              <w:rPr>
                <w:sz w:val="20"/>
              </w:rPr>
              <w:t>Террито-риальная зона</w:t>
            </w:r>
          </w:p>
        </w:tc>
        <w:tc>
          <w:tcPr>
            <w:tcW w:w="1702" w:type="dxa"/>
            <w:vMerge w:val="restart"/>
            <w:shd w:val="clear" w:color="auto" w:fill="auto"/>
            <w:vAlign w:val="center"/>
          </w:tcPr>
          <w:p w:rsidR="00E91D44" w:rsidRPr="00526C08" w:rsidRDefault="00E91D44" w:rsidP="002A250F">
            <w:pPr>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shd w:val="clear" w:color="auto" w:fill="auto"/>
            <w:vAlign w:val="center"/>
          </w:tcPr>
          <w:p w:rsidR="00E91D44" w:rsidRPr="00526C08" w:rsidRDefault="00E91D44" w:rsidP="002A250F">
            <w:pPr>
              <w:jc w:val="center"/>
              <w:rPr>
                <w:sz w:val="20"/>
              </w:rPr>
            </w:pPr>
            <w:r w:rsidRPr="00526C08">
              <w:rPr>
                <w:sz w:val="20"/>
              </w:rPr>
              <w:t>Наименование вида разрешенного использования</w:t>
            </w:r>
          </w:p>
        </w:tc>
        <w:tc>
          <w:tcPr>
            <w:tcW w:w="708" w:type="dxa"/>
            <w:vMerge w:val="restart"/>
            <w:shd w:val="clear" w:color="auto" w:fill="auto"/>
            <w:vAlign w:val="center"/>
          </w:tcPr>
          <w:p w:rsidR="00E91D44" w:rsidRPr="00526C08" w:rsidRDefault="00E91D44" w:rsidP="002A250F">
            <w:pPr>
              <w:autoSpaceDE w:val="0"/>
              <w:autoSpaceDN w:val="0"/>
              <w:adjustRightInd w:val="0"/>
              <w:jc w:val="center"/>
              <w:rPr>
                <w:sz w:val="20"/>
              </w:rPr>
            </w:pPr>
            <w:r w:rsidRPr="00526C08">
              <w:rPr>
                <w:sz w:val="20"/>
              </w:rPr>
              <w:t>Код</w:t>
            </w:r>
          </w:p>
        </w:tc>
        <w:tc>
          <w:tcPr>
            <w:tcW w:w="8080" w:type="dxa"/>
            <w:gridSpan w:val="4"/>
            <w:shd w:val="clear" w:color="auto" w:fill="auto"/>
            <w:vAlign w:val="center"/>
          </w:tcPr>
          <w:p w:rsidR="00E91D44" w:rsidRPr="00526C08" w:rsidRDefault="00E91D44" w:rsidP="002A250F">
            <w:pPr>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06" w:type="dxa"/>
            <w:vMerge w:val="restart"/>
            <w:shd w:val="clear" w:color="auto" w:fill="auto"/>
            <w:vAlign w:val="center"/>
          </w:tcPr>
          <w:p w:rsidR="00E91D44" w:rsidRPr="00526C08" w:rsidRDefault="00E91D44" w:rsidP="002A250F">
            <w:pPr>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rPr>
          <w:trHeight w:val="1957"/>
        </w:trPr>
        <w:tc>
          <w:tcPr>
            <w:tcW w:w="992" w:type="dxa"/>
            <w:vMerge/>
            <w:shd w:val="clear" w:color="auto" w:fill="auto"/>
            <w:vAlign w:val="center"/>
          </w:tcPr>
          <w:p w:rsidR="00E91D44" w:rsidRPr="00526C08" w:rsidRDefault="00E91D44" w:rsidP="002A250F">
            <w:pPr>
              <w:jc w:val="center"/>
              <w:rPr>
                <w:sz w:val="20"/>
              </w:rPr>
            </w:pPr>
          </w:p>
        </w:tc>
        <w:tc>
          <w:tcPr>
            <w:tcW w:w="1702" w:type="dxa"/>
            <w:vMerge/>
            <w:shd w:val="clear" w:color="auto" w:fill="auto"/>
            <w:vAlign w:val="center"/>
          </w:tcPr>
          <w:p w:rsidR="00E91D44" w:rsidRPr="00526C08" w:rsidRDefault="00E91D44" w:rsidP="002A250F">
            <w:pPr>
              <w:jc w:val="center"/>
              <w:rPr>
                <w:sz w:val="20"/>
              </w:rPr>
            </w:pPr>
          </w:p>
        </w:tc>
        <w:tc>
          <w:tcPr>
            <w:tcW w:w="1701" w:type="dxa"/>
            <w:vMerge/>
            <w:shd w:val="clear" w:color="auto" w:fill="auto"/>
            <w:vAlign w:val="center"/>
          </w:tcPr>
          <w:p w:rsidR="00E91D44" w:rsidRPr="00526C08" w:rsidRDefault="00E91D44" w:rsidP="002A250F">
            <w:pPr>
              <w:jc w:val="center"/>
              <w:rPr>
                <w:sz w:val="20"/>
              </w:rPr>
            </w:pPr>
          </w:p>
        </w:tc>
        <w:tc>
          <w:tcPr>
            <w:tcW w:w="708" w:type="dxa"/>
            <w:vMerge/>
            <w:shd w:val="clear" w:color="auto" w:fill="auto"/>
            <w:vAlign w:val="center"/>
          </w:tcPr>
          <w:p w:rsidR="00E91D44" w:rsidRPr="00526C08" w:rsidRDefault="00E91D44" w:rsidP="002A250F">
            <w:pPr>
              <w:jc w:val="center"/>
              <w:rPr>
                <w:sz w:val="20"/>
              </w:rPr>
            </w:pPr>
          </w:p>
        </w:tc>
        <w:tc>
          <w:tcPr>
            <w:tcW w:w="1560" w:type="dxa"/>
            <w:shd w:val="clear" w:color="auto" w:fill="auto"/>
            <w:vAlign w:val="center"/>
          </w:tcPr>
          <w:p w:rsidR="00E91D44" w:rsidRPr="00526C08" w:rsidRDefault="00E91D44" w:rsidP="002A250F">
            <w:pPr>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shd w:val="clear" w:color="auto" w:fill="auto"/>
            <w:vAlign w:val="center"/>
          </w:tcPr>
          <w:p w:rsidR="00E91D44" w:rsidRPr="00526C08" w:rsidRDefault="00E91D44" w:rsidP="002A250F">
            <w:pPr>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shd w:val="clear" w:color="auto" w:fill="auto"/>
            <w:vAlign w:val="center"/>
          </w:tcPr>
          <w:p w:rsidR="00E91D44" w:rsidRPr="00526C08" w:rsidRDefault="00E91D44" w:rsidP="002A250F">
            <w:pPr>
              <w:jc w:val="center"/>
              <w:rPr>
                <w:sz w:val="20"/>
              </w:rPr>
            </w:pPr>
            <w:r w:rsidRPr="00526C08">
              <w:rPr>
                <w:sz w:val="20"/>
              </w:rPr>
              <w:t>Предельное количество этажей</w:t>
            </w:r>
          </w:p>
        </w:tc>
        <w:tc>
          <w:tcPr>
            <w:tcW w:w="2410" w:type="dxa"/>
            <w:shd w:val="clear" w:color="auto" w:fill="auto"/>
            <w:vAlign w:val="center"/>
          </w:tcPr>
          <w:p w:rsidR="00E91D44" w:rsidRPr="00526C08" w:rsidRDefault="00E91D44" w:rsidP="002A250F">
            <w:pPr>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506" w:type="dxa"/>
            <w:vMerge/>
            <w:shd w:val="clear" w:color="auto" w:fill="auto"/>
            <w:vAlign w:val="center"/>
          </w:tcPr>
          <w:p w:rsidR="00E91D44" w:rsidRPr="00526C08" w:rsidRDefault="00E91D44" w:rsidP="002A250F">
            <w:pPr>
              <w:jc w:val="center"/>
              <w:rPr>
                <w:sz w:val="20"/>
              </w:rPr>
            </w:pPr>
          </w:p>
        </w:tc>
      </w:tr>
      <w:tr w:rsidR="00E91D44" w:rsidRPr="00526C08" w:rsidTr="00E91D44">
        <w:tc>
          <w:tcPr>
            <w:tcW w:w="992" w:type="dxa"/>
            <w:shd w:val="clear" w:color="auto" w:fill="auto"/>
            <w:vAlign w:val="center"/>
          </w:tcPr>
          <w:p w:rsidR="00E91D44" w:rsidRPr="00526C08" w:rsidRDefault="00E91D44" w:rsidP="002A250F">
            <w:pPr>
              <w:tabs>
                <w:tab w:val="left" w:pos="1440"/>
              </w:tabs>
              <w:jc w:val="center"/>
              <w:rPr>
                <w:sz w:val="20"/>
              </w:rPr>
            </w:pPr>
            <w:r w:rsidRPr="00526C08">
              <w:rPr>
                <w:sz w:val="20"/>
              </w:rPr>
              <w:t>1</w:t>
            </w:r>
          </w:p>
        </w:tc>
        <w:tc>
          <w:tcPr>
            <w:tcW w:w="1702" w:type="dxa"/>
            <w:shd w:val="clear" w:color="auto" w:fill="auto"/>
            <w:vAlign w:val="center"/>
          </w:tcPr>
          <w:p w:rsidR="00E91D44" w:rsidRPr="00526C08" w:rsidRDefault="00E91D44" w:rsidP="002A250F">
            <w:pPr>
              <w:tabs>
                <w:tab w:val="left" w:pos="1440"/>
              </w:tabs>
              <w:jc w:val="center"/>
              <w:rPr>
                <w:sz w:val="20"/>
              </w:rPr>
            </w:pPr>
            <w:r w:rsidRPr="00526C08">
              <w:rPr>
                <w:sz w:val="20"/>
              </w:rPr>
              <w:t>2</w:t>
            </w:r>
          </w:p>
        </w:tc>
        <w:tc>
          <w:tcPr>
            <w:tcW w:w="1701" w:type="dxa"/>
            <w:shd w:val="clear" w:color="auto" w:fill="auto"/>
            <w:vAlign w:val="center"/>
          </w:tcPr>
          <w:p w:rsidR="00E91D44" w:rsidRPr="00526C08" w:rsidRDefault="00E91D44" w:rsidP="002A250F">
            <w:pPr>
              <w:tabs>
                <w:tab w:val="left" w:pos="1440"/>
              </w:tabs>
              <w:jc w:val="center"/>
              <w:rPr>
                <w:sz w:val="20"/>
              </w:rPr>
            </w:pPr>
            <w:r w:rsidRPr="00526C08">
              <w:rPr>
                <w:sz w:val="20"/>
              </w:rPr>
              <w:t>3</w:t>
            </w:r>
          </w:p>
        </w:tc>
        <w:tc>
          <w:tcPr>
            <w:tcW w:w="708" w:type="dxa"/>
            <w:shd w:val="clear" w:color="auto" w:fill="auto"/>
            <w:vAlign w:val="center"/>
          </w:tcPr>
          <w:p w:rsidR="00E91D44" w:rsidRPr="00526C08" w:rsidRDefault="00E91D44" w:rsidP="002A250F">
            <w:pPr>
              <w:tabs>
                <w:tab w:val="left" w:pos="1440"/>
              </w:tabs>
              <w:jc w:val="center"/>
              <w:rPr>
                <w:sz w:val="20"/>
              </w:rPr>
            </w:pPr>
            <w:r w:rsidRPr="00526C08">
              <w:rPr>
                <w:sz w:val="20"/>
              </w:rPr>
              <w:t>4</w:t>
            </w:r>
          </w:p>
        </w:tc>
        <w:tc>
          <w:tcPr>
            <w:tcW w:w="1560" w:type="dxa"/>
            <w:shd w:val="clear" w:color="auto" w:fill="auto"/>
            <w:vAlign w:val="center"/>
          </w:tcPr>
          <w:p w:rsidR="00E91D44" w:rsidRPr="00526C08" w:rsidRDefault="00E91D44" w:rsidP="002A250F">
            <w:pPr>
              <w:tabs>
                <w:tab w:val="left" w:pos="1440"/>
              </w:tabs>
              <w:jc w:val="center"/>
              <w:rPr>
                <w:sz w:val="20"/>
              </w:rPr>
            </w:pPr>
            <w:r w:rsidRPr="00526C08">
              <w:rPr>
                <w:sz w:val="20"/>
              </w:rPr>
              <w:t>5</w:t>
            </w:r>
          </w:p>
        </w:tc>
        <w:tc>
          <w:tcPr>
            <w:tcW w:w="2551" w:type="dxa"/>
            <w:shd w:val="clear" w:color="auto" w:fill="auto"/>
            <w:vAlign w:val="center"/>
          </w:tcPr>
          <w:p w:rsidR="00E91D44" w:rsidRPr="00526C08" w:rsidRDefault="00E91D44" w:rsidP="002A250F">
            <w:pPr>
              <w:tabs>
                <w:tab w:val="left" w:pos="1440"/>
              </w:tabs>
              <w:jc w:val="center"/>
              <w:rPr>
                <w:sz w:val="20"/>
              </w:rPr>
            </w:pPr>
            <w:r w:rsidRPr="00526C08">
              <w:rPr>
                <w:sz w:val="20"/>
              </w:rPr>
              <w:t>6</w:t>
            </w:r>
          </w:p>
        </w:tc>
        <w:tc>
          <w:tcPr>
            <w:tcW w:w="1559" w:type="dxa"/>
            <w:shd w:val="clear" w:color="auto" w:fill="auto"/>
            <w:vAlign w:val="center"/>
          </w:tcPr>
          <w:p w:rsidR="00E91D44" w:rsidRPr="00526C08" w:rsidRDefault="00E91D44" w:rsidP="002A250F">
            <w:pPr>
              <w:tabs>
                <w:tab w:val="left" w:pos="1440"/>
              </w:tabs>
              <w:jc w:val="center"/>
              <w:rPr>
                <w:sz w:val="20"/>
              </w:rPr>
            </w:pPr>
            <w:r w:rsidRPr="00526C08">
              <w:rPr>
                <w:sz w:val="20"/>
              </w:rPr>
              <w:t>7</w:t>
            </w:r>
          </w:p>
        </w:tc>
        <w:tc>
          <w:tcPr>
            <w:tcW w:w="2410" w:type="dxa"/>
            <w:shd w:val="clear" w:color="auto" w:fill="auto"/>
            <w:vAlign w:val="center"/>
          </w:tcPr>
          <w:p w:rsidR="00E91D44" w:rsidRPr="00526C08" w:rsidRDefault="00E91D44" w:rsidP="002A250F">
            <w:pPr>
              <w:tabs>
                <w:tab w:val="left" w:pos="1440"/>
              </w:tabs>
              <w:jc w:val="center"/>
              <w:rPr>
                <w:sz w:val="20"/>
              </w:rPr>
            </w:pPr>
            <w:r w:rsidRPr="00526C08">
              <w:rPr>
                <w:sz w:val="20"/>
              </w:rPr>
              <w:t>8</w:t>
            </w:r>
          </w:p>
        </w:tc>
        <w:tc>
          <w:tcPr>
            <w:tcW w:w="2506" w:type="dxa"/>
            <w:shd w:val="clear" w:color="auto" w:fill="auto"/>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E91D44">
        <w:trPr>
          <w:trHeight w:val="162"/>
        </w:trPr>
        <w:tc>
          <w:tcPr>
            <w:tcW w:w="992" w:type="dxa"/>
            <w:vMerge w:val="restart"/>
            <w:shd w:val="clear" w:color="auto" w:fill="auto"/>
            <w:vAlign w:val="center"/>
          </w:tcPr>
          <w:p w:rsidR="00E91D44" w:rsidRPr="00526C08" w:rsidRDefault="00E91D44" w:rsidP="002A250F">
            <w:pPr>
              <w:tabs>
                <w:tab w:val="left" w:pos="1440"/>
              </w:tabs>
              <w:jc w:val="center"/>
              <w:rPr>
                <w:sz w:val="20"/>
              </w:rPr>
            </w:pPr>
            <w:r w:rsidRPr="00526C08">
              <w:rPr>
                <w:sz w:val="20"/>
              </w:rPr>
              <w:t>О4Р</w:t>
            </w:r>
          </w:p>
        </w:tc>
        <w:tc>
          <w:tcPr>
            <w:tcW w:w="1702" w:type="dxa"/>
            <w:shd w:val="clear" w:color="auto" w:fill="auto"/>
            <w:vAlign w:val="center"/>
          </w:tcPr>
          <w:p w:rsidR="00E91D44" w:rsidRPr="00526C08" w:rsidRDefault="00E91D44" w:rsidP="002A250F">
            <w:pPr>
              <w:tabs>
                <w:tab w:val="left" w:pos="1440"/>
              </w:tabs>
              <w:jc w:val="center"/>
              <w:rPr>
                <w:sz w:val="20"/>
              </w:rPr>
            </w:pPr>
            <w:r w:rsidRPr="00526C08">
              <w:rPr>
                <w:sz w:val="20"/>
              </w:rPr>
              <w:t>основные</w:t>
            </w:r>
          </w:p>
        </w:tc>
        <w:tc>
          <w:tcPr>
            <w:tcW w:w="1701" w:type="dxa"/>
            <w:shd w:val="clear" w:color="auto" w:fill="auto"/>
            <w:vAlign w:val="center"/>
          </w:tcPr>
          <w:p w:rsidR="00E91D44" w:rsidRPr="00526C08" w:rsidRDefault="00E91D44" w:rsidP="002A250F">
            <w:pPr>
              <w:pStyle w:val="3a"/>
              <w:widowControl w:val="0"/>
              <w:spacing w:after="0" w:line="240" w:lineRule="auto"/>
              <w:ind w:left="0"/>
              <w:rPr>
                <w:rStyle w:val="FontStyle22"/>
                <w:sz w:val="20"/>
                <w:szCs w:val="20"/>
              </w:rPr>
            </w:pPr>
            <w:r w:rsidRPr="00526C08">
              <w:rPr>
                <w:rFonts w:ascii="Times New Roman" w:hAnsi="Times New Roman"/>
                <w:sz w:val="20"/>
                <w:szCs w:val="20"/>
                <w:lang w:eastAsia="ru-RU"/>
              </w:rPr>
              <w:t>религиозное использование</w:t>
            </w:r>
          </w:p>
        </w:tc>
        <w:tc>
          <w:tcPr>
            <w:tcW w:w="708" w:type="dxa"/>
            <w:shd w:val="clear" w:color="auto" w:fill="auto"/>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3.7</w:t>
            </w:r>
          </w:p>
        </w:tc>
        <w:tc>
          <w:tcPr>
            <w:tcW w:w="1560" w:type="dxa"/>
            <w:shd w:val="clear" w:color="auto" w:fill="auto"/>
            <w:vAlign w:val="center"/>
          </w:tcPr>
          <w:p w:rsidR="00E91D44" w:rsidRPr="00526C08" w:rsidRDefault="00E91D44" w:rsidP="002A250F">
            <w:pPr>
              <w:tabs>
                <w:tab w:val="left" w:pos="1440"/>
              </w:tabs>
              <w:jc w:val="center"/>
              <w:rPr>
                <w:sz w:val="20"/>
              </w:rPr>
            </w:pPr>
            <w:r w:rsidRPr="00526C08">
              <w:rPr>
                <w:sz w:val="20"/>
              </w:rPr>
              <w:t>от 0,05</w:t>
            </w:r>
          </w:p>
        </w:tc>
        <w:tc>
          <w:tcPr>
            <w:tcW w:w="2551" w:type="dxa"/>
            <w:shd w:val="clear" w:color="auto" w:fill="auto"/>
            <w:vAlign w:val="center"/>
          </w:tcPr>
          <w:p w:rsidR="00E91D44" w:rsidRPr="00526C08" w:rsidRDefault="00E91D44" w:rsidP="002A250F">
            <w:pPr>
              <w:tabs>
                <w:tab w:val="left" w:pos="1440"/>
              </w:tabs>
              <w:jc w:val="center"/>
              <w:rPr>
                <w:sz w:val="20"/>
              </w:rPr>
            </w:pPr>
            <w:r w:rsidRPr="00526C08">
              <w:rPr>
                <w:sz w:val="20"/>
              </w:rPr>
              <w:t>3</w:t>
            </w:r>
          </w:p>
        </w:tc>
        <w:tc>
          <w:tcPr>
            <w:tcW w:w="1559"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E91D44" w:rsidRPr="00526C08" w:rsidRDefault="00E91D44" w:rsidP="002A250F">
            <w:pPr>
              <w:tabs>
                <w:tab w:val="left" w:pos="1440"/>
              </w:tabs>
              <w:jc w:val="center"/>
              <w:rPr>
                <w:sz w:val="20"/>
              </w:rPr>
            </w:pPr>
            <w:r w:rsidRPr="00526C08">
              <w:rPr>
                <w:sz w:val="20"/>
              </w:rPr>
              <w:t>50</w:t>
            </w:r>
          </w:p>
        </w:tc>
        <w:tc>
          <w:tcPr>
            <w:tcW w:w="2506" w:type="dxa"/>
            <w:shd w:val="clear" w:color="auto" w:fill="auto"/>
            <w:vAlign w:val="center"/>
          </w:tcPr>
          <w:p w:rsidR="00E91D44" w:rsidRPr="00526C08" w:rsidRDefault="00E91D44" w:rsidP="002A250F">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E91D44" w:rsidRPr="00526C08" w:rsidTr="00E91D44">
        <w:trPr>
          <w:trHeight w:val="308"/>
        </w:trPr>
        <w:tc>
          <w:tcPr>
            <w:tcW w:w="992" w:type="dxa"/>
            <w:vMerge/>
            <w:shd w:val="clear" w:color="auto" w:fill="auto"/>
            <w:vAlign w:val="center"/>
          </w:tcPr>
          <w:p w:rsidR="00E91D44" w:rsidRPr="00526C08" w:rsidRDefault="00E91D44" w:rsidP="002A250F">
            <w:pPr>
              <w:tabs>
                <w:tab w:val="left" w:pos="1440"/>
              </w:tabs>
              <w:jc w:val="center"/>
              <w:rPr>
                <w:sz w:val="20"/>
              </w:rPr>
            </w:pPr>
          </w:p>
        </w:tc>
        <w:tc>
          <w:tcPr>
            <w:tcW w:w="1702" w:type="dxa"/>
            <w:shd w:val="clear" w:color="auto" w:fill="auto"/>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701" w:type="dxa"/>
            <w:shd w:val="clear" w:color="auto" w:fill="auto"/>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708" w:type="dxa"/>
            <w:shd w:val="clear" w:color="auto" w:fill="auto"/>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1560" w:type="dxa"/>
            <w:vAlign w:val="center"/>
          </w:tcPr>
          <w:p w:rsidR="00E91D44" w:rsidRPr="00526C08" w:rsidRDefault="00E91D44" w:rsidP="002A250F">
            <w:pPr>
              <w:tabs>
                <w:tab w:val="left" w:pos="1440"/>
              </w:tabs>
              <w:jc w:val="center"/>
              <w:rPr>
                <w:sz w:val="20"/>
              </w:rPr>
            </w:pPr>
            <w:r w:rsidRPr="00526C08">
              <w:rPr>
                <w:sz w:val="20"/>
              </w:rPr>
              <w:t>-</w:t>
            </w:r>
          </w:p>
        </w:tc>
        <w:tc>
          <w:tcPr>
            <w:tcW w:w="2551" w:type="dxa"/>
            <w:vAlign w:val="center"/>
          </w:tcPr>
          <w:p w:rsidR="00E91D44" w:rsidRPr="00526C08" w:rsidRDefault="00E91D44" w:rsidP="002A250F">
            <w:pPr>
              <w:tabs>
                <w:tab w:val="left" w:pos="1440"/>
              </w:tabs>
              <w:jc w:val="center"/>
              <w:rPr>
                <w:sz w:val="20"/>
              </w:rPr>
            </w:pPr>
            <w:r w:rsidRPr="00526C08">
              <w:rPr>
                <w:sz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410" w:type="dxa"/>
            <w:vAlign w:val="center"/>
          </w:tcPr>
          <w:p w:rsidR="00E91D44" w:rsidRPr="00526C08" w:rsidRDefault="00E91D44" w:rsidP="002A250F">
            <w:pPr>
              <w:tabs>
                <w:tab w:val="left" w:pos="1440"/>
              </w:tabs>
              <w:jc w:val="center"/>
              <w:rPr>
                <w:sz w:val="20"/>
              </w:rPr>
            </w:pPr>
            <w:r w:rsidRPr="00526C08">
              <w:rPr>
                <w:sz w:val="20"/>
              </w:rPr>
              <w:t>-</w:t>
            </w:r>
          </w:p>
        </w:tc>
        <w:tc>
          <w:tcPr>
            <w:tcW w:w="2506" w:type="dxa"/>
            <w:shd w:val="clear" w:color="auto" w:fill="auto"/>
            <w:vAlign w:val="center"/>
          </w:tcPr>
          <w:p w:rsidR="00E91D44" w:rsidRPr="00526C08" w:rsidRDefault="00E91D44" w:rsidP="002A250F">
            <w:pPr>
              <w:tabs>
                <w:tab w:val="left" w:pos="1440"/>
              </w:tabs>
              <w:jc w:val="center"/>
              <w:rPr>
                <w:sz w:val="20"/>
                <w:lang w:val="en-US"/>
              </w:rPr>
            </w:pPr>
            <w:r w:rsidRPr="00526C08">
              <w:rPr>
                <w:sz w:val="20"/>
                <w:lang w:val="en-US"/>
              </w:rPr>
              <w:t>-</w:t>
            </w:r>
          </w:p>
        </w:tc>
      </w:tr>
      <w:tr w:rsidR="00E91D44" w:rsidRPr="00526C08" w:rsidTr="00E91D44">
        <w:trPr>
          <w:trHeight w:val="343"/>
        </w:trPr>
        <w:tc>
          <w:tcPr>
            <w:tcW w:w="992" w:type="dxa"/>
            <w:vMerge/>
            <w:shd w:val="clear" w:color="auto" w:fill="auto"/>
            <w:vAlign w:val="center"/>
          </w:tcPr>
          <w:p w:rsidR="00E91D44" w:rsidRPr="00526C08" w:rsidRDefault="00E91D44" w:rsidP="002A250F">
            <w:pPr>
              <w:tabs>
                <w:tab w:val="left" w:pos="1440"/>
              </w:tabs>
              <w:jc w:val="center"/>
              <w:rPr>
                <w:sz w:val="20"/>
              </w:rPr>
            </w:pPr>
          </w:p>
        </w:tc>
        <w:tc>
          <w:tcPr>
            <w:tcW w:w="1702" w:type="dxa"/>
            <w:vMerge w:val="restart"/>
            <w:shd w:val="clear" w:color="auto" w:fill="auto"/>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701" w:type="dxa"/>
            <w:shd w:val="clear" w:color="auto" w:fill="auto"/>
            <w:vAlign w:val="center"/>
          </w:tcPr>
          <w:p w:rsidR="00E91D44" w:rsidRPr="00526C08" w:rsidRDefault="00E91D44" w:rsidP="002A250F">
            <w:pPr>
              <w:tabs>
                <w:tab w:val="left" w:pos="1440"/>
              </w:tabs>
              <w:rPr>
                <w:sz w:val="20"/>
              </w:rPr>
            </w:pPr>
            <w:r w:rsidRPr="00526C08">
              <w:rPr>
                <w:sz w:val="20"/>
              </w:rPr>
              <w:t>коммунальное обслуживание</w:t>
            </w:r>
          </w:p>
        </w:tc>
        <w:tc>
          <w:tcPr>
            <w:tcW w:w="708" w:type="dxa"/>
            <w:shd w:val="clear" w:color="auto" w:fill="auto"/>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60"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1" w:type="dxa"/>
            <w:shd w:val="clear" w:color="auto" w:fill="auto"/>
            <w:vAlign w:val="center"/>
          </w:tcPr>
          <w:p w:rsidR="00E91D44" w:rsidRPr="00526C08" w:rsidRDefault="00E91D44" w:rsidP="002A250F">
            <w:pPr>
              <w:tabs>
                <w:tab w:val="left" w:pos="1440"/>
              </w:tabs>
              <w:jc w:val="center"/>
              <w:rPr>
                <w:sz w:val="20"/>
              </w:rPr>
            </w:pPr>
            <w:r w:rsidRPr="00526C08">
              <w:rPr>
                <w:sz w:val="20"/>
              </w:rPr>
              <w:t>3</w:t>
            </w:r>
          </w:p>
        </w:tc>
        <w:tc>
          <w:tcPr>
            <w:tcW w:w="1559" w:type="dxa"/>
            <w:shd w:val="clear" w:color="auto" w:fill="auto"/>
            <w:vAlign w:val="center"/>
          </w:tcPr>
          <w:p w:rsidR="00E91D44" w:rsidRPr="00526C08" w:rsidRDefault="00E91D44" w:rsidP="002A250F">
            <w:pPr>
              <w:tabs>
                <w:tab w:val="left" w:pos="1440"/>
              </w:tabs>
              <w:jc w:val="center"/>
              <w:rPr>
                <w:sz w:val="20"/>
              </w:rPr>
            </w:pPr>
            <w:r w:rsidRPr="00526C08">
              <w:rPr>
                <w:sz w:val="20"/>
              </w:rPr>
              <w:t>2</w:t>
            </w:r>
          </w:p>
        </w:tc>
        <w:tc>
          <w:tcPr>
            <w:tcW w:w="2410" w:type="dxa"/>
            <w:shd w:val="clear" w:color="auto" w:fill="auto"/>
            <w:vAlign w:val="center"/>
          </w:tcPr>
          <w:p w:rsidR="00E91D44" w:rsidRPr="00526C08" w:rsidRDefault="00E91D44" w:rsidP="002A250F">
            <w:pPr>
              <w:jc w:val="center"/>
              <w:rPr>
                <w:sz w:val="20"/>
              </w:rPr>
            </w:pPr>
            <w:r w:rsidRPr="00526C08">
              <w:rPr>
                <w:sz w:val="20"/>
              </w:rPr>
              <w:t>80</w:t>
            </w:r>
          </w:p>
        </w:tc>
        <w:tc>
          <w:tcPr>
            <w:tcW w:w="2506" w:type="dxa"/>
            <w:shd w:val="clear" w:color="auto" w:fill="auto"/>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rPr>
          <w:trHeight w:val="343"/>
        </w:trPr>
        <w:tc>
          <w:tcPr>
            <w:tcW w:w="992" w:type="dxa"/>
            <w:vMerge/>
            <w:shd w:val="clear" w:color="auto" w:fill="auto"/>
            <w:vAlign w:val="center"/>
          </w:tcPr>
          <w:p w:rsidR="00E91D44" w:rsidRPr="00526C08" w:rsidRDefault="00E91D44" w:rsidP="002A250F">
            <w:pPr>
              <w:tabs>
                <w:tab w:val="left" w:pos="1440"/>
              </w:tabs>
              <w:jc w:val="center"/>
              <w:rPr>
                <w:sz w:val="20"/>
              </w:rPr>
            </w:pPr>
          </w:p>
        </w:tc>
        <w:tc>
          <w:tcPr>
            <w:tcW w:w="1702" w:type="dxa"/>
            <w:vMerge/>
            <w:shd w:val="clear" w:color="auto" w:fill="auto"/>
            <w:vAlign w:val="center"/>
          </w:tcPr>
          <w:p w:rsidR="00E91D44" w:rsidRPr="00526C08" w:rsidRDefault="00E91D44" w:rsidP="002A250F">
            <w:pPr>
              <w:tabs>
                <w:tab w:val="left" w:pos="1440"/>
              </w:tabs>
              <w:jc w:val="center"/>
              <w:rPr>
                <w:sz w:val="20"/>
              </w:rPr>
            </w:pPr>
          </w:p>
        </w:tc>
        <w:tc>
          <w:tcPr>
            <w:tcW w:w="1701" w:type="dxa"/>
            <w:shd w:val="clear" w:color="auto" w:fill="auto"/>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708" w:type="dxa"/>
            <w:shd w:val="clear" w:color="auto" w:fill="auto"/>
            <w:vAlign w:val="center"/>
          </w:tcPr>
          <w:p w:rsidR="00E91D44" w:rsidRPr="00526C08" w:rsidRDefault="00E91D44" w:rsidP="002A250F">
            <w:pPr>
              <w:widowControl w:val="0"/>
              <w:autoSpaceDE w:val="0"/>
              <w:autoSpaceDN w:val="0"/>
              <w:adjustRightInd w:val="0"/>
              <w:jc w:val="center"/>
              <w:rPr>
                <w:sz w:val="20"/>
              </w:rPr>
            </w:pPr>
            <w:r w:rsidRPr="00526C08">
              <w:rPr>
                <w:sz w:val="20"/>
              </w:rPr>
              <w:t>12.0</w:t>
            </w:r>
          </w:p>
        </w:tc>
        <w:tc>
          <w:tcPr>
            <w:tcW w:w="1560"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1"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410" w:type="dxa"/>
            <w:shd w:val="clear" w:color="auto" w:fill="auto"/>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06" w:type="dxa"/>
            <w:shd w:val="clear" w:color="auto" w:fill="auto"/>
            <w:vAlign w:val="center"/>
          </w:tcPr>
          <w:p w:rsidR="00E91D44" w:rsidRPr="00526C08" w:rsidRDefault="00E91D44"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F11149" w:rsidRPr="00526C08" w:rsidRDefault="00F11149">
      <w:pPr>
        <w:rPr>
          <w:b/>
          <w:sz w:val="24"/>
          <w:szCs w:val="24"/>
        </w:rPr>
      </w:pPr>
      <w:bookmarkStart w:id="72" w:name="_Toc39652258"/>
      <w:r w:rsidRPr="00526C08">
        <w:br w:type="page"/>
      </w:r>
    </w:p>
    <w:p w:rsidR="00E91D44" w:rsidRPr="00526C08" w:rsidRDefault="00E91D44" w:rsidP="00E91D44">
      <w:pPr>
        <w:pStyle w:val="40"/>
      </w:pPr>
      <w:r w:rsidRPr="00526C08">
        <w:lastRenderedPageBreak/>
        <w:t>Статья 27</w:t>
      </w:r>
      <w:r w:rsidRPr="00526C08">
        <w:tab/>
        <w:t>Градостроительные регламенты. Производственные зоны</w:t>
      </w:r>
      <w:bookmarkEnd w:id="72"/>
    </w:p>
    <w:p w:rsidR="00E91D44" w:rsidRPr="00526C08" w:rsidRDefault="00E91D44" w:rsidP="00E91D44">
      <w:pPr>
        <w:ind w:left="1418" w:hanging="709"/>
        <w:jc w:val="both"/>
        <w:rPr>
          <w:b/>
          <w:sz w:val="22"/>
          <w:szCs w:val="22"/>
        </w:rPr>
      </w:pPr>
      <w:r w:rsidRPr="00526C08">
        <w:rPr>
          <w:b/>
          <w:sz w:val="22"/>
          <w:szCs w:val="22"/>
        </w:rPr>
        <w:t>П1</w:t>
      </w:r>
      <w:r w:rsidRPr="00526C08">
        <w:rPr>
          <w:b/>
          <w:sz w:val="22"/>
          <w:szCs w:val="22"/>
        </w:rPr>
        <w:tab/>
        <w:t>Производственная зона</w:t>
      </w:r>
    </w:p>
    <w:p w:rsidR="00E91D44" w:rsidRPr="00526C08" w:rsidRDefault="00E91D44" w:rsidP="00E91D44">
      <w:pPr>
        <w:ind w:firstLine="709"/>
        <w:jc w:val="both"/>
        <w:rPr>
          <w:b/>
          <w:sz w:val="22"/>
          <w:szCs w:val="22"/>
        </w:rPr>
      </w:pPr>
      <w:r w:rsidRPr="00526C08">
        <w:rPr>
          <w:sz w:val="22"/>
          <w:szCs w:val="22"/>
        </w:rPr>
        <w:t>1</w:t>
      </w:r>
      <w:r w:rsidRPr="00526C08">
        <w:rPr>
          <w:sz w:val="22"/>
          <w:szCs w:val="22"/>
        </w:rPr>
        <w:tab/>
        <w:t>Производственная зона выделена для размещения производственных и административных зданий, строений и сооружений, обслуживающих производственные объекты соответствующего класса.</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производственной зоны*:</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567"/>
        <w:gridCol w:w="1560"/>
        <w:gridCol w:w="2693"/>
        <w:gridCol w:w="1559"/>
        <w:gridCol w:w="2693"/>
        <w:gridCol w:w="2079"/>
      </w:tblGrid>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842" w:type="dxa"/>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E91D44" w:rsidRPr="00526C08" w:rsidRDefault="00E91D44" w:rsidP="002A250F">
            <w:pPr>
              <w:tabs>
                <w:tab w:val="left" w:pos="1440"/>
              </w:tabs>
              <w:jc w:val="center"/>
              <w:rPr>
                <w:sz w:val="20"/>
              </w:rPr>
            </w:pPr>
            <w:r w:rsidRPr="00526C08">
              <w:rPr>
                <w:sz w:val="20"/>
              </w:rPr>
              <w:t>Код</w:t>
            </w:r>
          </w:p>
        </w:tc>
        <w:tc>
          <w:tcPr>
            <w:tcW w:w="8505" w:type="dxa"/>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079" w:type="dxa"/>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1842" w:type="dxa"/>
            <w:vMerge/>
            <w:vAlign w:val="center"/>
          </w:tcPr>
          <w:p w:rsidR="00E91D44" w:rsidRPr="00526C08" w:rsidRDefault="00E91D44" w:rsidP="002A250F">
            <w:pPr>
              <w:tabs>
                <w:tab w:val="left" w:pos="1440"/>
              </w:tabs>
              <w:jc w:val="center"/>
              <w:rPr>
                <w:sz w:val="20"/>
              </w:rPr>
            </w:pPr>
          </w:p>
        </w:tc>
        <w:tc>
          <w:tcPr>
            <w:tcW w:w="567" w:type="dxa"/>
            <w:vMerge/>
            <w:vAlign w:val="center"/>
          </w:tcPr>
          <w:p w:rsidR="00E91D44" w:rsidRPr="00526C08" w:rsidRDefault="00E91D44" w:rsidP="002A250F">
            <w:pPr>
              <w:tabs>
                <w:tab w:val="left" w:pos="1440"/>
              </w:tabs>
              <w:jc w:val="center"/>
              <w:rPr>
                <w:sz w:val="20"/>
              </w:rPr>
            </w:pPr>
          </w:p>
        </w:tc>
        <w:tc>
          <w:tcPr>
            <w:tcW w:w="1560" w:type="dxa"/>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3" w:type="dxa"/>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693" w:type="dxa"/>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079" w:type="dxa"/>
            <w:vMerge/>
            <w:vAlign w:val="center"/>
          </w:tcPr>
          <w:p w:rsidR="00E91D44" w:rsidRPr="00526C08" w:rsidRDefault="00E91D44" w:rsidP="002A250F">
            <w:pPr>
              <w:tabs>
                <w:tab w:val="left" w:pos="1440"/>
              </w:tabs>
              <w:jc w:val="center"/>
              <w:rPr>
                <w:sz w:val="20"/>
              </w:rPr>
            </w:pPr>
          </w:p>
        </w:tc>
      </w:tr>
      <w:tr w:rsidR="00E91D44" w:rsidRPr="00526C08" w:rsidTr="00E91D44">
        <w:tc>
          <w:tcPr>
            <w:tcW w:w="993" w:type="dxa"/>
            <w:vAlign w:val="center"/>
          </w:tcPr>
          <w:p w:rsidR="00E91D44" w:rsidRPr="00526C08" w:rsidRDefault="00E91D44" w:rsidP="002A250F">
            <w:pPr>
              <w:tabs>
                <w:tab w:val="left" w:pos="1440"/>
              </w:tabs>
              <w:jc w:val="center"/>
              <w:rPr>
                <w:sz w:val="20"/>
              </w:rPr>
            </w:pPr>
            <w:r w:rsidRPr="00526C08">
              <w:rPr>
                <w:sz w:val="20"/>
              </w:rPr>
              <w:t>1</w:t>
            </w:r>
          </w:p>
        </w:tc>
        <w:tc>
          <w:tcPr>
            <w:tcW w:w="1701" w:type="dxa"/>
            <w:vAlign w:val="center"/>
          </w:tcPr>
          <w:p w:rsidR="00E91D44" w:rsidRPr="00526C08" w:rsidRDefault="00E91D44" w:rsidP="002A250F">
            <w:pPr>
              <w:tabs>
                <w:tab w:val="left" w:pos="1440"/>
              </w:tabs>
              <w:jc w:val="center"/>
              <w:rPr>
                <w:sz w:val="20"/>
              </w:rPr>
            </w:pPr>
            <w:r w:rsidRPr="00526C08">
              <w:rPr>
                <w:sz w:val="20"/>
              </w:rPr>
              <w:t>2</w:t>
            </w:r>
          </w:p>
        </w:tc>
        <w:tc>
          <w:tcPr>
            <w:tcW w:w="1842" w:type="dxa"/>
            <w:vAlign w:val="center"/>
          </w:tcPr>
          <w:p w:rsidR="00E91D44" w:rsidRPr="00526C08" w:rsidRDefault="00E91D44" w:rsidP="002A250F">
            <w:pPr>
              <w:tabs>
                <w:tab w:val="left" w:pos="1440"/>
              </w:tabs>
              <w:jc w:val="center"/>
              <w:rPr>
                <w:sz w:val="20"/>
              </w:rPr>
            </w:pPr>
            <w:r w:rsidRPr="00526C08">
              <w:rPr>
                <w:sz w:val="20"/>
              </w:rPr>
              <w:t>3</w:t>
            </w:r>
          </w:p>
        </w:tc>
        <w:tc>
          <w:tcPr>
            <w:tcW w:w="567" w:type="dxa"/>
            <w:vAlign w:val="center"/>
          </w:tcPr>
          <w:p w:rsidR="00E91D44" w:rsidRPr="00526C08" w:rsidRDefault="00E91D44" w:rsidP="002A250F">
            <w:pPr>
              <w:tabs>
                <w:tab w:val="left" w:pos="1440"/>
              </w:tabs>
              <w:jc w:val="center"/>
              <w:rPr>
                <w:sz w:val="20"/>
              </w:rPr>
            </w:pPr>
            <w:r w:rsidRPr="00526C08">
              <w:rPr>
                <w:sz w:val="20"/>
              </w:rPr>
              <w:t>4</w:t>
            </w:r>
          </w:p>
        </w:tc>
        <w:tc>
          <w:tcPr>
            <w:tcW w:w="1560" w:type="dxa"/>
            <w:vAlign w:val="center"/>
          </w:tcPr>
          <w:p w:rsidR="00E91D44" w:rsidRPr="00526C08" w:rsidRDefault="00E91D44" w:rsidP="002A250F">
            <w:pPr>
              <w:tabs>
                <w:tab w:val="left" w:pos="1440"/>
              </w:tabs>
              <w:jc w:val="center"/>
              <w:rPr>
                <w:sz w:val="20"/>
              </w:rPr>
            </w:pPr>
            <w:r w:rsidRPr="00526C08">
              <w:rPr>
                <w:sz w:val="20"/>
              </w:rPr>
              <w:t>5</w:t>
            </w:r>
          </w:p>
        </w:tc>
        <w:tc>
          <w:tcPr>
            <w:tcW w:w="2693" w:type="dxa"/>
            <w:vAlign w:val="center"/>
          </w:tcPr>
          <w:p w:rsidR="00E91D44" w:rsidRPr="00526C08" w:rsidRDefault="00E91D44" w:rsidP="002A250F">
            <w:pPr>
              <w:tabs>
                <w:tab w:val="left" w:pos="1440"/>
              </w:tabs>
              <w:jc w:val="center"/>
              <w:rPr>
                <w:sz w:val="20"/>
              </w:rPr>
            </w:pPr>
            <w:r w:rsidRPr="00526C08">
              <w:rPr>
                <w:sz w:val="20"/>
              </w:rPr>
              <w:t>6</w:t>
            </w:r>
          </w:p>
        </w:tc>
        <w:tc>
          <w:tcPr>
            <w:tcW w:w="1559" w:type="dxa"/>
            <w:vAlign w:val="center"/>
          </w:tcPr>
          <w:p w:rsidR="00E91D44" w:rsidRPr="00526C08" w:rsidRDefault="00E91D44" w:rsidP="002A250F">
            <w:pPr>
              <w:tabs>
                <w:tab w:val="left" w:pos="1440"/>
              </w:tabs>
              <w:jc w:val="center"/>
              <w:rPr>
                <w:sz w:val="20"/>
              </w:rPr>
            </w:pPr>
            <w:r w:rsidRPr="00526C08">
              <w:rPr>
                <w:sz w:val="20"/>
              </w:rPr>
              <w:t>7</w:t>
            </w:r>
          </w:p>
        </w:tc>
        <w:tc>
          <w:tcPr>
            <w:tcW w:w="2693" w:type="dxa"/>
            <w:vAlign w:val="center"/>
          </w:tcPr>
          <w:p w:rsidR="00E91D44" w:rsidRPr="00526C08" w:rsidRDefault="00E91D44" w:rsidP="002A250F">
            <w:pPr>
              <w:tabs>
                <w:tab w:val="left" w:pos="1440"/>
              </w:tabs>
              <w:jc w:val="center"/>
              <w:rPr>
                <w:sz w:val="20"/>
              </w:rPr>
            </w:pPr>
            <w:r w:rsidRPr="00526C08">
              <w:rPr>
                <w:sz w:val="20"/>
              </w:rPr>
              <w:t>8</w:t>
            </w:r>
          </w:p>
        </w:tc>
        <w:tc>
          <w:tcPr>
            <w:tcW w:w="2079" w:type="dxa"/>
            <w:vAlign w:val="center"/>
          </w:tcPr>
          <w:p w:rsidR="00E91D44" w:rsidRPr="00526C08" w:rsidRDefault="00E91D44" w:rsidP="002A250F">
            <w:pPr>
              <w:tabs>
                <w:tab w:val="left" w:pos="1440"/>
              </w:tabs>
              <w:jc w:val="center"/>
              <w:rPr>
                <w:sz w:val="20"/>
              </w:rPr>
            </w:pPr>
            <w:r w:rsidRPr="00526C08">
              <w:rPr>
                <w:sz w:val="20"/>
              </w:rPr>
              <w:t>9</w:t>
            </w:r>
          </w:p>
        </w:tc>
      </w:tr>
      <w:tr w:rsidR="00B43DEC" w:rsidRPr="00526C08" w:rsidTr="00E91D44">
        <w:tc>
          <w:tcPr>
            <w:tcW w:w="993" w:type="dxa"/>
            <w:vMerge w:val="restart"/>
            <w:vAlign w:val="center"/>
          </w:tcPr>
          <w:p w:rsidR="00B43DEC" w:rsidRPr="00526C08" w:rsidRDefault="00B43DEC" w:rsidP="002A250F">
            <w:pPr>
              <w:tabs>
                <w:tab w:val="left" w:pos="1440"/>
              </w:tabs>
              <w:jc w:val="center"/>
              <w:rPr>
                <w:sz w:val="20"/>
              </w:rPr>
            </w:pPr>
            <w:r w:rsidRPr="00526C08">
              <w:rPr>
                <w:sz w:val="20"/>
              </w:rPr>
              <w:t>П1</w:t>
            </w:r>
          </w:p>
        </w:tc>
        <w:tc>
          <w:tcPr>
            <w:tcW w:w="1701" w:type="dxa"/>
            <w:vMerge w:val="restart"/>
            <w:vAlign w:val="center"/>
          </w:tcPr>
          <w:p w:rsidR="00B43DEC" w:rsidRPr="00526C08" w:rsidRDefault="00B43DEC" w:rsidP="002A250F">
            <w:pPr>
              <w:tabs>
                <w:tab w:val="left" w:pos="1440"/>
              </w:tabs>
              <w:jc w:val="center"/>
              <w:rPr>
                <w:sz w:val="20"/>
              </w:rPr>
            </w:pPr>
            <w:r w:rsidRPr="00526C08">
              <w:rPr>
                <w:sz w:val="20"/>
              </w:rPr>
              <w:t>основные</w:t>
            </w:r>
          </w:p>
        </w:tc>
        <w:tc>
          <w:tcPr>
            <w:tcW w:w="1842" w:type="dxa"/>
            <w:vAlign w:val="center"/>
          </w:tcPr>
          <w:p w:rsidR="00B43DEC" w:rsidRPr="00526C08" w:rsidRDefault="00B43DEC" w:rsidP="002A250F">
            <w:pPr>
              <w:tabs>
                <w:tab w:val="left" w:pos="1440"/>
              </w:tabs>
              <w:rPr>
                <w:sz w:val="20"/>
              </w:rPr>
            </w:pPr>
            <w:r w:rsidRPr="00526C08">
              <w:rPr>
                <w:sz w:val="20"/>
              </w:rPr>
              <w:t>производственная деятельность</w:t>
            </w:r>
          </w:p>
        </w:tc>
        <w:tc>
          <w:tcPr>
            <w:tcW w:w="567" w:type="dxa"/>
            <w:vAlign w:val="center"/>
          </w:tcPr>
          <w:p w:rsidR="00B43DEC" w:rsidRPr="00526C08" w:rsidRDefault="00B43DEC" w:rsidP="002A250F">
            <w:pPr>
              <w:tabs>
                <w:tab w:val="left" w:pos="1440"/>
              </w:tabs>
              <w:jc w:val="center"/>
              <w:rPr>
                <w:sz w:val="20"/>
              </w:rPr>
            </w:pPr>
            <w:r w:rsidRPr="00526C08">
              <w:rPr>
                <w:sz w:val="20"/>
              </w:rPr>
              <w:t>6.0</w:t>
            </w:r>
          </w:p>
        </w:tc>
        <w:tc>
          <w:tcPr>
            <w:tcW w:w="1560" w:type="dxa"/>
            <w:vAlign w:val="center"/>
          </w:tcPr>
          <w:p w:rsidR="00B43DEC" w:rsidRPr="00526C08" w:rsidRDefault="00B43DEC" w:rsidP="002A250F">
            <w:pPr>
              <w:tabs>
                <w:tab w:val="left" w:pos="1440"/>
              </w:tabs>
              <w:jc w:val="center"/>
              <w:rPr>
                <w:sz w:val="20"/>
              </w:rPr>
            </w:pPr>
            <w:r w:rsidRPr="00526C08">
              <w:rPr>
                <w:sz w:val="20"/>
              </w:rPr>
              <w:t>от 0,04</w:t>
            </w:r>
          </w:p>
        </w:tc>
        <w:tc>
          <w:tcPr>
            <w:tcW w:w="2693" w:type="dxa"/>
            <w:vAlign w:val="center"/>
          </w:tcPr>
          <w:p w:rsidR="00B43DEC" w:rsidRPr="00526C08" w:rsidRDefault="00B43DEC" w:rsidP="002A250F">
            <w:pPr>
              <w:tabs>
                <w:tab w:val="left" w:pos="1440"/>
              </w:tabs>
              <w:jc w:val="center"/>
              <w:rPr>
                <w:sz w:val="20"/>
              </w:rPr>
            </w:pPr>
            <w:r w:rsidRPr="00526C08">
              <w:rPr>
                <w:sz w:val="20"/>
              </w:rPr>
              <w:t>3</w:t>
            </w:r>
          </w:p>
        </w:tc>
        <w:tc>
          <w:tcPr>
            <w:tcW w:w="1559" w:type="dxa"/>
            <w:vAlign w:val="center"/>
          </w:tcPr>
          <w:p w:rsidR="00B43DEC" w:rsidRPr="00526C08" w:rsidRDefault="00B43DEC" w:rsidP="002A250F">
            <w:pPr>
              <w:tabs>
                <w:tab w:val="left" w:pos="1440"/>
              </w:tabs>
              <w:jc w:val="center"/>
              <w:rPr>
                <w:sz w:val="20"/>
              </w:rPr>
            </w:pPr>
            <w:r w:rsidRPr="00526C08">
              <w:rPr>
                <w:sz w:val="20"/>
              </w:rPr>
              <w:t>2</w:t>
            </w:r>
          </w:p>
        </w:tc>
        <w:tc>
          <w:tcPr>
            <w:tcW w:w="2693" w:type="dxa"/>
            <w:vAlign w:val="center"/>
          </w:tcPr>
          <w:p w:rsidR="00B43DEC" w:rsidRPr="00526C08" w:rsidRDefault="00B43DEC" w:rsidP="002A250F">
            <w:pPr>
              <w:tabs>
                <w:tab w:val="left" w:pos="1440"/>
              </w:tabs>
              <w:jc w:val="center"/>
              <w:rPr>
                <w:sz w:val="20"/>
              </w:rPr>
            </w:pPr>
            <w:r w:rsidRPr="00526C08">
              <w:rPr>
                <w:sz w:val="20"/>
              </w:rPr>
              <w:t>80</w:t>
            </w:r>
          </w:p>
        </w:tc>
        <w:tc>
          <w:tcPr>
            <w:tcW w:w="2079" w:type="dxa"/>
            <w:vMerge w:val="restart"/>
            <w:vAlign w:val="center"/>
          </w:tcPr>
          <w:p w:rsidR="00B43DEC" w:rsidRPr="00526C08" w:rsidRDefault="00B43DEC"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B43DEC" w:rsidRPr="00526C08" w:rsidTr="00E91D44">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2A250F">
            <w:pPr>
              <w:tabs>
                <w:tab w:val="left" w:pos="1440"/>
              </w:tabs>
              <w:rPr>
                <w:sz w:val="20"/>
              </w:rPr>
            </w:pPr>
            <w:r w:rsidRPr="00526C08">
              <w:rPr>
                <w:sz w:val="20"/>
              </w:rPr>
              <w:t>недропользование</w:t>
            </w:r>
          </w:p>
        </w:tc>
        <w:tc>
          <w:tcPr>
            <w:tcW w:w="567" w:type="dxa"/>
            <w:vAlign w:val="center"/>
          </w:tcPr>
          <w:p w:rsidR="00B43DEC" w:rsidRPr="00526C08" w:rsidRDefault="00B43DEC" w:rsidP="002A250F">
            <w:pPr>
              <w:tabs>
                <w:tab w:val="left" w:pos="1440"/>
              </w:tabs>
              <w:jc w:val="center"/>
              <w:rPr>
                <w:sz w:val="20"/>
              </w:rPr>
            </w:pPr>
            <w:r w:rsidRPr="00526C08">
              <w:rPr>
                <w:sz w:val="20"/>
              </w:rPr>
              <w:t>6.1</w:t>
            </w:r>
          </w:p>
        </w:tc>
        <w:tc>
          <w:tcPr>
            <w:tcW w:w="1560" w:type="dxa"/>
            <w:vAlign w:val="center"/>
          </w:tcPr>
          <w:p w:rsidR="00B43DEC" w:rsidRPr="00526C08" w:rsidRDefault="00B43DEC"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B43DEC" w:rsidRPr="00526C08" w:rsidRDefault="00B43DEC"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B43DEC" w:rsidRPr="00526C08" w:rsidRDefault="00B43DEC"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B43DEC" w:rsidRPr="00526C08" w:rsidRDefault="00B43DEC" w:rsidP="002A250F">
            <w:pPr>
              <w:tabs>
                <w:tab w:val="left" w:pos="1440"/>
              </w:tabs>
              <w:jc w:val="center"/>
              <w:rPr>
                <w:sz w:val="20"/>
              </w:rPr>
            </w:pPr>
            <w:r w:rsidRPr="00526C08">
              <w:rPr>
                <w:sz w:val="20"/>
              </w:rPr>
              <w:t>Данный параметр не подлежит установлению</w:t>
            </w:r>
          </w:p>
        </w:tc>
        <w:tc>
          <w:tcPr>
            <w:tcW w:w="2079" w:type="dxa"/>
            <w:vMerge/>
            <w:vAlign w:val="center"/>
          </w:tcPr>
          <w:p w:rsidR="00B43DEC" w:rsidRPr="00526C08" w:rsidRDefault="00B43DEC" w:rsidP="002A250F">
            <w:pPr>
              <w:tabs>
                <w:tab w:val="left" w:pos="1440"/>
              </w:tabs>
              <w:rPr>
                <w:sz w:val="20"/>
              </w:rPr>
            </w:pPr>
          </w:p>
        </w:tc>
      </w:tr>
      <w:tr w:rsidR="00B43DEC" w:rsidRPr="00526C08" w:rsidTr="00E91D44">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2A250F">
            <w:pPr>
              <w:tabs>
                <w:tab w:val="left" w:pos="1440"/>
              </w:tabs>
              <w:rPr>
                <w:sz w:val="20"/>
              </w:rPr>
            </w:pPr>
            <w:r w:rsidRPr="00526C08">
              <w:rPr>
                <w:sz w:val="20"/>
              </w:rPr>
              <w:t>пищевая промышленность</w:t>
            </w:r>
          </w:p>
        </w:tc>
        <w:tc>
          <w:tcPr>
            <w:tcW w:w="567" w:type="dxa"/>
            <w:vAlign w:val="center"/>
          </w:tcPr>
          <w:p w:rsidR="00B43DEC" w:rsidRPr="00526C08" w:rsidRDefault="00B43DEC" w:rsidP="002A250F">
            <w:pPr>
              <w:tabs>
                <w:tab w:val="left" w:pos="1440"/>
              </w:tabs>
              <w:jc w:val="center"/>
              <w:rPr>
                <w:sz w:val="20"/>
              </w:rPr>
            </w:pPr>
            <w:r w:rsidRPr="00526C08">
              <w:rPr>
                <w:sz w:val="20"/>
              </w:rPr>
              <w:t>6.4</w:t>
            </w:r>
          </w:p>
        </w:tc>
        <w:tc>
          <w:tcPr>
            <w:tcW w:w="1560" w:type="dxa"/>
            <w:vAlign w:val="center"/>
          </w:tcPr>
          <w:p w:rsidR="00B43DEC" w:rsidRPr="00526C08" w:rsidRDefault="00B43DEC" w:rsidP="002A250F">
            <w:pPr>
              <w:tabs>
                <w:tab w:val="left" w:pos="1440"/>
              </w:tabs>
              <w:jc w:val="center"/>
              <w:rPr>
                <w:sz w:val="20"/>
              </w:rPr>
            </w:pPr>
            <w:r w:rsidRPr="00526C08">
              <w:rPr>
                <w:sz w:val="20"/>
              </w:rPr>
              <w:t>от 0,04</w:t>
            </w:r>
          </w:p>
        </w:tc>
        <w:tc>
          <w:tcPr>
            <w:tcW w:w="2693" w:type="dxa"/>
            <w:vAlign w:val="center"/>
          </w:tcPr>
          <w:p w:rsidR="00B43DEC" w:rsidRPr="00526C08" w:rsidRDefault="00B43DEC" w:rsidP="002A250F">
            <w:pPr>
              <w:tabs>
                <w:tab w:val="left" w:pos="1440"/>
              </w:tabs>
              <w:jc w:val="center"/>
              <w:rPr>
                <w:sz w:val="20"/>
              </w:rPr>
            </w:pPr>
            <w:r w:rsidRPr="00526C08">
              <w:rPr>
                <w:sz w:val="20"/>
              </w:rPr>
              <w:t>3</w:t>
            </w:r>
          </w:p>
        </w:tc>
        <w:tc>
          <w:tcPr>
            <w:tcW w:w="1559" w:type="dxa"/>
            <w:vAlign w:val="center"/>
          </w:tcPr>
          <w:p w:rsidR="00B43DEC" w:rsidRPr="00526C08" w:rsidRDefault="00B43DEC" w:rsidP="002A250F">
            <w:pPr>
              <w:tabs>
                <w:tab w:val="left" w:pos="1440"/>
              </w:tabs>
              <w:jc w:val="center"/>
              <w:rPr>
                <w:sz w:val="20"/>
              </w:rPr>
            </w:pPr>
            <w:r w:rsidRPr="00526C08">
              <w:rPr>
                <w:sz w:val="20"/>
              </w:rPr>
              <w:t>2</w:t>
            </w:r>
          </w:p>
        </w:tc>
        <w:tc>
          <w:tcPr>
            <w:tcW w:w="2693" w:type="dxa"/>
            <w:vAlign w:val="center"/>
          </w:tcPr>
          <w:p w:rsidR="00B43DEC" w:rsidRPr="00526C08" w:rsidRDefault="00B43DEC" w:rsidP="002A250F">
            <w:pPr>
              <w:tabs>
                <w:tab w:val="left" w:pos="1440"/>
              </w:tabs>
              <w:jc w:val="center"/>
              <w:rPr>
                <w:sz w:val="20"/>
              </w:rPr>
            </w:pPr>
            <w:r w:rsidRPr="00526C08">
              <w:rPr>
                <w:sz w:val="20"/>
              </w:rPr>
              <w:t>80</w:t>
            </w:r>
          </w:p>
        </w:tc>
        <w:tc>
          <w:tcPr>
            <w:tcW w:w="2079" w:type="dxa"/>
            <w:vMerge/>
            <w:vAlign w:val="center"/>
          </w:tcPr>
          <w:p w:rsidR="00B43DEC" w:rsidRPr="00526C08" w:rsidRDefault="00B43DEC" w:rsidP="002A250F">
            <w:pPr>
              <w:tabs>
                <w:tab w:val="left" w:pos="1440"/>
              </w:tabs>
              <w:rPr>
                <w:sz w:val="20"/>
              </w:rPr>
            </w:pPr>
          </w:p>
        </w:tc>
      </w:tr>
      <w:tr w:rsidR="00B43DEC" w:rsidRPr="00526C08" w:rsidTr="00E91D44">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строительная промышленность</w:t>
            </w:r>
          </w:p>
        </w:tc>
        <w:tc>
          <w:tcPr>
            <w:tcW w:w="567" w:type="dxa"/>
            <w:vAlign w:val="center"/>
          </w:tcPr>
          <w:p w:rsidR="00B43DEC" w:rsidRPr="00526C08" w:rsidRDefault="00B43DEC" w:rsidP="002A250F">
            <w:pPr>
              <w:tabs>
                <w:tab w:val="left" w:pos="1440"/>
              </w:tabs>
              <w:jc w:val="center"/>
              <w:rPr>
                <w:sz w:val="20"/>
              </w:rPr>
            </w:pPr>
            <w:r w:rsidRPr="00526C08">
              <w:rPr>
                <w:sz w:val="20"/>
              </w:rPr>
              <w:t>6.6</w:t>
            </w:r>
          </w:p>
        </w:tc>
        <w:tc>
          <w:tcPr>
            <w:tcW w:w="1560" w:type="dxa"/>
            <w:vAlign w:val="center"/>
          </w:tcPr>
          <w:p w:rsidR="00B43DEC" w:rsidRPr="00526C08" w:rsidRDefault="00B43DEC" w:rsidP="002A250F">
            <w:pPr>
              <w:tabs>
                <w:tab w:val="left" w:pos="1440"/>
              </w:tabs>
              <w:jc w:val="center"/>
              <w:rPr>
                <w:sz w:val="20"/>
              </w:rPr>
            </w:pPr>
            <w:r w:rsidRPr="00526C08">
              <w:rPr>
                <w:sz w:val="20"/>
              </w:rPr>
              <w:t>от 0,04</w:t>
            </w:r>
          </w:p>
        </w:tc>
        <w:tc>
          <w:tcPr>
            <w:tcW w:w="2693" w:type="dxa"/>
            <w:vAlign w:val="center"/>
          </w:tcPr>
          <w:p w:rsidR="00B43DEC" w:rsidRPr="00526C08" w:rsidRDefault="00B43DEC" w:rsidP="002A250F">
            <w:pPr>
              <w:tabs>
                <w:tab w:val="left" w:pos="1440"/>
              </w:tabs>
              <w:jc w:val="center"/>
              <w:rPr>
                <w:sz w:val="20"/>
              </w:rPr>
            </w:pPr>
            <w:r w:rsidRPr="00526C08">
              <w:rPr>
                <w:sz w:val="20"/>
              </w:rPr>
              <w:t>3</w:t>
            </w:r>
          </w:p>
        </w:tc>
        <w:tc>
          <w:tcPr>
            <w:tcW w:w="1559" w:type="dxa"/>
            <w:vAlign w:val="center"/>
          </w:tcPr>
          <w:p w:rsidR="00B43DEC" w:rsidRPr="00526C08" w:rsidRDefault="00B43DEC" w:rsidP="002A250F">
            <w:pPr>
              <w:tabs>
                <w:tab w:val="left" w:pos="1440"/>
              </w:tabs>
              <w:jc w:val="center"/>
              <w:rPr>
                <w:sz w:val="20"/>
              </w:rPr>
            </w:pPr>
            <w:r w:rsidRPr="00526C08">
              <w:rPr>
                <w:sz w:val="20"/>
              </w:rPr>
              <w:t>2</w:t>
            </w:r>
          </w:p>
        </w:tc>
        <w:tc>
          <w:tcPr>
            <w:tcW w:w="2693" w:type="dxa"/>
            <w:vAlign w:val="center"/>
          </w:tcPr>
          <w:p w:rsidR="00B43DEC" w:rsidRPr="00526C08" w:rsidRDefault="00B43DEC" w:rsidP="002A250F">
            <w:pPr>
              <w:tabs>
                <w:tab w:val="left" w:pos="1440"/>
              </w:tabs>
              <w:jc w:val="center"/>
              <w:rPr>
                <w:sz w:val="20"/>
              </w:rPr>
            </w:pPr>
            <w:r w:rsidRPr="00526C08">
              <w:rPr>
                <w:sz w:val="20"/>
              </w:rPr>
              <w:t>80</w:t>
            </w:r>
          </w:p>
        </w:tc>
        <w:tc>
          <w:tcPr>
            <w:tcW w:w="2079" w:type="dxa"/>
            <w:vMerge/>
            <w:vAlign w:val="center"/>
          </w:tcPr>
          <w:p w:rsidR="00B43DEC" w:rsidRPr="00526C08" w:rsidRDefault="00B43DEC" w:rsidP="002A250F">
            <w:pPr>
              <w:tabs>
                <w:tab w:val="left" w:pos="1440"/>
              </w:tabs>
              <w:rPr>
                <w:sz w:val="20"/>
              </w:rPr>
            </w:pPr>
          </w:p>
        </w:tc>
      </w:tr>
      <w:tr w:rsidR="00B43DEC" w:rsidRPr="00526C08" w:rsidTr="00E91D44">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2A250F">
            <w:pPr>
              <w:tabs>
                <w:tab w:val="left" w:pos="1440"/>
              </w:tabs>
              <w:rPr>
                <w:sz w:val="20"/>
              </w:rPr>
            </w:pPr>
            <w:r w:rsidRPr="00526C08">
              <w:rPr>
                <w:sz w:val="20"/>
              </w:rPr>
              <w:t>нефтехимическая промышленность</w:t>
            </w:r>
          </w:p>
        </w:tc>
        <w:tc>
          <w:tcPr>
            <w:tcW w:w="567" w:type="dxa"/>
            <w:vAlign w:val="center"/>
          </w:tcPr>
          <w:p w:rsidR="00B43DEC" w:rsidRPr="00526C08" w:rsidRDefault="00B43DE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6.5</w:t>
            </w:r>
          </w:p>
        </w:tc>
        <w:tc>
          <w:tcPr>
            <w:tcW w:w="1560" w:type="dxa"/>
            <w:vAlign w:val="center"/>
          </w:tcPr>
          <w:p w:rsidR="00B43DEC" w:rsidRPr="00526C08" w:rsidRDefault="00B43DEC" w:rsidP="002A250F">
            <w:pPr>
              <w:tabs>
                <w:tab w:val="left" w:pos="1440"/>
              </w:tabs>
              <w:jc w:val="center"/>
              <w:rPr>
                <w:sz w:val="20"/>
              </w:rPr>
            </w:pPr>
            <w:r w:rsidRPr="00526C08">
              <w:rPr>
                <w:sz w:val="20"/>
              </w:rPr>
              <w:t>от 0,04</w:t>
            </w:r>
          </w:p>
        </w:tc>
        <w:tc>
          <w:tcPr>
            <w:tcW w:w="2693" w:type="dxa"/>
            <w:vAlign w:val="center"/>
          </w:tcPr>
          <w:p w:rsidR="00B43DEC" w:rsidRPr="00526C08" w:rsidRDefault="00B43DEC" w:rsidP="002A250F">
            <w:pPr>
              <w:tabs>
                <w:tab w:val="left" w:pos="1440"/>
              </w:tabs>
              <w:jc w:val="center"/>
              <w:rPr>
                <w:sz w:val="20"/>
              </w:rPr>
            </w:pPr>
            <w:r w:rsidRPr="00526C08">
              <w:rPr>
                <w:sz w:val="20"/>
              </w:rPr>
              <w:t>3</w:t>
            </w:r>
          </w:p>
        </w:tc>
        <w:tc>
          <w:tcPr>
            <w:tcW w:w="1559" w:type="dxa"/>
            <w:vAlign w:val="center"/>
          </w:tcPr>
          <w:p w:rsidR="00B43DEC" w:rsidRPr="00526C08" w:rsidRDefault="00B43DEC" w:rsidP="002A250F">
            <w:pPr>
              <w:tabs>
                <w:tab w:val="left" w:pos="1440"/>
              </w:tabs>
              <w:jc w:val="center"/>
              <w:rPr>
                <w:sz w:val="20"/>
              </w:rPr>
            </w:pPr>
            <w:r w:rsidRPr="00526C08">
              <w:rPr>
                <w:sz w:val="20"/>
              </w:rPr>
              <w:t>2</w:t>
            </w:r>
          </w:p>
        </w:tc>
        <w:tc>
          <w:tcPr>
            <w:tcW w:w="2693" w:type="dxa"/>
            <w:vAlign w:val="center"/>
          </w:tcPr>
          <w:p w:rsidR="00B43DEC" w:rsidRPr="00526C08" w:rsidRDefault="00B43DEC" w:rsidP="002A250F">
            <w:pPr>
              <w:tabs>
                <w:tab w:val="left" w:pos="1440"/>
              </w:tabs>
              <w:jc w:val="center"/>
              <w:rPr>
                <w:sz w:val="20"/>
              </w:rPr>
            </w:pPr>
            <w:r w:rsidRPr="00526C08">
              <w:rPr>
                <w:sz w:val="20"/>
              </w:rPr>
              <w:t>80</w:t>
            </w:r>
          </w:p>
        </w:tc>
        <w:tc>
          <w:tcPr>
            <w:tcW w:w="2079" w:type="dxa"/>
            <w:vMerge/>
            <w:vAlign w:val="center"/>
          </w:tcPr>
          <w:p w:rsidR="00B43DEC" w:rsidRPr="00526C08" w:rsidRDefault="00B43DEC" w:rsidP="002A250F">
            <w:pPr>
              <w:tabs>
                <w:tab w:val="left" w:pos="1440"/>
              </w:tabs>
              <w:rPr>
                <w:sz w:val="20"/>
              </w:rPr>
            </w:pPr>
          </w:p>
        </w:tc>
      </w:tr>
      <w:tr w:rsidR="00B43DEC" w:rsidRPr="00526C08" w:rsidTr="00E91D44">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2A250F">
            <w:pPr>
              <w:tabs>
                <w:tab w:val="left" w:pos="1440"/>
              </w:tabs>
              <w:rPr>
                <w:sz w:val="20"/>
              </w:rPr>
            </w:pPr>
            <w:r w:rsidRPr="00526C08">
              <w:rPr>
                <w:sz w:val="20"/>
              </w:rPr>
              <w:t>тяжелая промышленность</w:t>
            </w:r>
          </w:p>
        </w:tc>
        <w:tc>
          <w:tcPr>
            <w:tcW w:w="567" w:type="dxa"/>
            <w:vAlign w:val="center"/>
          </w:tcPr>
          <w:p w:rsidR="00B43DEC" w:rsidRPr="00526C08" w:rsidRDefault="00B43DEC"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6.2</w:t>
            </w:r>
          </w:p>
        </w:tc>
        <w:tc>
          <w:tcPr>
            <w:tcW w:w="1560" w:type="dxa"/>
            <w:vAlign w:val="center"/>
          </w:tcPr>
          <w:p w:rsidR="00B43DEC" w:rsidRPr="00526C08" w:rsidRDefault="00B43DEC" w:rsidP="002A250F">
            <w:pPr>
              <w:tabs>
                <w:tab w:val="left" w:pos="1440"/>
              </w:tabs>
              <w:jc w:val="center"/>
              <w:rPr>
                <w:sz w:val="20"/>
              </w:rPr>
            </w:pPr>
            <w:r w:rsidRPr="00526C08">
              <w:rPr>
                <w:sz w:val="20"/>
              </w:rPr>
              <w:t>от 0,04</w:t>
            </w:r>
          </w:p>
        </w:tc>
        <w:tc>
          <w:tcPr>
            <w:tcW w:w="2693" w:type="dxa"/>
            <w:vAlign w:val="center"/>
          </w:tcPr>
          <w:p w:rsidR="00B43DEC" w:rsidRPr="00526C08" w:rsidRDefault="00B43DEC" w:rsidP="002A250F">
            <w:pPr>
              <w:tabs>
                <w:tab w:val="left" w:pos="1440"/>
              </w:tabs>
              <w:jc w:val="center"/>
              <w:rPr>
                <w:sz w:val="20"/>
              </w:rPr>
            </w:pPr>
            <w:r w:rsidRPr="00526C08">
              <w:rPr>
                <w:sz w:val="20"/>
              </w:rPr>
              <w:t>3</w:t>
            </w:r>
          </w:p>
        </w:tc>
        <w:tc>
          <w:tcPr>
            <w:tcW w:w="1559" w:type="dxa"/>
            <w:vAlign w:val="center"/>
          </w:tcPr>
          <w:p w:rsidR="00B43DEC" w:rsidRPr="00526C08" w:rsidRDefault="00B43DEC" w:rsidP="002A250F">
            <w:pPr>
              <w:tabs>
                <w:tab w:val="left" w:pos="1440"/>
              </w:tabs>
              <w:jc w:val="center"/>
              <w:rPr>
                <w:sz w:val="20"/>
              </w:rPr>
            </w:pPr>
            <w:r w:rsidRPr="00526C08">
              <w:rPr>
                <w:sz w:val="20"/>
              </w:rPr>
              <w:t>2</w:t>
            </w:r>
          </w:p>
        </w:tc>
        <w:tc>
          <w:tcPr>
            <w:tcW w:w="2693" w:type="dxa"/>
            <w:vAlign w:val="center"/>
          </w:tcPr>
          <w:p w:rsidR="00B43DEC" w:rsidRPr="00526C08" w:rsidRDefault="00B43DEC" w:rsidP="002A250F">
            <w:pPr>
              <w:tabs>
                <w:tab w:val="left" w:pos="1440"/>
              </w:tabs>
              <w:jc w:val="center"/>
              <w:rPr>
                <w:sz w:val="20"/>
              </w:rPr>
            </w:pPr>
            <w:r w:rsidRPr="00526C08">
              <w:rPr>
                <w:sz w:val="20"/>
              </w:rPr>
              <w:t>80</w:t>
            </w:r>
          </w:p>
        </w:tc>
        <w:tc>
          <w:tcPr>
            <w:tcW w:w="2079" w:type="dxa"/>
            <w:vMerge/>
            <w:vAlign w:val="center"/>
          </w:tcPr>
          <w:p w:rsidR="00B43DEC" w:rsidRPr="00526C08" w:rsidRDefault="00B43DEC" w:rsidP="002A250F">
            <w:pPr>
              <w:tabs>
                <w:tab w:val="left" w:pos="1440"/>
              </w:tabs>
              <w:rPr>
                <w:sz w:val="20"/>
              </w:rPr>
            </w:pPr>
          </w:p>
        </w:tc>
      </w:tr>
      <w:tr w:rsidR="00B43DEC" w:rsidRPr="00526C08" w:rsidTr="00B43DEC">
        <w:trPr>
          <w:trHeight w:val="369"/>
        </w:trPr>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B43DEC">
            <w:pPr>
              <w:pStyle w:val="13"/>
              <w:widowControl w:val="0"/>
              <w:ind w:left="0" w:firstLine="0"/>
              <w:rPr>
                <w:sz w:val="20"/>
                <w:szCs w:val="20"/>
              </w:rPr>
            </w:pPr>
            <w:r w:rsidRPr="00526C08">
              <w:rPr>
                <w:sz w:val="20"/>
                <w:szCs w:val="20"/>
              </w:rPr>
              <w:t>сельскохозяйственное использование</w:t>
            </w:r>
          </w:p>
        </w:tc>
        <w:tc>
          <w:tcPr>
            <w:tcW w:w="567" w:type="dxa"/>
            <w:vAlign w:val="center"/>
          </w:tcPr>
          <w:p w:rsidR="00B43DEC" w:rsidRPr="00526C08" w:rsidRDefault="00B43DEC" w:rsidP="00B43DEC">
            <w:pPr>
              <w:pStyle w:val="13"/>
              <w:widowControl w:val="0"/>
              <w:ind w:left="-747" w:right="-34"/>
              <w:jc w:val="center"/>
              <w:rPr>
                <w:rStyle w:val="FontStyle22"/>
                <w:sz w:val="20"/>
                <w:szCs w:val="20"/>
              </w:rPr>
            </w:pPr>
          </w:p>
        </w:tc>
        <w:tc>
          <w:tcPr>
            <w:tcW w:w="1560" w:type="dxa"/>
            <w:vAlign w:val="center"/>
          </w:tcPr>
          <w:p w:rsidR="00B43DEC" w:rsidRPr="00526C08" w:rsidRDefault="00B43DEC" w:rsidP="00B43DEC">
            <w:pPr>
              <w:tabs>
                <w:tab w:val="left" w:pos="1440"/>
              </w:tabs>
              <w:jc w:val="center"/>
              <w:rPr>
                <w:sz w:val="20"/>
              </w:rPr>
            </w:pPr>
            <w:r w:rsidRPr="00526C08">
              <w:rPr>
                <w:sz w:val="20"/>
              </w:rPr>
              <w:t>от 0,05</w:t>
            </w:r>
          </w:p>
        </w:tc>
        <w:tc>
          <w:tcPr>
            <w:tcW w:w="2693" w:type="dxa"/>
            <w:vAlign w:val="center"/>
          </w:tcPr>
          <w:p w:rsidR="00B43DEC" w:rsidRPr="00526C08" w:rsidRDefault="00B43DEC" w:rsidP="00B43DEC">
            <w:pPr>
              <w:tabs>
                <w:tab w:val="left" w:pos="1440"/>
              </w:tabs>
              <w:jc w:val="center"/>
              <w:rPr>
                <w:sz w:val="20"/>
              </w:rPr>
            </w:pPr>
            <w:r w:rsidRPr="00526C08">
              <w:rPr>
                <w:sz w:val="20"/>
              </w:rPr>
              <w:t>3</w:t>
            </w:r>
          </w:p>
        </w:tc>
        <w:tc>
          <w:tcPr>
            <w:tcW w:w="1559" w:type="dxa"/>
            <w:vAlign w:val="center"/>
          </w:tcPr>
          <w:p w:rsidR="00B43DEC" w:rsidRPr="00526C08" w:rsidRDefault="00B43DEC" w:rsidP="00B43DEC">
            <w:pPr>
              <w:tabs>
                <w:tab w:val="left" w:pos="1440"/>
              </w:tabs>
              <w:jc w:val="center"/>
              <w:rPr>
                <w:sz w:val="20"/>
              </w:rPr>
            </w:pPr>
            <w:r w:rsidRPr="00526C08">
              <w:rPr>
                <w:sz w:val="20"/>
              </w:rPr>
              <w:t>2</w:t>
            </w:r>
          </w:p>
        </w:tc>
        <w:tc>
          <w:tcPr>
            <w:tcW w:w="2693" w:type="dxa"/>
            <w:vAlign w:val="center"/>
          </w:tcPr>
          <w:p w:rsidR="00B43DEC" w:rsidRPr="00526C08" w:rsidRDefault="00B43DEC" w:rsidP="00B43DEC">
            <w:pPr>
              <w:tabs>
                <w:tab w:val="left" w:pos="1440"/>
              </w:tabs>
              <w:jc w:val="center"/>
              <w:rPr>
                <w:sz w:val="20"/>
              </w:rPr>
            </w:pPr>
            <w:r w:rsidRPr="00526C08">
              <w:rPr>
                <w:sz w:val="20"/>
              </w:rPr>
              <w:t>60</w:t>
            </w:r>
          </w:p>
        </w:tc>
        <w:tc>
          <w:tcPr>
            <w:tcW w:w="2079" w:type="dxa"/>
            <w:vMerge/>
            <w:vAlign w:val="center"/>
          </w:tcPr>
          <w:p w:rsidR="00B43DEC" w:rsidRPr="00526C08" w:rsidRDefault="00B43DEC" w:rsidP="002A250F">
            <w:pPr>
              <w:tabs>
                <w:tab w:val="left" w:pos="1440"/>
              </w:tabs>
              <w:rPr>
                <w:sz w:val="20"/>
              </w:rPr>
            </w:pPr>
          </w:p>
        </w:tc>
      </w:tr>
      <w:tr w:rsidR="00E91D44" w:rsidRPr="00526C08" w:rsidTr="00B43DEC">
        <w:trPr>
          <w:trHeight w:val="745"/>
        </w:trPr>
        <w:tc>
          <w:tcPr>
            <w:tcW w:w="993" w:type="dxa"/>
            <w:vMerge/>
            <w:vAlign w:val="center"/>
          </w:tcPr>
          <w:p w:rsidR="00E91D44" w:rsidRPr="00526C08" w:rsidRDefault="00E91D44" w:rsidP="002A250F">
            <w:pPr>
              <w:tabs>
                <w:tab w:val="left" w:pos="1440"/>
              </w:tabs>
              <w:jc w:val="center"/>
              <w:rPr>
                <w:sz w:val="20"/>
              </w:rPr>
            </w:pP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842" w:type="dxa"/>
            <w:vAlign w:val="center"/>
          </w:tcPr>
          <w:p w:rsidR="00E91D44" w:rsidRPr="00526C08" w:rsidRDefault="00E91D44" w:rsidP="002A250F">
            <w:pPr>
              <w:tabs>
                <w:tab w:val="left" w:pos="1440"/>
              </w:tabs>
              <w:rPr>
                <w:sz w:val="20"/>
              </w:rPr>
            </w:pPr>
            <w:r w:rsidRPr="00526C08">
              <w:rPr>
                <w:sz w:val="20"/>
              </w:rPr>
              <w:t>коммунальное обслуживание</w:t>
            </w:r>
          </w:p>
        </w:tc>
        <w:tc>
          <w:tcPr>
            <w:tcW w:w="567"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60"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3</w:t>
            </w:r>
          </w:p>
        </w:tc>
        <w:tc>
          <w:tcPr>
            <w:tcW w:w="1559" w:type="dxa"/>
            <w:vAlign w:val="center"/>
          </w:tcPr>
          <w:p w:rsidR="00E91D44" w:rsidRPr="00526C08" w:rsidRDefault="00E91D44" w:rsidP="002A250F">
            <w:pPr>
              <w:tabs>
                <w:tab w:val="left" w:pos="1440"/>
              </w:tabs>
              <w:jc w:val="center"/>
              <w:rPr>
                <w:sz w:val="20"/>
              </w:rPr>
            </w:pPr>
            <w:r w:rsidRPr="00526C08">
              <w:rPr>
                <w:sz w:val="20"/>
              </w:rPr>
              <w:t>2</w:t>
            </w:r>
          </w:p>
        </w:tc>
        <w:tc>
          <w:tcPr>
            <w:tcW w:w="2693" w:type="dxa"/>
            <w:vAlign w:val="center"/>
          </w:tcPr>
          <w:p w:rsidR="00E91D44" w:rsidRPr="00526C08" w:rsidRDefault="00E91D44" w:rsidP="002A250F">
            <w:pPr>
              <w:jc w:val="center"/>
              <w:rPr>
                <w:sz w:val="20"/>
              </w:rPr>
            </w:pPr>
            <w:r w:rsidRPr="00526C08">
              <w:rPr>
                <w:sz w:val="20"/>
              </w:rPr>
              <w:t>80</w:t>
            </w:r>
          </w:p>
        </w:tc>
        <w:tc>
          <w:tcPr>
            <w:tcW w:w="2079" w:type="dxa"/>
            <w:vMerge/>
            <w:vAlign w:val="center"/>
          </w:tcPr>
          <w:p w:rsidR="00E91D44" w:rsidRPr="00526C08" w:rsidRDefault="00E91D44" w:rsidP="002A250F">
            <w:pPr>
              <w:tabs>
                <w:tab w:val="left" w:pos="1440"/>
              </w:tabs>
              <w:rPr>
                <w:sz w:val="20"/>
              </w:rPr>
            </w:pPr>
          </w:p>
        </w:tc>
      </w:tr>
      <w:tr w:rsidR="00B43DEC" w:rsidRPr="00526C08" w:rsidTr="00B43DEC">
        <w:trPr>
          <w:trHeight w:val="64"/>
        </w:trPr>
        <w:tc>
          <w:tcPr>
            <w:tcW w:w="993" w:type="dxa"/>
            <w:vMerge/>
            <w:vAlign w:val="center"/>
          </w:tcPr>
          <w:p w:rsidR="00B43DEC" w:rsidRPr="00526C08" w:rsidRDefault="00B43DEC" w:rsidP="002A250F">
            <w:pPr>
              <w:tabs>
                <w:tab w:val="left" w:pos="1440"/>
              </w:tabs>
              <w:jc w:val="center"/>
              <w:rPr>
                <w:sz w:val="20"/>
              </w:rPr>
            </w:pPr>
          </w:p>
        </w:tc>
        <w:tc>
          <w:tcPr>
            <w:tcW w:w="1701" w:type="dxa"/>
            <w:vMerge/>
            <w:vAlign w:val="center"/>
          </w:tcPr>
          <w:p w:rsidR="00B43DEC" w:rsidRPr="00526C08" w:rsidRDefault="00B43DEC" w:rsidP="002A250F">
            <w:pPr>
              <w:tabs>
                <w:tab w:val="left" w:pos="1440"/>
              </w:tabs>
              <w:jc w:val="center"/>
              <w:rPr>
                <w:sz w:val="20"/>
              </w:rPr>
            </w:pPr>
          </w:p>
        </w:tc>
        <w:tc>
          <w:tcPr>
            <w:tcW w:w="1842" w:type="dxa"/>
            <w:vAlign w:val="center"/>
          </w:tcPr>
          <w:p w:rsidR="00B43DEC" w:rsidRPr="00526C08" w:rsidRDefault="00B43DEC" w:rsidP="00B43DEC">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склады</w:t>
            </w:r>
          </w:p>
        </w:tc>
        <w:tc>
          <w:tcPr>
            <w:tcW w:w="567" w:type="dxa"/>
            <w:vAlign w:val="center"/>
          </w:tcPr>
          <w:p w:rsidR="00B43DEC" w:rsidRPr="00526C08" w:rsidRDefault="00B43DEC" w:rsidP="00B43DEC">
            <w:pPr>
              <w:tabs>
                <w:tab w:val="left" w:pos="1440"/>
              </w:tabs>
              <w:jc w:val="center"/>
              <w:rPr>
                <w:sz w:val="20"/>
              </w:rPr>
            </w:pPr>
            <w:r w:rsidRPr="00526C08">
              <w:rPr>
                <w:sz w:val="20"/>
              </w:rPr>
              <w:t>6.9</w:t>
            </w:r>
          </w:p>
        </w:tc>
        <w:tc>
          <w:tcPr>
            <w:tcW w:w="1560" w:type="dxa"/>
            <w:vAlign w:val="center"/>
          </w:tcPr>
          <w:p w:rsidR="00B43DEC" w:rsidRPr="00526C08" w:rsidRDefault="00B43DEC" w:rsidP="00B43DEC">
            <w:pPr>
              <w:tabs>
                <w:tab w:val="left" w:pos="1440"/>
              </w:tabs>
              <w:jc w:val="center"/>
              <w:rPr>
                <w:sz w:val="20"/>
              </w:rPr>
            </w:pPr>
            <w:r w:rsidRPr="00526C08">
              <w:rPr>
                <w:sz w:val="20"/>
              </w:rPr>
              <w:t>от 0,01</w:t>
            </w:r>
          </w:p>
        </w:tc>
        <w:tc>
          <w:tcPr>
            <w:tcW w:w="2693" w:type="dxa"/>
            <w:vAlign w:val="center"/>
          </w:tcPr>
          <w:p w:rsidR="00B43DEC" w:rsidRPr="00526C08" w:rsidRDefault="00B43DEC" w:rsidP="00B43DEC">
            <w:pPr>
              <w:tabs>
                <w:tab w:val="left" w:pos="1440"/>
              </w:tabs>
              <w:jc w:val="center"/>
              <w:rPr>
                <w:sz w:val="20"/>
              </w:rPr>
            </w:pPr>
            <w:r w:rsidRPr="00526C08">
              <w:rPr>
                <w:sz w:val="20"/>
              </w:rPr>
              <w:t>3</w:t>
            </w:r>
          </w:p>
        </w:tc>
        <w:tc>
          <w:tcPr>
            <w:tcW w:w="1559" w:type="dxa"/>
            <w:vAlign w:val="center"/>
          </w:tcPr>
          <w:p w:rsidR="00B43DEC" w:rsidRPr="00526C08" w:rsidRDefault="00B43DEC" w:rsidP="00B43DEC">
            <w:pPr>
              <w:tabs>
                <w:tab w:val="left" w:pos="1440"/>
              </w:tabs>
              <w:jc w:val="center"/>
              <w:rPr>
                <w:sz w:val="20"/>
              </w:rPr>
            </w:pPr>
            <w:r w:rsidRPr="00526C08">
              <w:rPr>
                <w:sz w:val="20"/>
              </w:rPr>
              <w:t>1</w:t>
            </w:r>
          </w:p>
        </w:tc>
        <w:tc>
          <w:tcPr>
            <w:tcW w:w="2693" w:type="dxa"/>
            <w:vAlign w:val="center"/>
          </w:tcPr>
          <w:p w:rsidR="00B43DEC" w:rsidRPr="00526C08" w:rsidRDefault="00B43DEC" w:rsidP="00B43DEC">
            <w:pPr>
              <w:tabs>
                <w:tab w:val="left" w:pos="1440"/>
              </w:tabs>
              <w:jc w:val="center"/>
              <w:rPr>
                <w:sz w:val="20"/>
              </w:rPr>
            </w:pPr>
            <w:r w:rsidRPr="00526C08">
              <w:rPr>
                <w:sz w:val="20"/>
              </w:rPr>
              <w:t>60</w:t>
            </w:r>
          </w:p>
        </w:tc>
        <w:tc>
          <w:tcPr>
            <w:tcW w:w="2079" w:type="dxa"/>
            <w:vMerge/>
            <w:vAlign w:val="center"/>
          </w:tcPr>
          <w:p w:rsidR="00B43DEC" w:rsidRPr="00526C08" w:rsidRDefault="00B43DEC" w:rsidP="002A250F">
            <w:pPr>
              <w:tabs>
                <w:tab w:val="left" w:pos="1440"/>
              </w:tabs>
              <w:rPr>
                <w:sz w:val="20"/>
              </w:rPr>
            </w:pPr>
          </w:p>
        </w:tc>
      </w:tr>
    </w:tbl>
    <w:p w:rsidR="0055301C" w:rsidRPr="00526C08" w:rsidRDefault="0055301C" w:rsidP="0055301C">
      <w:pPr>
        <w:ind w:firstLine="720"/>
        <w:rPr>
          <w:sz w:val="22"/>
          <w:szCs w:val="22"/>
        </w:rPr>
      </w:pP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567"/>
        <w:gridCol w:w="1560"/>
        <w:gridCol w:w="2693"/>
        <w:gridCol w:w="1559"/>
        <w:gridCol w:w="2693"/>
        <w:gridCol w:w="2079"/>
      </w:tblGrid>
      <w:tr w:rsidR="00E91D44" w:rsidRPr="00526C08" w:rsidTr="00E91D44">
        <w:tc>
          <w:tcPr>
            <w:tcW w:w="993" w:type="dxa"/>
            <w:vAlign w:val="center"/>
          </w:tcPr>
          <w:p w:rsidR="00E91D44" w:rsidRPr="00526C08" w:rsidRDefault="00E91D44" w:rsidP="002A250F">
            <w:pPr>
              <w:tabs>
                <w:tab w:val="left" w:pos="1440"/>
              </w:tabs>
              <w:jc w:val="center"/>
              <w:rPr>
                <w:sz w:val="20"/>
              </w:rPr>
            </w:pPr>
            <w:r w:rsidRPr="00526C08">
              <w:rPr>
                <w:sz w:val="20"/>
              </w:rPr>
              <w:t>1</w:t>
            </w:r>
          </w:p>
        </w:tc>
        <w:tc>
          <w:tcPr>
            <w:tcW w:w="1701" w:type="dxa"/>
            <w:vAlign w:val="center"/>
          </w:tcPr>
          <w:p w:rsidR="00E91D44" w:rsidRPr="00526C08" w:rsidRDefault="00E91D44" w:rsidP="002A250F">
            <w:pPr>
              <w:tabs>
                <w:tab w:val="left" w:pos="1440"/>
              </w:tabs>
              <w:jc w:val="center"/>
              <w:rPr>
                <w:sz w:val="20"/>
              </w:rPr>
            </w:pPr>
            <w:r w:rsidRPr="00526C08">
              <w:rPr>
                <w:sz w:val="20"/>
              </w:rPr>
              <w:t>2</w:t>
            </w:r>
          </w:p>
        </w:tc>
        <w:tc>
          <w:tcPr>
            <w:tcW w:w="1842" w:type="dxa"/>
            <w:vAlign w:val="center"/>
          </w:tcPr>
          <w:p w:rsidR="00E91D44" w:rsidRPr="00526C08" w:rsidRDefault="00E91D44" w:rsidP="002A250F">
            <w:pPr>
              <w:tabs>
                <w:tab w:val="left" w:pos="1440"/>
              </w:tabs>
              <w:jc w:val="center"/>
              <w:rPr>
                <w:sz w:val="20"/>
              </w:rPr>
            </w:pPr>
            <w:r w:rsidRPr="00526C08">
              <w:rPr>
                <w:sz w:val="20"/>
              </w:rPr>
              <w:t>3</w:t>
            </w:r>
          </w:p>
        </w:tc>
        <w:tc>
          <w:tcPr>
            <w:tcW w:w="567" w:type="dxa"/>
            <w:vAlign w:val="center"/>
          </w:tcPr>
          <w:p w:rsidR="00E91D44" w:rsidRPr="00526C08" w:rsidRDefault="00E91D44" w:rsidP="002A250F">
            <w:pPr>
              <w:tabs>
                <w:tab w:val="left" w:pos="1440"/>
              </w:tabs>
              <w:jc w:val="center"/>
              <w:rPr>
                <w:sz w:val="20"/>
              </w:rPr>
            </w:pPr>
            <w:r w:rsidRPr="00526C08">
              <w:rPr>
                <w:sz w:val="20"/>
              </w:rPr>
              <w:t>4</w:t>
            </w:r>
          </w:p>
        </w:tc>
        <w:tc>
          <w:tcPr>
            <w:tcW w:w="1560" w:type="dxa"/>
            <w:vAlign w:val="center"/>
          </w:tcPr>
          <w:p w:rsidR="00E91D44" w:rsidRPr="00526C08" w:rsidRDefault="00E91D44" w:rsidP="002A250F">
            <w:pPr>
              <w:tabs>
                <w:tab w:val="left" w:pos="1440"/>
              </w:tabs>
              <w:jc w:val="center"/>
              <w:rPr>
                <w:sz w:val="20"/>
              </w:rPr>
            </w:pPr>
            <w:r w:rsidRPr="00526C08">
              <w:rPr>
                <w:sz w:val="20"/>
              </w:rPr>
              <w:t>5</w:t>
            </w:r>
          </w:p>
        </w:tc>
        <w:tc>
          <w:tcPr>
            <w:tcW w:w="2693" w:type="dxa"/>
            <w:vAlign w:val="center"/>
          </w:tcPr>
          <w:p w:rsidR="00E91D44" w:rsidRPr="00526C08" w:rsidRDefault="00E91D44" w:rsidP="002A250F">
            <w:pPr>
              <w:tabs>
                <w:tab w:val="left" w:pos="1440"/>
              </w:tabs>
              <w:jc w:val="center"/>
              <w:rPr>
                <w:sz w:val="20"/>
              </w:rPr>
            </w:pPr>
            <w:r w:rsidRPr="00526C08">
              <w:rPr>
                <w:sz w:val="20"/>
              </w:rPr>
              <w:t>6</w:t>
            </w:r>
          </w:p>
        </w:tc>
        <w:tc>
          <w:tcPr>
            <w:tcW w:w="1559" w:type="dxa"/>
            <w:vAlign w:val="center"/>
          </w:tcPr>
          <w:p w:rsidR="00E91D44" w:rsidRPr="00526C08" w:rsidRDefault="00E91D44" w:rsidP="002A250F">
            <w:pPr>
              <w:tabs>
                <w:tab w:val="left" w:pos="1440"/>
              </w:tabs>
              <w:jc w:val="center"/>
              <w:rPr>
                <w:sz w:val="20"/>
              </w:rPr>
            </w:pPr>
            <w:r w:rsidRPr="00526C08">
              <w:rPr>
                <w:sz w:val="20"/>
              </w:rPr>
              <w:t>7</w:t>
            </w:r>
          </w:p>
        </w:tc>
        <w:tc>
          <w:tcPr>
            <w:tcW w:w="2693" w:type="dxa"/>
            <w:vAlign w:val="center"/>
          </w:tcPr>
          <w:p w:rsidR="00E91D44" w:rsidRPr="00526C08" w:rsidRDefault="00E91D44" w:rsidP="002A250F">
            <w:pPr>
              <w:tabs>
                <w:tab w:val="left" w:pos="1440"/>
              </w:tabs>
              <w:jc w:val="center"/>
              <w:rPr>
                <w:sz w:val="20"/>
              </w:rPr>
            </w:pPr>
            <w:r w:rsidRPr="00526C08">
              <w:rPr>
                <w:sz w:val="20"/>
              </w:rPr>
              <w:t>8</w:t>
            </w:r>
          </w:p>
        </w:tc>
        <w:tc>
          <w:tcPr>
            <w:tcW w:w="2079" w:type="dxa"/>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E91D44">
        <w:trPr>
          <w:trHeight w:val="232"/>
        </w:trPr>
        <w:tc>
          <w:tcPr>
            <w:tcW w:w="993" w:type="dxa"/>
            <w:vAlign w:val="center"/>
          </w:tcPr>
          <w:p w:rsidR="00E91D44" w:rsidRPr="00526C08" w:rsidRDefault="00E91D44" w:rsidP="002A250F">
            <w:pPr>
              <w:tabs>
                <w:tab w:val="left" w:pos="1440"/>
              </w:tabs>
              <w:jc w:val="center"/>
              <w:rPr>
                <w:sz w:val="20"/>
              </w:rPr>
            </w:pPr>
            <w:r w:rsidRPr="00526C08">
              <w:rPr>
                <w:sz w:val="20"/>
              </w:rPr>
              <w:t>П1</w:t>
            </w:r>
          </w:p>
        </w:tc>
        <w:tc>
          <w:tcPr>
            <w:tcW w:w="1701" w:type="dxa"/>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842" w:type="dxa"/>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567" w:type="dxa"/>
            <w:vAlign w:val="center"/>
          </w:tcPr>
          <w:p w:rsidR="00E91D44" w:rsidRPr="00526C08" w:rsidRDefault="00E91D44" w:rsidP="002A250F">
            <w:pPr>
              <w:widowControl w:val="0"/>
              <w:autoSpaceDE w:val="0"/>
              <w:autoSpaceDN w:val="0"/>
              <w:adjustRightInd w:val="0"/>
              <w:jc w:val="center"/>
              <w:rPr>
                <w:sz w:val="20"/>
              </w:rPr>
            </w:pPr>
            <w:r w:rsidRPr="00526C08">
              <w:rPr>
                <w:sz w:val="20"/>
              </w:rPr>
              <w:t>12.0</w:t>
            </w:r>
          </w:p>
        </w:tc>
        <w:tc>
          <w:tcPr>
            <w:tcW w:w="1560"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079" w:type="dxa"/>
            <w:vAlign w:val="center"/>
          </w:tcPr>
          <w:p w:rsidR="00E91D44" w:rsidRPr="00526C08" w:rsidRDefault="00E91D44"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E91D44" w:rsidRPr="00526C08" w:rsidRDefault="00E91D44" w:rsidP="00E91D44">
      <w:pPr>
        <w:ind w:left="2160" w:hanging="1440"/>
        <w:jc w:val="both"/>
        <w:rPr>
          <w:sz w:val="22"/>
          <w:szCs w:val="22"/>
        </w:rPr>
      </w:pPr>
      <w:r w:rsidRPr="00526C08">
        <w:rPr>
          <w:b/>
          <w:sz w:val="22"/>
          <w:szCs w:val="22"/>
        </w:rPr>
        <w:t>Примечание:</w:t>
      </w:r>
      <w:r w:rsidRPr="00526C08">
        <w:rPr>
          <w:sz w:val="22"/>
          <w:szCs w:val="22"/>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F11149" w:rsidRPr="00526C08" w:rsidRDefault="00F11149">
      <w:pPr>
        <w:rPr>
          <w:b/>
          <w:sz w:val="22"/>
          <w:szCs w:val="22"/>
        </w:rPr>
      </w:pPr>
      <w:r w:rsidRPr="00526C08">
        <w:rPr>
          <w:b/>
          <w:sz w:val="22"/>
          <w:szCs w:val="22"/>
        </w:rPr>
        <w:br w:type="page"/>
      </w:r>
    </w:p>
    <w:p w:rsidR="00E91D44" w:rsidRPr="00526C08" w:rsidRDefault="00E91D44" w:rsidP="00E91D44">
      <w:pPr>
        <w:tabs>
          <w:tab w:val="left" w:pos="0"/>
        </w:tabs>
        <w:ind w:firstLine="709"/>
        <w:jc w:val="both"/>
        <w:rPr>
          <w:b/>
          <w:sz w:val="22"/>
          <w:szCs w:val="22"/>
        </w:rPr>
      </w:pPr>
      <w:r w:rsidRPr="00526C08">
        <w:rPr>
          <w:b/>
          <w:sz w:val="22"/>
          <w:szCs w:val="22"/>
        </w:rPr>
        <w:lastRenderedPageBreak/>
        <w:t>П2</w:t>
      </w:r>
      <w:r w:rsidRPr="00526C08">
        <w:rPr>
          <w:b/>
          <w:sz w:val="22"/>
          <w:szCs w:val="22"/>
        </w:rPr>
        <w:tab/>
        <w:t>Коммунально-складская зона</w:t>
      </w:r>
    </w:p>
    <w:p w:rsidR="00E91D44" w:rsidRPr="00526C08" w:rsidRDefault="00E91D44" w:rsidP="00E91D44">
      <w:pPr>
        <w:ind w:firstLine="709"/>
        <w:jc w:val="both"/>
        <w:rPr>
          <w:sz w:val="22"/>
          <w:szCs w:val="22"/>
        </w:rPr>
      </w:pPr>
      <w:r w:rsidRPr="00526C08">
        <w:rPr>
          <w:sz w:val="22"/>
          <w:szCs w:val="22"/>
        </w:rPr>
        <w:t>1</w:t>
      </w:r>
      <w:r w:rsidRPr="00526C08">
        <w:rPr>
          <w:sz w:val="22"/>
          <w:szCs w:val="22"/>
        </w:rPr>
        <w:tab/>
        <w:t>Коммунально-складская зона выделена для размещения объектов коммунального и складского назначения, в том числе объектов, необходимых для осуществления производственной и предпринимательской деятельности, не накладывающих и накладывающих минимальные ограничения на прилегающую территорию, за исключением объектов, обслуживающих сельскохозяйственного производства.</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коммунально-складской зоны*:</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984"/>
        <w:gridCol w:w="709"/>
        <w:gridCol w:w="1559"/>
        <w:gridCol w:w="2552"/>
        <w:gridCol w:w="1559"/>
        <w:gridCol w:w="2410"/>
        <w:gridCol w:w="2220"/>
      </w:tblGrid>
      <w:tr w:rsidR="00E91D44" w:rsidRPr="00526C08" w:rsidTr="00E91D44">
        <w:tc>
          <w:tcPr>
            <w:tcW w:w="993" w:type="dxa"/>
            <w:vMerge w:val="restart"/>
            <w:vAlign w:val="center"/>
          </w:tcPr>
          <w:p w:rsidR="00E91D44" w:rsidRPr="00526C08" w:rsidRDefault="00E91D44" w:rsidP="002A250F">
            <w:pPr>
              <w:tabs>
                <w:tab w:val="left" w:pos="1440"/>
              </w:tabs>
              <w:jc w:val="center"/>
              <w:rPr>
                <w:sz w:val="19"/>
                <w:szCs w:val="19"/>
              </w:rPr>
            </w:pPr>
            <w:r w:rsidRPr="00526C08">
              <w:rPr>
                <w:sz w:val="19"/>
                <w:szCs w:val="19"/>
              </w:rPr>
              <w:t>Террито-риальная зона</w:t>
            </w:r>
          </w:p>
        </w:tc>
        <w:tc>
          <w:tcPr>
            <w:tcW w:w="1701" w:type="dxa"/>
            <w:vMerge w:val="restart"/>
            <w:vAlign w:val="center"/>
          </w:tcPr>
          <w:p w:rsidR="00E91D44" w:rsidRPr="00526C08" w:rsidRDefault="00E91D44" w:rsidP="002A250F">
            <w:pPr>
              <w:tabs>
                <w:tab w:val="left" w:pos="1440"/>
              </w:tabs>
              <w:jc w:val="center"/>
              <w:rPr>
                <w:sz w:val="19"/>
                <w:szCs w:val="19"/>
              </w:rPr>
            </w:pPr>
            <w:r w:rsidRPr="00526C08">
              <w:rPr>
                <w:sz w:val="19"/>
                <w:szCs w:val="19"/>
              </w:rPr>
              <w:t>Виды разрешенного использования земельных участков и объектов капитального строительства</w:t>
            </w:r>
          </w:p>
        </w:tc>
        <w:tc>
          <w:tcPr>
            <w:tcW w:w="1984" w:type="dxa"/>
            <w:vMerge w:val="restart"/>
            <w:vAlign w:val="center"/>
          </w:tcPr>
          <w:p w:rsidR="00E91D44" w:rsidRPr="00526C08" w:rsidRDefault="00E91D44" w:rsidP="002A250F">
            <w:pPr>
              <w:tabs>
                <w:tab w:val="left" w:pos="1440"/>
              </w:tabs>
              <w:jc w:val="center"/>
              <w:rPr>
                <w:sz w:val="19"/>
                <w:szCs w:val="19"/>
              </w:rPr>
            </w:pPr>
            <w:r w:rsidRPr="00526C08">
              <w:rPr>
                <w:sz w:val="19"/>
                <w:szCs w:val="19"/>
              </w:rPr>
              <w:t>Наименование вида разрешенного использования</w:t>
            </w:r>
          </w:p>
        </w:tc>
        <w:tc>
          <w:tcPr>
            <w:tcW w:w="709" w:type="dxa"/>
            <w:vMerge w:val="restart"/>
            <w:vAlign w:val="center"/>
          </w:tcPr>
          <w:p w:rsidR="00E91D44" w:rsidRPr="00526C08" w:rsidRDefault="00E91D44" w:rsidP="002A250F">
            <w:pPr>
              <w:tabs>
                <w:tab w:val="left" w:pos="1440"/>
              </w:tabs>
              <w:jc w:val="center"/>
              <w:rPr>
                <w:sz w:val="19"/>
                <w:szCs w:val="19"/>
              </w:rPr>
            </w:pPr>
            <w:r w:rsidRPr="00526C08">
              <w:rPr>
                <w:sz w:val="19"/>
                <w:szCs w:val="19"/>
              </w:rPr>
              <w:t>Код</w:t>
            </w:r>
          </w:p>
        </w:tc>
        <w:tc>
          <w:tcPr>
            <w:tcW w:w="8080" w:type="dxa"/>
            <w:gridSpan w:val="4"/>
            <w:vAlign w:val="center"/>
          </w:tcPr>
          <w:p w:rsidR="00E91D44" w:rsidRPr="00526C08" w:rsidRDefault="00E91D44" w:rsidP="002A250F">
            <w:pPr>
              <w:tabs>
                <w:tab w:val="left" w:pos="1440"/>
              </w:tabs>
              <w:jc w:val="center"/>
              <w:rPr>
                <w:sz w:val="19"/>
                <w:szCs w:val="19"/>
              </w:rPr>
            </w:pPr>
            <w:r w:rsidRPr="00526C08">
              <w:rPr>
                <w:sz w:val="19"/>
                <w:szCs w:val="19"/>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20" w:type="dxa"/>
            <w:vMerge w:val="restart"/>
            <w:vAlign w:val="center"/>
          </w:tcPr>
          <w:p w:rsidR="00E91D44" w:rsidRPr="00526C08" w:rsidRDefault="00E91D44" w:rsidP="002A250F">
            <w:pPr>
              <w:tabs>
                <w:tab w:val="left" w:pos="1440"/>
              </w:tabs>
              <w:jc w:val="center"/>
              <w:rPr>
                <w:sz w:val="19"/>
                <w:szCs w:val="19"/>
              </w:rPr>
            </w:pPr>
            <w:r w:rsidRPr="00526C08">
              <w:rPr>
                <w:sz w:val="19"/>
                <w:szCs w:val="19"/>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vAlign w:val="center"/>
          </w:tcPr>
          <w:p w:rsidR="00E91D44" w:rsidRPr="00526C08" w:rsidRDefault="00E91D44" w:rsidP="002A250F">
            <w:pPr>
              <w:tabs>
                <w:tab w:val="left" w:pos="1440"/>
              </w:tabs>
              <w:jc w:val="center"/>
              <w:rPr>
                <w:sz w:val="19"/>
                <w:szCs w:val="19"/>
              </w:rPr>
            </w:pPr>
          </w:p>
        </w:tc>
        <w:tc>
          <w:tcPr>
            <w:tcW w:w="1701" w:type="dxa"/>
            <w:vMerge/>
            <w:vAlign w:val="center"/>
          </w:tcPr>
          <w:p w:rsidR="00E91D44" w:rsidRPr="00526C08" w:rsidRDefault="00E91D44" w:rsidP="002A250F">
            <w:pPr>
              <w:tabs>
                <w:tab w:val="left" w:pos="1440"/>
              </w:tabs>
              <w:jc w:val="center"/>
              <w:rPr>
                <w:sz w:val="19"/>
                <w:szCs w:val="19"/>
              </w:rPr>
            </w:pPr>
          </w:p>
        </w:tc>
        <w:tc>
          <w:tcPr>
            <w:tcW w:w="1984" w:type="dxa"/>
            <w:vMerge/>
            <w:vAlign w:val="center"/>
          </w:tcPr>
          <w:p w:rsidR="00E91D44" w:rsidRPr="00526C08" w:rsidRDefault="00E91D44" w:rsidP="002A250F">
            <w:pPr>
              <w:tabs>
                <w:tab w:val="left" w:pos="1440"/>
              </w:tabs>
              <w:jc w:val="center"/>
              <w:rPr>
                <w:sz w:val="19"/>
                <w:szCs w:val="19"/>
              </w:rPr>
            </w:pPr>
          </w:p>
        </w:tc>
        <w:tc>
          <w:tcPr>
            <w:tcW w:w="709" w:type="dxa"/>
            <w:vMerge/>
            <w:vAlign w:val="center"/>
          </w:tcPr>
          <w:p w:rsidR="00E91D44" w:rsidRPr="00526C08" w:rsidRDefault="00E91D44" w:rsidP="002A250F">
            <w:pPr>
              <w:tabs>
                <w:tab w:val="left" w:pos="1440"/>
              </w:tabs>
              <w:jc w:val="center"/>
              <w:rPr>
                <w:sz w:val="19"/>
                <w:szCs w:val="19"/>
              </w:rPr>
            </w:pP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Предельные (минимальные и (или) максимальные) размеры земельных участков, в том числе их площадь, га</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Предельное количество этажей</w:t>
            </w:r>
          </w:p>
        </w:tc>
        <w:tc>
          <w:tcPr>
            <w:tcW w:w="2410" w:type="dxa"/>
            <w:vAlign w:val="center"/>
          </w:tcPr>
          <w:p w:rsidR="00E91D44" w:rsidRPr="00526C08" w:rsidRDefault="00E91D44" w:rsidP="002A250F">
            <w:pPr>
              <w:tabs>
                <w:tab w:val="left" w:pos="1440"/>
              </w:tabs>
              <w:jc w:val="center"/>
              <w:rPr>
                <w:sz w:val="19"/>
                <w:szCs w:val="19"/>
              </w:rPr>
            </w:pPr>
            <w:r w:rsidRPr="00526C08">
              <w:rPr>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220" w:type="dxa"/>
            <w:vMerge/>
            <w:vAlign w:val="center"/>
          </w:tcPr>
          <w:p w:rsidR="00E91D44" w:rsidRPr="00526C08" w:rsidRDefault="00E91D44" w:rsidP="002A250F">
            <w:pPr>
              <w:tabs>
                <w:tab w:val="left" w:pos="1440"/>
              </w:tabs>
              <w:jc w:val="center"/>
              <w:rPr>
                <w:sz w:val="19"/>
                <w:szCs w:val="19"/>
              </w:rPr>
            </w:pPr>
          </w:p>
        </w:tc>
      </w:tr>
      <w:tr w:rsidR="00E91D44" w:rsidRPr="00526C08" w:rsidTr="00E91D44">
        <w:tc>
          <w:tcPr>
            <w:tcW w:w="993" w:type="dxa"/>
            <w:vAlign w:val="center"/>
          </w:tcPr>
          <w:p w:rsidR="00E91D44" w:rsidRPr="00526C08" w:rsidRDefault="00E91D44" w:rsidP="002A250F">
            <w:pPr>
              <w:tabs>
                <w:tab w:val="left" w:pos="1440"/>
              </w:tabs>
              <w:jc w:val="center"/>
              <w:rPr>
                <w:sz w:val="19"/>
                <w:szCs w:val="19"/>
              </w:rPr>
            </w:pPr>
            <w:r w:rsidRPr="00526C08">
              <w:rPr>
                <w:sz w:val="19"/>
                <w:szCs w:val="19"/>
              </w:rPr>
              <w:t>1</w:t>
            </w:r>
          </w:p>
        </w:tc>
        <w:tc>
          <w:tcPr>
            <w:tcW w:w="1701" w:type="dxa"/>
            <w:vAlign w:val="center"/>
          </w:tcPr>
          <w:p w:rsidR="00E91D44" w:rsidRPr="00526C08" w:rsidRDefault="00E91D44" w:rsidP="002A250F">
            <w:pPr>
              <w:tabs>
                <w:tab w:val="left" w:pos="1440"/>
              </w:tabs>
              <w:jc w:val="center"/>
              <w:rPr>
                <w:sz w:val="19"/>
                <w:szCs w:val="19"/>
              </w:rPr>
            </w:pPr>
            <w:r w:rsidRPr="00526C08">
              <w:rPr>
                <w:sz w:val="19"/>
                <w:szCs w:val="19"/>
              </w:rPr>
              <w:t>2</w:t>
            </w:r>
          </w:p>
        </w:tc>
        <w:tc>
          <w:tcPr>
            <w:tcW w:w="1984" w:type="dxa"/>
            <w:vAlign w:val="center"/>
          </w:tcPr>
          <w:p w:rsidR="00E91D44" w:rsidRPr="00526C08" w:rsidRDefault="00E91D44" w:rsidP="002A250F">
            <w:pPr>
              <w:tabs>
                <w:tab w:val="left" w:pos="1440"/>
              </w:tabs>
              <w:jc w:val="center"/>
              <w:rPr>
                <w:sz w:val="19"/>
                <w:szCs w:val="19"/>
              </w:rPr>
            </w:pPr>
            <w:r w:rsidRPr="00526C08">
              <w:rPr>
                <w:sz w:val="19"/>
                <w:szCs w:val="19"/>
              </w:rPr>
              <w:t>3</w:t>
            </w:r>
          </w:p>
        </w:tc>
        <w:tc>
          <w:tcPr>
            <w:tcW w:w="709" w:type="dxa"/>
            <w:vAlign w:val="center"/>
          </w:tcPr>
          <w:p w:rsidR="00E91D44" w:rsidRPr="00526C08" w:rsidRDefault="00E91D44" w:rsidP="002A250F">
            <w:pPr>
              <w:tabs>
                <w:tab w:val="left" w:pos="1440"/>
              </w:tabs>
              <w:jc w:val="center"/>
              <w:rPr>
                <w:sz w:val="19"/>
                <w:szCs w:val="19"/>
              </w:rPr>
            </w:pPr>
            <w:r w:rsidRPr="00526C08">
              <w:rPr>
                <w:sz w:val="19"/>
                <w:szCs w:val="19"/>
              </w:rPr>
              <w:t>4</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5</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6</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7</w:t>
            </w:r>
          </w:p>
        </w:tc>
        <w:tc>
          <w:tcPr>
            <w:tcW w:w="2410" w:type="dxa"/>
            <w:vAlign w:val="center"/>
          </w:tcPr>
          <w:p w:rsidR="00E91D44" w:rsidRPr="00526C08" w:rsidRDefault="00E91D44" w:rsidP="002A250F">
            <w:pPr>
              <w:tabs>
                <w:tab w:val="left" w:pos="1440"/>
              </w:tabs>
              <w:jc w:val="center"/>
              <w:rPr>
                <w:sz w:val="19"/>
                <w:szCs w:val="19"/>
              </w:rPr>
            </w:pPr>
            <w:r w:rsidRPr="00526C08">
              <w:rPr>
                <w:sz w:val="19"/>
                <w:szCs w:val="19"/>
              </w:rPr>
              <w:t>8</w:t>
            </w:r>
          </w:p>
        </w:tc>
        <w:tc>
          <w:tcPr>
            <w:tcW w:w="2220" w:type="dxa"/>
            <w:vAlign w:val="center"/>
          </w:tcPr>
          <w:p w:rsidR="00E91D44" w:rsidRPr="00526C08" w:rsidRDefault="00E91D44" w:rsidP="002A250F">
            <w:pPr>
              <w:tabs>
                <w:tab w:val="left" w:pos="1440"/>
              </w:tabs>
              <w:jc w:val="center"/>
              <w:rPr>
                <w:sz w:val="19"/>
                <w:szCs w:val="19"/>
              </w:rPr>
            </w:pPr>
            <w:r w:rsidRPr="00526C08">
              <w:rPr>
                <w:sz w:val="19"/>
                <w:szCs w:val="19"/>
              </w:rPr>
              <w:t>9</w:t>
            </w:r>
          </w:p>
        </w:tc>
      </w:tr>
      <w:tr w:rsidR="00E91D44" w:rsidRPr="00526C08" w:rsidTr="00E91D44">
        <w:tc>
          <w:tcPr>
            <w:tcW w:w="993" w:type="dxa"/>
            <w:vMerge w:val="restart"/>
            <w:vAlign w:val="center"/>
          </w:tcPr>
          <w:p w:rsidR="00E91D44" w:rsidRPr="00526C08" w:rsidRDefault="00E91D44" w:rsidP="002A250F">
            <w:pPr>
              <w:tabs>
                <w:tab w:val="left" w:pos="1440"/>
              </w:tabs>
              <w:jc w:val="center"/>
              <w:rPr>
                <w:sz w:val="19"/>
                <w:szCs w:val="19"/>
              </w:rPr>
            </w:pPr>
            <w:r w:rsidRPr="00526C08">
              <w:rPr>
                <w:sz w:val="19"/>
                <w:szCs w:val="19"/>
              </w:rPr>
              <w:t>П2</w:t>
            </w:r>
          </w:p>
        </w:tc>
        <w:tc>
          <w:tcPr>
            <w:tcW w:w="1701" w:type="dxa"/>
            <w:vMerge w:val="restart"/>
            <w:vAlign w:val="center"/>
          </w:tcPr>
          <w:p w:rsidR="00E91D44" w:rsidRPr="00526C08" w:rsidRDefault="00E91D44" w:rsidP="002A250F">
            <w:pPr>
              <w:tabs>
                <w:tab w:val="left" w:pos="1440"/>
              </w:tabs>
              <w:jc w:val="center"/>
              <w:rPr>
                <w:sz w:val="19"/>
                <w:szCs w:val="19"/>
              </w:rPr>
            </w:pPr>
            <w:r w:rsidRPr="00526C08">
              <w:rPr>
                <w:sz w:val="19"/>
                <w:szCs w:val="19"/>
              </w:rPr>
              <w:t>основные</w:t>
            </w:r>
          </w:p>
        </w:tc>
        <w:tc>
          <w:tcPr>
            <w:tcW w:w="1984" w:type="dxa"/>
            <w:vAlign w:val="center"/>
          </w:tcPr>
          <w:p w:rsidR="00E91D44" w:rsidRPr="00526C08" w:rsidRDefault="00E91D44" w:rsidP="002A250F">
            <w:pPr>
              <w:tabs>
                <w:tab w:val="left" w:pos="1440"/>
              </w:tabs>
              <w:rPr>
                <w:sz w:val="19"/>
                <w:szCs w:val="19"/>
              </w:rPr>
            </w:pPr>
            <w:r w:rsidRPr="00526C08">
              <w:rPr>
                <w:sz w:val="19"/>
                <w:szCs w:val="19"/>
              </w:rPr>
              <w:t>хранение автотранспорта</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2.7.1</w:t>
            </w:r>
          </w:p>
        </w:tc>
        <w:tc>
          <w:tcPr>
            <w:tcW w:w="1559" w:type="dxa"/>
            <w:shd w:val="clear" w:color="auto" w:fill="auto"/>
            <w:vAlign w:val="center"/>
          </w:tcPr>
          <w:p w:rsidR="00E91D44" w:rsidRPr="00526C08" w:rsidRDefault="00E91D44" w:rsidP="002A250F">
            <w:pPr>
              <w:tabs>
                <w:tab w:val="left" w:pos="1440"/>
              </w:tabs>
              <w:jc w:val="center"/>
              <w:rPr>
                <w:sz w:val="19"/>
                <w:szCs w:val="19"/>
              </w:rPr>
            </w:pPr>
            <w:r w:rsidRPr="00526C08">
              <w:rPr>
                <w:sz w:val="19"/>
                <w:szCs w:val="19"/>
              </w:rPr>
              <w:t>от 0,0025 до 0,0100</w:t>
            </w:r>
          </w:p>
        </w:tc>
        <w:tc>
          <w:tcPr>
            <w:tcW w:w="2552" w:type="dxa"/>
            <w:shd w:val="clear" w:color="auto" w:fill="auto"/>
            <w:vAlign w:val="center"/>
          </w:tcPr>
          <w:p w:rsidR="00E91D44" w:rsidRPr="00526C08" w:rsidRDefault="00E91D44" w:rsidP="002A250F">
            <w:pPr>
              <w:tabs>
                <w:tab w:val="left" w:pos="1440"/>
              </w:tabs>
              <w:jc w:val="center"/>
              <w:rPr>
                <w:sz w:val="19"/>
                <w:szCs w:val="19"/>
              </w:rPr>
            </w:pPr>
            <w:r w:rsidRPr="00526C08">
              <w:rPr>
                <w:sz w:val="19"/>
                <w:szCs w:val="19"/>
              </w:rPr>
              <w:t xml:space="preserve">3 </w:t>
            </w:r>
          </w:p>
        </w:tc>
        <w:tc>
          <w:tcPr>
            <w:tcW w:w="1559" w:type="dxa"/>
            <w:shd w:val="clear" w:color="auto" w:fill="auto"/>
            <w:vAlign w:val="center"/>
          </w:tcPr>
          <w:p w:rsidR="00E91D44" w:rsidRPr="00526C08" w:rsidRDefault="00E91D44" w:rsidP="002A250F">
            <w:pPr>
              <w:tabs>
                <w:tab w:val="left" w:pos="1440"/>
              </w:tabs>
              <w:jc w:val="center"/>
              <w:rPr>
                <w:sz w:val="19"/>
                <w:szCs w:val="19"/>
              </w:rPr>
            </w:pPr>
            <w:r w:rsidRPr="00526C08">
              <w:rPr>
                <w:sz w:val="19"/>
                <w:szCs w:val="19"/>
              </w:rPr>
              <w:t>2</w:t>
            </w:r>
          </w:p>
        </w:tc>
        <w:tc>
          <w:tcPr>
            <w:tcW w:w="2410" w:type="dxa"/>
            <w:shd w:val="clear" w:color="auto" w:fill="auto"/>
            <w:vAlign w:val="center"/>
          </w:tcPr>
          <w:p w:rsidR="00E91D44" w:rsidRPr="00526C08" w:rsidRDefault="00E91D44" w:rsidP="002A250F">
            <w:pPr>
              <w:jc w:val="center"/>
              <w:rPr>
                <w:sz w:val="19"/>
                <w:szCs w:val="19"/>
              </w:rPr>
            </w:pPr>
            <w:r w:rsidRPr="00526C08">
              <w:rPr>
                <w:sz w:val="19"/>
                <w:szCs w:val="19"/>
              </w:rPr>
              <w:t>80</w:t>
            </w:r>
          </w:p>
        </w:tc>
        <w:tc>
          <w:tcPr>
            <w:tcW w:w="2220" w:type="dxa"/>
            <w:vMerge w:val="restart"/>
            <w:shd w:val="clear" w:color="auto" w:fill="auto"/>
            <w:vAlign w:val="center"/>
          </w:tcPr>
          <w:p w:rsidR="00E91D44" w:rsidRPr="00526C08" w:rsidRDefault="00E91D44" w:rsidP="002A250F">
            <w:pPr>
              <w:rPr>
                <w:sz w:val="19"/>
                <w:szCs w:val="19"/>
              </w:rPr>
            </w:pPr>
            <w:r w:rsidRPr="00526C08">
              <w:rPr>
                <w:sz w:val="19"/>
                <w:szCs w:val="19"/>
              </w:rPr>
              <w:t>Устанавливаются совокупностью требований, определенных в главе 9 части I</w:t>
            </w:r>
            <w:r w:rsidRPr="00526C08">
              <w:rPr>
                <w:sz w:val="19"/>
                <w:szCs w:val="19"/>
                <w:lang w:val="en-US"/>
              </w:rPr>
              <w:t>II</w:t>
            </w:r>
            <w:r w:rsidRPr="00526C08">
              <w:rPr>
                <w:sz w:val="19"/>
                <w:szCs w:val="19"/>
              </w:rPr>
              <w:t xml:space="preserve"> Правил</w:t>
            </w:r>
          </w:p>
        </w:tc>
      </w:tr>
      <w:tr w:rsidR="00E91D44" w:rsidRPr="00526C08" w:rsidTr="00E91D44">
        <w:trPr>
          <w:trHeight w:val="131"/>
        </w:trPr>
        <w:tc>
          <w:tcPr>
            <w:tcW w:w="993" w:type="dxa"/>
            <w:vMerge/>
            <w:vAlign w:val="center"/>
          </w:tcPr>
          <w:p w:rsidR="00E91D44" w:rsidRPr="00526C08" w:rsidRDefault="00E91D44" w:rsidP="002A250F">
            <w:pPr>
              <w:tabs>
                <w:tab w:val="left" w:pos="1440"/>
              </w:tabs>
              <w:jc w:val="center"/>
              <w:rPr>
                <w:sz w:val="19"/>
                <w:szCs w:val="19"/>
              </w:rPr>
            </w:pPr>
          </w:p>
        </w:tc>
        <w:tc>
          <w:tcPr>
            <w:tcW w:w="1701" w:type="dxa"/>
            <w:vMerge/>
            <w:vAlign w:val="center"/>
          </w:tcPr>
          <w:p w:rsidR="00E91D44" w:rsidRPr="00526C08" w:rsidRDefault="00E91D44" w:rsidP="002A250F">
            <w:pPr>
              <w:tabs>
                <w:tab w:val="left" w:pos="1440"/>
              </w:tabs>
              <w:jc w:val="center"/>
              <w:rPr>
                <w:sz w:val="19"/>
                <w:szCs w:val="19"/>
              </w:rPr>
            </w:pPr>
          </w:p>
        </w:tc>
        <w:tc>
          <w:tcPr>
            <w:tcW w:w="1984" w:type="dxa"/>
            <w:vAlign w:val="center"/>
          </w:tcPr>
          <w:p w:rsidR="00E91D44" w:rsidRPr="00526C08" w:rsidRDefault="00E91D44" w:rsidP="002A250F">
            <w:pPr>
              <w:pStyle w:val="3a"/>
              <w:widowControl w:val="0"/>
              <w:spacing w:after="0" w:line="240" w:lineRule="auto"/>
              <w:ind w:left="0"/>
              <w:rPr>
                <w:rFonts w:ascii="Times New Roman" w:hAnsi="Times New Roman"/>
                <w:sz w:val="19"/>
                <w:szCs w:val="19"/>
              </w:rPr>
            </w:pPr>
            <w:r w:rsidRPr="00526C08">
              <w:rPr>
                <w:rStyle w:val="FontStyle22"/>
                <w:sz w:val="19"/>
                <w:szCs w:val="19"/>
              </w:rPr>
              <w:t>склады</w:t>
            </w:r>
          </w:p>
        </w:tc>
        <w:tc>
          <w:tcPr>
            <w:tcW w:w="709" w:type="dxa"/>
            <w:vAlign w:val="center"/>
          </w:tcPr>
          <w:p w:rsidR="00E91D44" w:rsidRPr="00526C08" w:rsidRDefault="00E91D44" w:rsidP="002A250F">
            <w:pPr>
              <w:tabs>
                <w:tab w:val="left" w:pos="1440"/>
              </w:tabs>
              <w:jc w:val="center"/>
              <w:rPr>
                <w:sz w:val="19"/>
                <w:szCs w:val="19"/>
              </w:rPr>
            </w:pPr>
            <w:r w:rsidRPr="00526C08">
              <w:rPr>
                <w:sz w:val="19"/>
                <w:szCs w:val="19"/>
              </w:rPr>
              <w:t>6.9</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от 0,01</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3</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1</w:t>
            </w:r>
          </w:p>
        </w:tc>
        <w:tc>
          <w:tcPr>
            <w:tcW w:w="2410" w:type="dxa"/>
            <w:vAlign w:val="center"/>
          </w:tcPr>
          <w:p w:rsidR="00E91D44" w:rsidRPr="00526C08" w:rsidRDefault="00E91D44" w:rsidP="002A250F">
            <w:pPr>
              <w:tabs>
                <w:tab w:val="left" w:pos="1440"/>
              </w:tabs>
              <w:jc w:val="center"/>
              <w:rPr>
                <w:sz w:val="19"/>
                <w:szCs w:val="19"/>
              </w:rPr>
            </w:pPr>
            <w:r w:rsidRPr="00526C08">
              <w:rPr>
                <w:sz w:val="19"/>
                <w:szCs w:val="19"/>
              </w:rPr>
              <w:t>60</w:t>
            </w:r>
          </w:p>
        </w:tc>
        <w:tc>
          <w:tcPr>
            <w:tcW w:w="2220" w:type="dxa"/>
            <w:vMerge/>
            <w:vAlign w:val="center"/>
          </w:tcPr>
          <w:p w:rsidR="00E91D44" w:rsidRPr="00526C08" w:rsidRDefault="00E91D44" w:rsidP="002A250F">
            <w:pPr>
              <w:tabs>
                <w:tab w:val="left" w:pos="1440"/>
              </w:tabs>
              <w:rPr>
                <w:sz w:val="19"/>
                <w:szCs w:val="19"/>
              </w:rPr>
            </w:pPr>
          </w:p>
        </w:tc>
      </w:tr>
      <w:tr w:rsidR="00E91D44" w:rsidRPr="00526C08" w:rsidTr="00E91D44">
        <w:tc>
          <w:tcPr>
            <w:tcW w:w="993" w:type="dxa"/>
            <w:vMerge/>
            <w:vAlign w:val="center"/>
          </w:tcPr>
          <w:p w:rsidR="00E91D44" w:rsidRPr="00526C08" w:rsidRDefault="00E91D44" w:rsidP="002A250F">
            <w:pPr>
              <w:tabs>
                <w:tab w:val="left" w:pos="1440"/>
              </w:tabs>
              <w:jc w:val="center"/>
              <w:rPr>
                <w:sz w:val="19"/>
                <w:szCs w:val="19"/>
              </w:rPr>
            </w:pPr>
          </w:p>
        </w:tc>
        <w:tc>
          <w:tcPr>
            <w:tcW w:w="1701" w:type="dxa"/>
            <w:vMerge/>
            <w:vAlign w:val="center"/>
          </w:tcPr>
          <w:p w:rsidR="00E91D44" w:rsidRPr="00526C08" w:rsidRDefault="00E91D44" w:rsidP="002A250F">
            <w:pPr>
              <w:tabs>
                <w:tab w:val="left" w:pos="1440"/>
              </w:tabs>
              <w:jc w:val="center"/>
              <w:rPr>
                <w:sz w:val="19"/>
                <w:szCs w:val="19"/>
              </w:rPr>
            </w:pPr>
          </w:p>
        </w:tc>
        <w:tc>
          <w:tcPr>
            <w:tcW w:w="1984" w:type="dxa"/>
            <w:vAlign w:val="center"/>
          </w:tcPr>
          <w:p w:rsidR="00E91D44" w:rsidRPr="00526C08" w:rsidRDefault="00E91D44" w:rsidP="002A250F">
            <w:pPr>
              <w:tabs>
                <w:tab w:val="left" w:pos="1440"/>
              </w:tabs>
              <w:rPr>
                <w:sz w:val="19"/>
                <w:szCs w:val="19"/>
              </w:rPr>
            </w:pPr>
            <w:r w:rsidRPr="00526C08">
              <w:rPr>
                <w:sz w:val="19"/>
                <w:szCs w:val="19"/>
              </w:rPr>
              <w:t>обеспечение деятельности в области гидрометеорологии и смежных с ней областях</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3.9.1</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3</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410" w:type="dxa"/>
            <w:vAlign w:val="center"/>
          </w:tcPr>
          <w:p w:rsidR="00E91D44" w:rsidRPr="00526C08" w:rsidRDefault="00E91D44" w:rsidP="002A250F">
            <w:pPr>
              <w:tabs>
                <w:tab w:val="left" w:pos="1440"/>
              </w:tabs>
              <w:jc w:val="center"/>
              <w:rPr>
                <w:sz w:val="19"/>
                <w:szCs w:val="19"/>
              </w:rPr>
            </w:pPr>
            <w:r w:rsidRPr="00526C08">
              <w:rPr>
                <w:sz w:val="19"/>
                <w:szCs w:val="19"/>
              </w:rPr>
              <w:t>60</w:t>
            </w:r>
          </w:p>
        </w:tc>
        <w:tc>
          <w:tcPr>
            <w:tcW w:w="2220" w:type="dxa"/>
            <w:vMerge/>
            <w:vAlign w:val="center"/>
          </w:tcPr>
          <w:p w:rsidR="00E91D44" w:rsidRPr="00526C08" w:rsidRDefault="00E91D44" w:rsidP="002A250F">
            <w:pPr>
              <w:rPr>
                <w:sz w:val="19"/>
                <w:szCs w:val="19"/>
              </w:rPr>
            </w:pPr>
          </w:p>
        </w:tc>
      </w:tr>
      <w:tr w:rsidR="00E91D44" w:rsidRPr="00526C08" w:rsidTr="00E91D44">
        <w:trPr>
          <w:trHeight w:val="756"/>
        </w:trPr>
        <w:tc>
          <w:tcPr>
            <w:tcW w:w="993" w:type="dxa"/>
            <w:vMerge/>
            <w:vAlign w:val="center"/>
          </w:tcPr>
          <w:p w:rsidR="00E91D44" w:rsidRPr="00526C08" w:rsidRDefault="00E91D44" w:rsidP="002A250F">
            <w:pPr>
              <w:tabs>
                <w:tab w:val="left" w:pos="1440"/>
              </w:tabs>
              <w:jc w:val="center"/>
              <w:rPr>
                <w:sz w:val="19"/>
                <w:szCs w:val="19"/>
              </w:rPr>
            </w:pPr>
          </w:p>
        </w:tc>
        <w:tc>
          <w:tcPr>
            <w:tcW w:w="1701" w:type="dxa"/>
            <w:vAlign w:val="center"/>
          </w:tcPr>
          <w:p w:rsidR="00E91D44" w:rsidRPr="00526C08" w:rsidRDefault="00E91D44" w:rsidP="002A250F">
            <w:pPr>
              <w:tabs>
                <w:tab w:val="left" w:pos="1440"/>
              </w:tabs>
              <w:jc w:val="center"/>
              <w:rPr>
                <w:sz w:val="19"/>
                <w:szCs w:val="19"/>
              </w:rPr>
            </w:pPr>
            <w:r w:rsidRPr="00526C08">
              <w:rPr>
                <w:sz w:val="19"/>
                <w:szCs w:val="19"/>
              </w:rPr>
              <w:t>условно разрешенные</w:t>
            </w:r>
          </w:p>
        </w:tc>
        <w:tc>
          <w:tcPr>
            <w:tcW w:w="1984" w:type="dxa"/>
            <w:vAlign w:val="center"/>
          </w:tcPr>
          <w:p w:rsidR="00E91D44" w:rsidRPr="00526C08" w:rsidRDefault="00E91D44" w:rsidP="002A250F">
            <w:pPr>
              <w:tabs>
                <w:tab w:val="left" w:pos="1440"/>
              </w:tabs>
              <w:rPr>
                <w:sz w:val="19"/>
                <w:szCs w:val="19"/>
              </w:rPr>
            </w:pPr>
            <w:r w:rsidRPr="00526C08">
              <w:rPr>
                <w:sz w:val="19"/>
                <w:szCs w:val="19"/>
              </w:rPr>
              <w:t>коммунальное обслуживание</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19"/>
                <w:szCs w:val="19"/>
              </w:rPr>
            </w:pPr>
            <w:r w:rsidRPr="00526C08">
              <w:rPr>
                <w:rFonts w:ascii="Times New Roman" w:hAnsi="Times New Roman"/>
                <w:sz w:val="19"/>
                <w:szCs w:val="19"/>
              </w:rPr>
              <w:t>3.1</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3</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2</w:t>
            </w:r>
          </w:p>
        </w:tc>
        <w:tc>
          <w:tcPr>
            <w:tcW w:w="2410" w:type="dxa"/>
            <w:vAlign w:val="center"/>
          </w:tcPr>
          <w:p w:rsidR="00E91D44" w:rsidRPr="00526C08" w:rsidRDefault="00E91D44" w:rsidP="002A250F">
            <w:pPr>
              <w:jc w:val="center"/>
              <w:rPr>
                <w:sz w:val="19"/>
                <w:szCs w:val="19"/>
              </w:rPr>
            </w:pPr>
            <w:r w:rsidRPr="00526C08">
              <w:rPr>
                <w:sz w:val="19"/>
                <w:szCs w:val="19"/>
              </w:rPr>
              <w:t>80</w:t>
            </w:r>
          </w:p>
        </w:tc>
        <w:tc>
          <w:tcPr>
            <w:tcW w:w="2220" w:type="dxa"/>
            <w:vMerge/>
            <w:vAlign w:val="center"/>
          </w:tcPr>
          <w:p w:rsidR="00E91D44" w:rsidRPr="00526C08" w:rsidRDefault="00E91D44" w:rsidP="002A250F">
            <w:pPr>
              <w:tabs>
                <w:tab w:val="left" w:pos="1440"/>
              </w:tabs>
              <w:jc w:val="center"/>
              <w:rPr>
                <w:sz w:val="19"/>
                <w:szCs w:val="19"/>
              </w:rPr>
            </w:pPr>
          </w:p>
        </w:tc>
      </w:tr>
      <w:tr w:rsidR="00E91D44" w:rsidRPr="00526C08" w:rsidTr="00E91D44">
        <w:trPr>
          <w:trHeight w:val="355"/>
        </w:trPr>
        <w:tc>
          <w:tcPr>
            <w:tcW w:w="993" w:type="dxa"/>
            <w:vMerge/>
            <w:vAlign w:val="center"/>
          </w:tcPr>
          <w:p w:rsidR="00E91D44" w:rsidRPr="00526C08" w:rsidRDefault="00E91D44" w:rsidP="002A250F">
            <w:pPr>
              <w:tabs>
                <w:tab w:val="left" w:pos="1440"/>
              </w:tabs>
              <w:jc w:val="center"/>
              <w:rPr>
                <w:sz w:val="19"/>
                <w:szCs w:val="19"/>
              </w:rPr>
            </w:pPr>
          </w:p>
        </w:tc>
        <w:tc>
          <w:tcPr>
            <w:tcW w:w="1701" w:type="dxa"/>
            <w:vAlign w:val="center"/>
          </w:tcPr>
          <w:p w:rsidR="00E91D44" w:rsidRPr="00526C08" w:rsidRDefault="00E91D44" w:rsidP="002A250F">
            <w:pPr>
              <w:tabs>
                <w:tab w:val="left" w:pos="1440"/>
              </w:tabs>
              <w:jc w:val="center"/>
              <w:rPr>
                <w:sz w:val="19"/>
                <w:szCs w:val="19"/>
              </w:rPr>
            </w:pPr>
            <w:r w:rsidRPr="00526C08">
              <w:rPr>
                <w:sz w:val="19"/>
                <w:szCs w:val="19"/>
              </w:rPr>
              <w:t>вспомогательные</w:t>
            </w:r>
          </w:p>
        </w:tc>
        <w:tc>
          <w:tcPr>
            <w:tcW w:w="1984" w:type="dxa"/>
            <w:vAlign w:val="center"/>
          </w:tcPr>
          <w:p w:rsidR="00E91D44" w:rsidRPr="00526C08" w:rsidRDefault="00E91D44" w:rsidP="002A250F">
            <w:pPr>
              <w:pStyle w:val="3a"/>
              <w:widowControl w:val="0"/>
              <w:spacing w:after="0" w:line="240" w:lineRule="auto"/>
              <w:ind w:left="0"/>
              <w:rPr>
                <w:rFonts w:ascii="Times New Roman" w:hAnsi="Times New Roman"/>
                <w:sz w:val="19"/>
                <w:szCs w:val="19"/>
              </w:rPr>
            </w:pPr>
            <w:r w:rsidRPr="00526C08">
              <w:rPr>
                <w:rFonts w:ascii="Times New Roman" w:hAnsi="Times New Roman"/>
                <w:sz w:val="19"/>
                <w:szCs w:val="19"/>
              </w:rPr>
              <w:t>земельные участки (территории) общего пользования</w:t>
            </w:r>
          </w:p>
        </w:tc>
        <w:tc>
          <w:tcPr>
            <w:tcW w:w="709" w:type="dxa"/>
            <w:vAlign w:val="center"/>
          </w:tcPr>
          <w:p w:rsidR="00E91D44" w:rsidRPr="00526C08" w:rsidRDefault="00E91D44" w:rsidP="002A250F">
            <w:pPr>
              <w:widowControl w:val="0"/>
              <w:autoSpaceDE w:val="0"/>
              <w:autoSpaceDN w:val="0"/>
              <w:adjustRightInd w:val="0"/>
              <w:jc w:val="center"/>
              <w:rPr>
                <w:sz w:val="19"/>
                <w:szCs w:val="19"/>
              </w:rPr>
            </w:pPr>
            <w:r w:rsidRPr="00526C08">
              <w:rPr>
                <w:sz w:val="19"/>
                <w:szCs w:val="19"/>
              </w:rPr>
              <w:t>12.0</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1559"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410" w:type="dxa"/>
            <w:vAlign w:val="center"/>
          </w:tcPr>
          <w:p w:rsidR="00E91D44" w:rsidRPr="00526C08" w:rsidRDefault="00E91D44" w:rsidP="002A250F">
            <w:pPr>
              <w:tabs>
                <w:tab w:val="left" w:pos="1440"/>
              </w:tabs>
              <w:jc w:val="center"/>
              <w:rPr>
                <w:sz w:val="19"/>
                <w:szCs w:val="19"/>
              </w:rPr>
            </w:pPr>
            <w:r w:rsidRPr="00526C08">
              <w:rPr>
                <w:sz w:val="19"/>
                <w:szCs w:val="19"/>
              </w:rPr>
              <w:t>Данный параметр не подлежит установлению</w:t>
            </w:r>
          </w:p>
        </w:tc>
        <w:tc>
          <w:tcPr>
            <w:tcW w:w="2220" w:type="dxa"/>
            <w:vAlign w:val="center"/>
          </w:tcPr>
          <w:p w:rsidR="00E91D44" w:rsidRPr="00526C08" w:rsidRDefault="00E91D44" w:rsidP="002A250F">
            <w:pPr>
              <w:tabs>
                <w:tab w:val="left" w:pos="1440"/>
              </w:tabs>
              <w:rPr>
                <w:sz w:val="19"/>
                <w:szCs w:val="19"/>
              </w:rPr>
            </w:pPr>
            <w:r w:rsidRPr="00526C08">
              <w:rPr>
                <w:sz w:val="19"/>
                <w:szCs w:val="19"/>
              </w:rPr>
              <w:t>Земельные участки (территории) общего пользования не подлежат приватизации</w:t>
            </w:r>
          </w:p>
        </w:tc>
      </w:tr>
    </w:tbl>
    <w:p w:rsidR="002269D2" w:rsidRPr="00526C08" w:rsidRDefault="00E91D44" w:rsidP="0042275A">
      <w:pPr>
        <w:ind w:left="2160" w:hanging="1440"/>
        <w:jc w:val="both"/>
        <w:rPr>
          <w:b/>
          <w:sz w:val="20"/>
          <w:highlight w:val="yellow"/>
        </w:rPr>
      </w:pPr>
      <w:r w:rsidRPr="00526C08">
        <w:rPr>
          <w:b/>
          <w:sz w:val="22"/>
          <w:szCs w:val="22"/>
        </w:rPr>
        <w:t>Примечание:</w:t>
      </w:r>
      <w:r w:rsidRPr="00526C08">
        <w:rPr>
          <w:sz w:val="22"/>
          <w:szCs w:val="22"/>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производственного или коммунального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2269D2" w:rsidRPr="00526C08" w:rsidRDefault="002269D2" w:rsidP="000B21A6">
      <w:pPr>
        <w:pStyle w:val="3"/>
        <w:tabs>
          <w:tab w:val="left" w:pos="2410"/>
          <w:tab w:val="left" w:pos="2694"/>
        </w:tabs>
        <w:spacing w:before="0" w:after="0" w:line="240" w:lineRule="auto"/>
        <w:ind w:firstLine="1134"/>
        <w:rPr>
          <w:color w:val="auto"/>
          <w:highlight w:val="yellow"/>
        </w:rPr>
        <w:sectPr w:rsidR="002269D2" w:rsidRPr="00526C08" w:rsidSect="00890812">
          <w:headerReference w:type="default" r:id="rId28"/>
          <w:pgSz w:w="16838" w:h="11906" w:orient="landscape" w:code="9"/>
          <w:pgMar w:top="1134" w:right="720" w:bottom="1134" w:left="1418" w:header="510" w:footer="113" w:gutter="0"/>
          <w:cols w:space="708"/>
          <w:docGrid w:linePitch="381"/>
        </w:sectPr>
      </w:pPr>
    </w:p>
    <w:p w:rsidR="00E91D44" w:rsidRPr="00526C08" w:rsidRDefault="00E91D44" w:rsidP="00E91D44">
      <w:pPr>
        <w:pStyle w:val="40"/>
      </w:pPr>
      <w:bookmarkStart w:id="73" w:name="_Toc39652259"/>
      <w:r w:rsidRPr="00526C08">
        <w:lastRenderedPageBreak/>
        <w:t>Статья 28</w:t>
      </w:r>
      <w:r w:rsidRPr="00526C08">
        <w:tab/>
        <w:t>Градостроительные регламенты. Зоны инженерной инфраструктуры</w:t>
      </w:r>
      <w:bookmarkEnd w:id="73"/>
    </w:p>
    <w:p w:rsidR="00E91D44" w:rsidRPr="00526C08" w:rsidRDefault="00E91D44" w:rsidP="00E91D44">
      <w:pPr>
        <w:ind w:firstLine="709"/>
        <w:jc w:val="both"/>
        <w:rPr>
          <w:sz w:val="22"/>
          <w:szCs w:val="22"/>
        </w:rPr>
      </w:pPr>
      <w:r w:rsidRPr="00526C08">
        <w:rPr>
          <w:sz w:val="22"/>
          <w:szCs w:val="22"/>
        </w:rPr>
        <w:t>Представленные градостроительные регламенты могут быть распространены на земельные участки в составе зон инженерной инфраструктуры только в случае, если они не являются территориями общего пользования.</w:t>
      </w:r>
    </w:p>
    <w:p w:rsidR="00E91D44" w:rsidRPr="00526C08" w:rsidRDefault="00E91D44" w:rsidP="00E91D44">
      <w:pPr>
        <w:tabs>
          <w:tab w:val="left" w:pos="1440"/>
        </w:tabs>
        <w:ind w:firstLine="708"/>
        <w:rPr>
          <w:b/>
          <w:sz w:val="22"/>
          <w:szCs w:val="22"/>
        </w:rPr>
      </w:pPr>
      <w:r w:rsidRPr="00526C08">
        <w:rPr>
          <w:b/>
          <w:sz w:val="22"/>
          <w:szCs w:val="22"/>
        </w:rPr>
        <w:t>И</w:t>
      </w:r>
      <w:r w:rsidRPr="00526C08">
        <w:rPr>
          <w:b/>
          <w:sz w:val="22"/>
          <w:szCs w:val="22"/>
        </w:rPr>
        <w:tab/>
        <w:t>Зона инженерной инфраструктуры</w:t>
      </w:r>
    </w:p>
    <w:p w:rsidR="00E91D44" w:rsidRPr="00526C08" w:rsidRDefault="00E91D44" w:rsidP="00E91D44">
      <w:pPr>
        <w:ind w:firstLine="709"/>
        <w:jc w:val="both"/>
        <w:rPr>
          <w:sz w:val="22"/>
          <w:szCs w:val="22"/>
        </w:rPr>
      </w:pPr>
      <w:r w:rsidRPr="00526C08">
        <w:rPr>
          <w:sz w:val="22"/>
          <w:szCs w:val="22"/>
        </w:rPr>
        <w:t>1</w:t>
      </w:r>
      <w:r w:rsidRPr="00526C08">
        <w:rPr>
          <w:sz w:val="22"/>
          <w:szCs w:val="22"/>
        </w:rPr>
        <w:tab/>
        <w:t>Зона инженерной инфраструктуры выделена для размещения объектов</w:t>
      </w:r>
      <w:r w:rsidR="0092469B" w:rsidRPr="00526C08">
        <w:rPr>
          <w:sz w:val="22"/>
          <w:szCs w:val="22"/>
        </w:rPr>
        <w:t xml:space="preserve"> </w:t>
      </w:r>
      <w:r w:rsidRPr="00526C08">
        <w:rPr>
          <w:sz w:val="22"/>
          <w:szCs w:val="22"/>
        </w:rPr>
        <w:t>инженерных инфраструктур.</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инженерной инфраструктуры:</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2126"/>
        <w:gridCol w:w="709"/>
        <w:gridCol w:w="1559"/>
        <w:gridCol w:w="2410"/>
        <w:gridCol w:w="1559"/>
        <w:gridCol w:w="2268"/>
        <w:gridCol w:w="2362"/>
      </w:tblGrid>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2126" w:type="dxa"/>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709" w:type="dxa"/>
            <w:vMerge w:val="restart"/>
            <w:vAlign w:val="center"/>
          </w:tcPr>
          <w:p w:rsidR="00E91D44" w:rsidRPr="00526C08" w:rsidRDefault="00E91D44" w:rsidP="002A250F">
            <w:pPr>
              <w:tabs>
                <w:tab w:val="left" w:pos="1440"/>
              </w:tabs>
              <w:jc w:val="center"/>
              <w:rPr>
                <w:sz w:val="20"/>
              </w:rPr>
            </w:pPr>
            <w:r w:rsidRPr="00526C08">
              <w:rPr>
                <w:sz w:val="20"/>
              </w:rPr>
              <w:t>Код</w:t>
            </w:r>
          </w:p>
        </w:tc>
        <w:tc>
          <w:tcPr>
            <w:tcW w:w="7796" w:type="dxa"/>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62" w:type="dxa"/>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2126" w:type="dxa"/>
            <w:vMerge/>
            <w:vAlign w:val="center"/>
          </w:tcPr>
          <w:p w:rsidR="00E91D44" w:rsidRPr="00526C08" w:rsidRDefault="00E91D44" w:rsidP="002A250F">
            <w:pPr>
              <w:tabs>
                <w:tab w:val="left" w:pos="1440"/>
              </w:tabs>
              <w:jc w:val="center"/>
              <w:rPr>
                <w:sz w:val="20"/>
              </w:rPr>
            </w:pPr>
          </w:p>
        </w:tc>
        <w:tc>
          <w:tcPr>
            <w:tcW w:w="709" w:type="dxa"/>
            <w:vMerge/>
            <w:vAlign w:val="center"/>
          </w:tcPr>
          <w:p w:rsidR="00E91D44" w:rsidRPr="00526C08" w:rsidRDefault="00E91D44" w:rsidP="002A250F">
            <w:pPr>
              <w:tabs>
                <w:tab w:val="left" w:pos="1440"/>
              </w:tabs>
              <w:jc w:val="center"/>
              <w:rPr>
                <w:sz w:val="20"/>
              </w:rPr>
            </w:pPr>
          </w:p>
        </w:tc>
        <w:tc>
          <w:tcPr>
            <w:tcW w:w="1559" w:type="dxa"/>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410" w:type="dxa"/>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268" w:type="dxa"/>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62" w:type="dxa"/>
            <w:vMerge/>
            <w:vAlign w:val="center"/>
          </w:tcPr>
          <w:p w:rsidR="00E91D44" w:rsidRPr="00526C08" w:rsidRDefault="00E91D44" w:rsidP="002A250F">
            <w:pPr>
              <w:tabs>
                <w:tab w:val="left" w:pos="1440"/>
              </w:tabs>
              <w:jc w:val="center"/>
              <w:rPr>
                <w:sz w:val="20"/>
              </w:rPr>
            </w:pPr>
          </w:p>
        </w:tc>
      </w:tr>
      <w:tr w:rsidR="00E91D44" w:rsidRPr="00526C08" w:rsidTr="00E91D44">
        <w:tc>
          <w:tcPr>
            <w:tcW w:w="993" w:type="dxa"/>
            <w:vAlign w:val="center"/>
          </w:tcPr>
          <w:p w:rsidR="00E91D44" w:rsidRPr="00526C08" w:rsidRDefault="00E91D44" w:rsidP="002A250F">
            <w:pPr>
              <w:tabs>
                <w:tab w:val="left" w:pos="1440"/>
              </w:tabs>
              <w:jc w:val="center"/>
              <w:rPr>
                <w:sz w:val="20"/>
              </w:rPr>
            </w:pPr>
            <w:r w:rsidRPr="00526C08">
              <w:rPr>
                <w:sz w:val="20"/>
              </w:rPr>
              <w:t>1</w:t>
            </w:r>
          </w:p>
        </w:tc>
        <w:tc>
          <w:tcPr>
            <w:tcW w:w="1701" w:type="dxa"/>
            <w:vAlign w:val="center"/>
          </w:tcPr>
          <w:p w:rsidR="00E91D44" w:rsidRPr="00526C08" w:rsidRDefault="00E91D44" w:rsidP="002A250F">
            <w:pPr>
              <w:tabs>
                <w:tab w:val="left" w:pos="1440"/>
              </w:tabs>
              <w:jc w:val="center"/>
              <w:rPr>
                <w:sz w:val="20"/>
              </w:rPr>
            </w:pPr>
            <w:r w:rsidRPr="00526C08">
              <w:rPr>
                <w:sz w:val="20"/>
              </w:rPr>
              <w:t>2</w:t>
            </w:r>
          </w:p>
        </w:tc>
        <w:tc>
          <w:tcPr>
            <w:tcW w:w="2126" w:type="dxa"/>
            <w:vAlign w:val="center"/>
          </w:tcPr>
          <w:p w:rsidR="00E91D44" w:rsidRPr="00526C08" w:rsidRDefault="00E91D44" w:rsidP="002A250F">
            <w:pPr>
              <w:tabs>
                <w:tab w:val="left" w:pos="1440"/>
              </w:tabs>
              <w:jc w:val="center"/>
              <w:rPr>
                <w:sz w:val="20"/>
              </w:rPr>
            </w:pPr>
            <w:r w:rsidRPr="00526C08">
              <w:rPr>
                <w:sz w:val="20"/>
              </w:rPr>
              <w:t>3</w:t>
            </w:r>
          </w:p>
        </w:tc>
        <w:tc>
          <w:tcPr>
            <w:tcW w:w="709" w:type="dxa"/>
            <w:vAlign w:val="center"/>
          </w:tcPr>
          <w:p w:rsidR="00E91D44" w:rsidRPr="00526C08" w:rsidRDefault="00E91D44" w:rsidP="002A250F">
            <w:pPr>
              <w:tabs>
                <w:tab w:val="left" w:pos="1440"/>
              </w:tabs>
              <w:jc w:val="center"/>
              <w:rPr>
                <w:sz w:val="20"/>
              </w:rPr>
            </w:pPr>
            <w:r w:rsidRPr="00526C08">
              <w:rPr>
                <w:sz w:val="20"/>
              </w:rPr>
              <w:t>4</w:t>
            </w:r>
          </w:p>
        </w:tc>
        <w:tc>
          <w:tcPr>
            <w:tcW w:w="1559" w:type="dxa"/>
            <w:vAlign w:val="center"/>
          </w:tcPr>
          <w:p w:rsidR="00E91D44" w:rsidRPr="00526C08" w:rsidRDefault="00E91D44" w:rsidP="002A250F">
            <w:pPr>
              <w:tabs>
                <w:tab w:val="left" w:pos="1440"/>
              </w:tabs>
              <w:jc w:val="center"/>
              <w:rPr>
                <w:sz w:val="20"/>
              </w:rPr>
            </w:pPr>
            <w:r w:rsidRPr="00526C08">
              <w:rPr>
                <w:sz w:val="20"/>
              </w:rPr>
              <w:t>5</w:t>
            </w:r>
          </w:p>
        </w:tc>
        <w:tc>
          <w:tcPr>
            <w:tcW w:w="2410" w:type="dxa"/>
            <w:vAlign w:val="center"/>
          </w:tcPr>
          <w:p w:rsidR="00E91D44" w:rsidRPr="00526C08" w:rsidRDefault="00E91D44" w:rsidP="002A250F">
            <w:pPr>
              <w:tabs>
                <w:tab w:val="left" w:pos="1440"/>
              </w:tabs>
              <w:jc w:val="center"/>
              <w:rPr>
                <w:sz w:val="20"/>
              </w:rPr>
            </w:pPr>
            <w:r w:rsidRPr="00526C08">
              <w:rPr>
                <w:sz w:val="20"/>
              </w:rPr>
              <w:t>6</w:t>
            </w:r>
          </w:p>
        </w:tc>
        <w:tc>
          <w:tcPr>
            <w:tcW w:w="1559" w:type="dxa"/>
            <w:vAlign w:val="center"/>
          </w:tcPr>
          <w:p w:rsidR="00E91D44" w:rsidRPr="00526C08" w:rsidRDefault="00E91D44" w:rsidP="002A250F">
            <w:pPr>
              <w:tabs>
                <w:tab w:val="left" w:pos="1440"/>
              </w:tabs>
              <w:jc w:val="center"/>
              <w:rPr>
                <w:sz w:val="20"/>
              </w:rPr>
            </w:pPr>
            <w:r w:rsidRPr="00526C08">
              <w:rPr>
                <w:sz w:val="20"/>
              </w:rPr>
              <w:t>7</w:t>
            </w:r>
          </w:p>
        </w:tc>
        <w:tc>
          <w:tcPr>
            <w:tcW w:w="2268" w:type="dxa"/>
            <w:vAlign w:val="center"/>
          </w:tcPr>
          <w:p w:rsidR="00E91D44" w:rsidRPr="00526C08" w:rsidRDefault="00E91D44" w:rsidP="002A250F">
            <w:pPr>
              <w:tabs>
                <w:tab w:val="left" w:pos="1440"/>
              </w:tabs>
              <w:jc w:val="center"/>
              <w:rPr>
                <w:sz w:val="20"/>
              </w:rPr>
            </w:pPr>
            <w:r w:rsidRPr="00526C08">
              <w:rPr>
                <w:sz w:val="20"/>
              </w:rPr>
              <w:t>8</w:t>
            </w:r>
          </w:p>
        </w:tc>
        <w:tc>
          <w:tcPr>
            <w:tcW w:w="2362" w:type="dxa"/>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E91D44">
        <w:trPr>
          <w:trHeight w:val="415"/>
        </w:trPr>
        <w:tc>
          <w:tcPr>
            <w:tcW w:w="993" w:type="dxa"/>
            <w:vMerge w:val="restart"/>
            <w:vAlign w:val="center"/>
          </w:tcPr>
          <w:p w:rsidR="00E91D44" w:rsidRPr="00526C08" w:rsidRDefault="00E91D44" w:rsidP="002A250F">
            <w:pPr>
              <w:tabs>
                <w:tab w:val="left" w:pos="1440"/>
              </w:tabs>
              <w:jc w:val="center"/>
              <w:rPr>
                <w:sz w:val="20"/>
              </w:rPr>
            </w:pPr>
            <w:r w:rsidRPr="00526C08">
              <w:rPr>
                <w:sz w:val="20"/>
              </w:rPr>
              <w:t>И</w:t>
            </w:r>
          </w:p>
        </w:tc>
        <w:tc>
          <w:tcPr>
            <w:tcW w:w="1701" w:type="dxa"/>
            <w:vAlign w:val="center"/>
          </w:tcPr>
          <w:p w:rsidR="00E91D44" w:rsidRPr="00526C08" w:rsidRDefault="00E91D44" w:rsidP="002A250F">
            <w:pPr>
              <w:tabs>
                <w:tab w:val="left" w:pos="1440"/>
              </w:tabs>
              <w:jc w:val="center"/>
              <w:rPr>
                <w:sz w:val="20"/>
              </w:rPr>
            </w:pPr>
            <w:r w:rsidRPr="00526C08">
              <w:rPr>
                <w:sz w:val="20"/>
              </w:rPr>
              <w:t>основные</w:t>
            </w:r>
          </w:p>
        </w:tc>
        <w:tc>
          <w:tcPr>
            <w:tcW w:w="2126" w:type="dxa"/>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Style w:val="FontStyle22"/>
                <w:sz w:val="20"/>
                <w:szCs w:val="20"/>
              </w:rPr>
              <w:t>коммунальное обслуживание</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410" w:type="dxa"/>
            <w:vAlign w:val="center"/>
          </w:tcPr>
          <w:p w:rsidR="00E91D44" w:rsidRPr="00526C08" w:rsidRDefault="00E91D44" w:rsidP="002A250F">
            <w:pPr>
              <w:tabs>
                <w:tab w:val="left" w:pos="1440"/>
              </w:tabs>
              <w:jc w:val="center"/>
              <w:rPr>
                <w:sz w:val="20"/>
              </w:rPr>
            </w:pPr>
            <w:r w:rsidRPr="00526C08">
              <w:rPr>
                <w:sz w:val="20"/>
              </w:rPr>
              <w:t>3</w:t>
            </w:r>
          </w:p>
        </w:tc>
        <w:tc>
          <w:tcPr>
            <w:tcW w:w="1559" w:type="dxa"/>
            <w:vAlign w:val="center"/>
          </w:tcPr>
          <w:p w:rsidR="00E91D44" w:rsidRPr="00526C08" w:rsidRDefault="00E91D44" w:rsidP="002A250F">
            <w:pPr>
              <w:tabs>
                <w:tab w:val="left" w:pos="1440"/>
              </w:tabs>
              <w:jc w:val="center"/>
              <w:rPr>
                <w:sz w:val="20"/>
              </w:rPr>
            </w:pPr>
            <w:r w:rsidRPr="00526C08">
              <w:rPr>
                <w:sz w:val="20"/>
              </w:rPr>
              <w:t>2</w:t>
            </w:r>
          </w:p>
        </w:tc>
        <w:tc>
          <w:tcPr>
            <w:tcW w:w="2268" w:type="dxa"/>
            <w:vAlign w:val="center"/>
          </w:tcPr>
          <w:p w:rsidR="00E91D44" w:rsidRPr="00526C08" w:rsidRDefault="00E91D44" w:rsidP="002A250F">
            <w:pPr>
              <w:jc w:val="center"/>
              <w:rPr>
                <w:sz w:val="20"/>
              </w:rPr>
            </w:pPr>
            <w:r w:rsidRPr="00526C08">
              <w:rPr>
                <w:sz w:val="20"/>
              </w:rPr>
              <w:t>80</w:t>
            </w:r>
          </w:p>
        </w:tc>
        <w:tc>
          <w:tcPr>
            <w:tcW w:w="2362" w:type="dxa"/>
            <w:vMerge w:val="restart"/>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rPr>
          <w:trHeight w:val="471"/>
        </w:trPr>
        <w:tc>
          <w:tcPr>
            <w:tcW w:w="993" w:type="dxa"/>
            <w:vMerge/>
            <w:vAlign w:val="center"/>
          </w:tcPr>
          <w:p w:rsidR="00E91D44" w:rsidRPr="00526C08" w:rsidRDefault="00E91D44" w:rsidP="002A250F">
            <w:pPr>
              <w:tabs>
                <w:tab w:val="left" w:pos="1440"/>
              </w:tabs>
              <w:jc w:val="center"/>
              <w:rPr>
                <w:sz w:val="20"/>
              </w:rPr>
            </w:pP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2126" w:type="dxa"/>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обеспечение сельскохозяйствен-ного производства</w:t>
            </w:r>
          </w:p>
        </w:tc>
        <w:tc>
          <w:tcPr>
            <w:tcW w:w="709" w:type="dxa"/>
            <w:vAlign w:val="center"/>
          </w:tcPr>
          <w:p w:rsidR="00E91D44" w:rsidRPr="00526C08" w:rsidRDefault="00E91D44" w:rsidP="002A250F">
            <w:pPr>
              <w:tabs>
                <w:tab w:val="left" w:pos="1440"/>
              </w:tabs>
              <w:jc w:val="center"/>
              <w:rPr>
                <w:sz w:val="20"/>
              </w:rPr>
            </w:pPr>
            <w:r w:rsidRPr="00526C08">
              <w:rPr>
                <w:sz w:val="20"/>
              </w:rPr>
              <w:t>1.18</w:t>
            </w:r>
          </w:p>
        </w:tc>
        <w:tc>
          <w:tcPr>
            <w:tcW w:w="1559" w:type="dxa"/>
            <w:vAlign w:val="center"/>
          </w:tcPr>
          <w:p w:rsidR="00E91D44" w:rsidRPr="00526C08" w:rsidRDefault="00E91D44" w:rsidP="002A250F">
            <w:pPr>
              <w:tabs>
                <w:tab w:val="left" w:pos="1440"/>
              </w:tabs>
              <w:jc w:val="center"/>
              <w:rPr>
                <w:sz w:val="20"/>
              </w:rPr>
            </w:pPr>
            <w:r w:rsidRPr="00526C08">
              <w:rPr>
                <w:sz w:val="20"/>
              </w:rPr>
              <w:t>от 0,50</w:t>
            </w:r>
          </w:p>
        </w:tc>
        <w:tc>
          <w:tcPr>
            <w:tcW w:w="2410" w:type="dxa"/>
            <w:vAlign w:val="center"/>
          </w:tcPr>
          <w:p w:rsidR="00E91D44" w:rsidRPr="00526C08" w:rsidRDefault="00E91D44" w:rsidP="002A250F">
            <w:pPr>
              <w:tabs>
                <w:tab w:val="left" w:pos="1440"/>
              </w:tabs>
              <w:jc w:val="center"/>
              <w:rPr>
                <w:sz w:val="20"/>
              </w:rPr>
            </w:pPr>
            <w:r w:rsidRPr="00526C08">
              <w:rPr>
                <w:sz w:val="20"/>
              </w:rPr>
              <w:t>3</w:t>
            </w:r>
          </w:p>
        </w:tc>
        <w:tc>
          <w:tcPr>
            <w:tcW w:w="1559" w:type="dxa"/>
            <w:vAlign w:val="center"/>
          </w:tcPr>
          <w:p w:rsidR="00E91D44" w:rsidRPr="00526C08" w:rsidRDefault="00E91D44" w:rsidP="002A250F">
            <w:pPr>
              <w:tabs>
                <w:tab w:val="left" w:pos="1440"/>
              </w:tabs>
              <w:jc w:val="center"/>
              <w:rPr>
                <w:sz w:val="20"/>
              </w:rPr>
            </w:pPr>
            <w:r w:rsidRPr="00526C08">
              <w:rPr>
                <w:sz w:val="20"/>
              </w:rPr>
              <w:t>1</w:t>
            </w:r>
          </w:p>
          <w:p w:rsidR="00E91D44" w:rsidRPr="00526C08" w:rsidRDefault="00E91D44" w:rsidP="002A250F">
            <w:pPr>
              <w:tabs>
                <w:tab w:val="left" w:pos="1440"/>
              </w:tabs>
              <w:jc w:val="center"/>
              <w:rPr>
                <w:sz w:val="20"/>
              </w:rPr>
            </w:pPr>
            <w:r w:rsidRPr="00526C08">
              <w:rPr>
                <w:sz w:val="20"/>
              </w:rPr>
              <w:t>(для</w:t>
            </w:r>
          </w:p>
          <w:p w:rsidR="00E91D44" w:rsidRPr="00526C08" w:rsidRDefault="00E91D44" w:rsidP="002A250F">
            <w:pPr>
              <w:tabs>
                <w:tab w:val="left" w:pos="1440"/>
              </w:tabs>
              <w:jc w:val="center"/>
              <w:rPr>
                <w:sz w:val="20"/>
              </w:rPr>
            </w:pPr>
            <w:r w:rsidRPr="00526C08">
              <w:rPr>
                <w:sz w:val="20"/>
              </w:rPr>
              <w:t>водонапорных башен – 30 м)</w:t>
            </w:r>
          </w:p>
        </w:tc>
        <w:tc>
          <w:tcPr>
            <w:tcW w:w="2268" w:type="dxa"/>
            <w:vAlign w:val="center"/>
          </w:tcPr>
          <w:p w:rsidR="00E91D44" w:rsidRPr="00526C08" w:rsidRDefault="00E91D44" w:rsidP="002A250F">
            <w:pPr>
              <w:tabs>
                <w:tab w:val="left" w:pos="1440"/>
              </w:tabs>
              <w:jc w:val="center"/>
              <w:rPr>
                <w:sz w:val="20"/>
              </w:rPr>
            </w:pPr>
            <w:r w:rsidRPr="00526C08">
              <w:rPr>
                <w:sz w:val="20"/>
              </w:rPr>
              <w:t>60</w:t>
            </w:r>
          </w:p>
        </w:tc>
        <w:tc>
          <w:tcPr>
            <w:tcW w:w="2362" w:type="dxa"/>
            <w:vMerge/>
            <w:vAlign w:val="center"/>
          </w:tcPr>
          <w:p w:rsidR="00E91D44" w:rsidRPr="00526C08" w:rsidRDefault="00E91D44" w:rsidP="002A250F">
            <w:pPr>
              <w:tabs>
                <w:tab w:val="left" w:pos="1440"/>
              </w:tabs>
              <w:jc w:val="center"/>
              <w:rPr>
                <w:sz w:val="20"/>
              </w:rPr>
            </w:pPr>
          </w:p>
        </w:tc>
      </w:tr>
      <w:tr w:rsidR="00E91D44" w:rsidRPr="00526C08" w:rsidTr="00E91D44">
        <w:trPr>
          <w:trHeight w:val="471"/>
        </w:trPr>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2126" w:type="dxa"/>
            <w:vAlign w:val="center"/>
          </w:tcPr>
          <w:p w:rsidR="00E91D44" w:rsidRPr="00526C08" w:rsidRDefault="00E91D44"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оказание услуг связи</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3.2.3</w:t>
            </w:r>
          </w:p>
        </w:tc>
        <w:tc>
          <w:tcPr>
            <w:tcW w:w="1559" w:type="dxa"/>
            <w:vAlign w:val="center"/>
          </w:tcPr>
          <w:p w:rsidR="00E91D44" w:rsidRPr="00526C08" w:rsidRDefault="00E91D44" w:rsidP="002A250F">
            <w:pPr>
              <w:tabs>
                <w:tab w:val="left" w:pos="1440"/>
              </w:tabs>
              <w:jc w:val="center"/>
              <w:rPr>
                <w:sz w:val="20"/>
              </w:rPr>
            </w:pPr>
            <w:r w:rsidRPr="00526C08">
              <w:rPr>
                <w:sz w:val="20"/>
              </w:rPr>
              <w:t>от 0,02</w:t>
            </w:r>
          </w:p>
        </w:tc>
        <w:tc>
          <w:tcPr>
            <w:tcW w:w="2410" w:type="dxa"/>
            <w:vAlign w:val="center"/>
          </w:tcPr>
          <w:p w:rsidR="00E91D44" w:rsidRPr="00526C08" w:rsidRDefault="00E91D44" w:rsidP="002A250F">
            <w:pPr>
              <w:tabs>
                <w:tab w:val="left" w:pos="1440"/>
              </w:tabs>
              <w:jc w:val="center"/>
              <w:rPr>
                <w:sz w:val="20"/>
              </w:rPr>
            </w:pPr>
            <w:r w:rsidRPr="00526C08">
              <w:rPr>
                <w:sz w:val="20"/>
              </w:rPr>
              <w:t>3</w:t>
            </w:r>
          </w:p>
        </w:tc>
        <w:tc>
          <w:tcPr>
            <w:tcW w:w="1559" w:type="dxa"/>
            <w:vAlign w:val="center"/>
          </w:tcPr>
          <w:p w:rsidR="00E91D44" w:rsidRPr="00526C08" w:rsidRDefault="00E91D44" w:rsidP="002A250F">
            <w:pPr>
              <w:tabs>
                <w:tab w:val="left" w:pos="1440"/>
              </w:tabs>
              <w:jc w:val="center"/>
              <w:rPr>
                <w:sz w:val="20"/>
              </w:rPr>
            </w:pPr>
            <w:r w:rsidRPr="00526C08">
              <w:rPr>
                <w:sz w:val="20"/>
              </w:rPr>
              <w:t>2</w:t>
            </w:r>
          </w:p>
        </w:tc>
        <w:tc>
          <w:tcPr>
            <w:tcW w:w="2268" w:type="dxa"/>
            <w:vAlign w:val="center"/>
          </w:tcPr>
          <w:p w:rsidR="00E91D44" w:rsidRPr="00526C08" w:rsidRDefault="00E91D44" w:rsidP="002A250F">
            <w:pPr>
              <w:tabs>
                <w:tab w:val="left" w:pos="1440"/>
              </w:tabs>
              <w:jc w:val="center"/>
              <w:rPr>
                <w:sz w:val="20"/>
              </w:rPr>
            </w:pPr>
            <w:r w:rsidRPr="00526C08">
              <w:rPr>
                <w:sz w:val="20"/>
              </w:rPr>
              <w:t>50</w:t>
            </w:r>
          </w:p>
        </w:tc>
        <w:tc>
          <w:tcPr>
            <w:tcW w:w="2362" w:type="dxa"/>
            <w:vAlign w:val="center"/>
          </w:tcPr>
          <w:p w:rsidR="00E91D44" w:rsidRPr="00526C08" w:rsidRDefault="00E91D44" w:rsidP="002A250F">
            <w:pPr>
              <w:tabs>
                <w:tab w:val="left" w:pos="1440"/>
              </w:tabs>
              <w:rPr>
                <w:sz w:val="20"/>
              </w:rPr>
            </w:pPr>
            <w:r w:rsidRPr="00526C08">
              <w:rPr>
                <w:sz w:val="20"/>
              </w:rPr>
              <w:t>Не допускается размещение объектов, требующих установления санитарно-защитных зон</w:t>
            </w:r>
          </w:p>
        </w:tc>
      </w:tr>
      <w:tr w:rsidR="00E91D44" w:rsidRPr="00526C08" w:rsidTr="00E91D44">
        <w:trPr>
          <w:trHeight w:val="369"/>
        </w:trPr>
        <w:tc>
          <w:tcPr>
            <w:tcW w:w="993" w:type="dxa"/>
            <w:vMerge/>
            <w:vAlign w:val="center"/>
          </w:tcPr>
          <w:p w:rsidR="00E91D44" w:rsidRPr="00526C08" w:rsidRDefault="00E91D44" w:rsidP="002A250F">
            <w:pPr>
              <w:tabs>
                <w:tab w:val="left" w:pos="1440"/>
              </w:tabs>
              <w:jc w:val="center"/>
              <w:rPr>
                <w:sz w:val="20"/>
              </w:rPr>
            </w:pPr>
          </w:p>
        </w:tc>
        <w:tc>
          <w:tcPr>
            <w:tcW w:w="1701" w:type="dxa"/>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2126" w:type="dxa"/>
            <w:vAlign w:val="center"/>
          </w:tcPr>
          <w:p w:rsidR="00E91D44" w:rsidRPr="00526C08" w:rsidRDefault="00E91D44" w:rsidP="002A250F">
            <w:pPr>
              <w:pStyle w:val="3a"/>
              <w:widowControl w:val="0"/>
              <w:spacing w:after="0" w:line="240" w:lineRule="auto"/>
              <w:ind w:left="0"/>
              <w:jc w:val="center"/>
              <w:rPr>
                <w:rStyle w:val="FontStyle22"/>
                <w:sz w:val="20"/>
                <w:szCs w:val="20"/>
                <w:lang w:val="en-US"/>
              </w:rPr>
            </w:pPr>
            <w:r w:rsidRPr="00526C08">
              <w:rPr>
                <w:rStyle w:val="FontStyle22"/>
                <w:sz w:val="20"/>
                <w:szCs w:val="20"/>
                <w:lang w:val="en-US"/>
              </w:rPr>
              <w:t>-</w:t>
            </w:r>
          </w:p>
        </w:tc>
        <w:tc>
          <w:tcPr>
            <w:tcW w:w="70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lang w:val="en-US"/>
              </w:rPr>
            </w:pPr>
            <w:r w:rsidRPr="00526C08">
              <w:rPr>
                <w:rFonts w:ascii="Times New Roman" w:hAnsi="Times New Roman"/>
                <w:sz w:val="20"/>
                <w:szCs w:val="20"/>
                <w:lang w:val="en-US"/>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410" w:type="dxa"/>
            <w:vAlign w:val="center"/>
          </w:tcPr>
          <w:p w:rsidR="00E91D44" w:rsidRPr="00526C08" w:rsidRDefault="00E91D44" w:rsidP="002A250F">
            <w:pPr>
              <w:tabs>
                <w:tab w:val="left" w:pos="1440"/>
              </w:tabs>
              <w:jc w:val="center"/>
              <w:rPr>
                <w:sz w:val="20"/>
              </w:rPr>
            </w:pPr>
            <w:r w:rsidRPr="00526C08">
              <w:rPr>
                <w:sz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268" w:type="dxa"/>
            <w:vAlign w:val="center"/>
          </w:tcPr>
          <w:p w:rsidR="00E91D44" w:rsidRPr="00526C08" w:rsidRDefault="00E91D44" w:rsidP="002A250F">
            <w:pPr>
              <w:tabs>
                <w:tab w:val="left" w:pos="1440"/>
              </w:tabs>
              <w:jc w:val="center"/>
              <w:rPr>
                <w:sz w:val="20"/>
              </w:rPr>
            </w:pPr>
            <w:r w:rsidRPr="00526C08">
              <w:rPr>
                <w:sz w:val="20"/>
              </w:rPr>
              <w:t>-</w:t>
            </w:r>
          </w:p>
        </w:tc>
        <w:tc>
          <w:tcPr>
            <w:tcW w:w="2362" w:type="dxa"/>
            <w:vAlign w:val="center"/>
          </w:tcPr>
          <w:p w:rsidR="00E91D44" w:rsidRPr="00526C08" w:rsidRDefault="00E91D44" w:rsidP="002A250F">
            <w:pPr>
              <w:tabs>
                <w:tab w:val="left" w:pos="1440"/>
              </w:tabs>
              <w:jc w:val="center"/>
              <w:rPr>
                <w:sz w:val="20"/>
                <w:lang w:val="en-US"/>
              </w:rPr>
            </w:pPr>
            <w:r w:rsidRPr="00526C08">
              <w:rPr>
                <w:sz w:val="20"/>
                <w:lang w:val="en-US"/>
              </w:rPr>
              <w:t>-</w:t>
            </w:r>
          </w:p>
        </w:tc>
      </w:tr>
    </w:tbl>
    <w:p w:rsidR="00E91D44" w:rsidRPr="00526C08" w:rsidRDefault="00E91D44" w:rsidP="00E91D44">
      <w:pPr>
        <w:pStyle w:val="40"/>
      </w:pPr>
      <w:bookmarkStart w:id="74" w:name="_Toc39652260"/>
      <w:r w:rsidRPr="00526C08">
        <w:lastRenderedPageBreak/>
        <w:t>Статья 29</w:t>
      </w:r>
      <w:r w:rsidRPr="00526C08">
        <w:tab/>
        <w:t>Градостроительные регламенты. Зоны транспортной инфраструктуры</w:t>
      </w:r>
      <w:bookmarkEnd w:id="74"/>
    </w:p>
    <w:p w:rsidR="00E91D44" w:rsidRPr="00526C08" w:rsidRDefault="00E91D44" w:rsidP="00E91D44">
      <w:pPr>
        <w:ind w:firstLine="709"/>
        <w:jc w:val="both"/>
        <w:rPr>
          <w:sz w:val="22"/>
          <w:szCs w:val="22"/>
        </w:rPr>
      </w:pPr>
      <w:r w:rsidRPr="00526C08">
        <w:rPr>
          <w:sz w:val="22"/>
          <w:szCs w:val="22"/>
        </w:rPr>
        <w:t>Представленные градостроительные регламенты могут быть распространены на земельные участки в составе зон транспортной инфраструктуры только в случае, если они не являются территориями общего пользования.</w:t>
      </w:r>
    </w:p>
    <w:p w:rsidR="00E91D44" w:rsidRPr="00526C08" w:rsidRDefault="00E91D44" w:rsidP="00E91D44">
      <w:pPr>
        <w:tabs>
          <w:tab w:val="left" w:pos="1440"/>
        </w:tabs>
        <w:ind w:firstLine="708"/>
        <w:rPr>
          <w:b/>
          <w:sz w:val="22"/>
          <w:szCs w:val="22"/>
        </w:rPr>
      </w:pPr>
    </w:p>
    <w:p w:rsidR="00E91D44" w:rsidRPr="00526C08" w:rsidRDefault="00E91D44" w:rsidP="00E91D44">
      <w:pPr>
        <w:tabs>
          <w:tab w:val="left" w:pos="1440"/>
        </w:tabs>
        <w:ind w:firstLine="708"/>
        <w:rPr>
          <w:b/>
          <w:sz w:val="22"/>
          <w:szCs w:val="22"/>
        </w:rPr>
      </w:pPr>
      <w:r w:rsidRPr="00526C08">
        <w:rPr>
          <w:b/>
          <w:sz w:val="22"/>
          <w:szCs w:val="22"/>
        </w:rPr>
        <w:t>ТЖ</w:t>
      </w:r>
      <w:r w:rsidRPr="00526C08">
        <w:rPr>
          <w:b/>
          <w:sz w:val="22"/>
          <w:szCs w:val="22"/>
        </w:rPr>
        <w:tab/>
        <w:t>Зона железнодорожного транспорта</w:t>
      </w:r>
    </w:p>
    <w:p w:rsidR="00E91D44" w:rsidRPr="00526C08" w:rsidRDefault="00E91D44" w:rsidP="00E91D44">
      <w:pPr>
        <w:tabs>
          <w:tab w:val="left" w:pos="1440"/>
        </w:tabs>
        <w:ind w:firstLine="709"/>
        <w:jc w:val="both"/>
        <w:rPr>
          <w:sz w:val="22"/>
          <w:szCs w:val="22"/>
        </w:rPr>
      </w:pPr>
      <w:r w:rsidRPr="00526C08">
        <w:rPr>
          <w:sz w:val="22"/>
          <w:szCs w:val="22"/>
        </w:rPr>
        <w:t>1</w:t>
      </w:r>
      <w:r w:rsidRPr="00526C08">
        <w:rPr>
          <w:sz w:val="22"/>
          <w:szCs w:val="22"/>
        </w:rPr>
        <w:tab/>
        <w:t>Зона предназначена для размещения сооружений и коммуникаций железнодорожного транспорта, допускается размещение обслуживающих объектов, обеспечивающих осуществление основной функции зоны.</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железнодорожного транспорта:</w:t>
      </w:r>
    </w:p>
    <w:tbl>
      <w:tblPr>
        <w:tblW w:w="15690" w:type="dxa"/>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93"/>
        <w:gridCol w:w="1559"/>
        <w:gridCol w:w="1843"/>
        <w:gridCol w:w="567"/>
        <w:gridCol w:w="1559"/>
        <w:gridCol w:w="2551"/>
        <w:gridCol w:w="1276"/>
        <w:gridCol w:w="2552"/>
        <w:gridCol w:w="2790"/>
      </w:tblGrid>
      <w:tr w:rsidR="00E91D44" w:rsidRPr="00526C08" w:rsidTr="00E91D44">
        <w:tc>
          <w:tcPr>
            <w:tcW w:w="993" w:type="dxa"/>
            <w:vMerge w:val="restart"/>
            <w:tcBorders>
              <w:top w:val="single" w:sz="4" w:space="0" w:color="auto"/>
              <w:left w:val="single" w:sz="4" w:space="0" w:color="auto"/>
            </w:tcBorders>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559"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843"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Код</w:t>
            </w:r>
          </w:p>
        </w:tc>
        <w:tc>
          <w:tcPr>
            <w:tcW w:w="7938" w:type="dxa"/>
            <w:gridSpan w:val="4"/>
            <w:tcBorders>
              <w:top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90" w:type="dxa"/>
            <w:vMerge w:val="restart"/>
            <w:tcBorders>
              <w:top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tcBorders>
              <w:left w:val="single" w:sz="4" w:space="0" w:color="auto"/>
              <w:bottom w:val="single" w:sz="4" w:space="0" w:color="auto"/>
            </w:tcBorders>
            <w:vAlign w:val="center"/>
          </w:tcPr>
          <w:p w:rsidR="00E91D44" w:rsidRPr="00526C08" w:rsidRDefault="00E91D44" w:rsidP="002A250F">
            <w:pPr>
              <w:tabs>
                <w:tab w:val="left" w:pos="1440"/>
              </w:tabs>
              <w:jc w:val="center"/>
              <w:rPr>
                <w:sz w:val="20"/>
              </w:rPr>
            </w:pPr>
          </w:p>
        </w:tc>
        <w:tc>
          <w:tcPr>
            <w:tcW w:w="1559"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1843"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567"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1559"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6"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552" w:type="dxa"/>
            <w:tcBorders>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90" w:type="dxa"/>
            <w:vMerge/>
            <w:tcBorders>
              <w:bottom w:val="single" w:sz="4" w:space="0" w:color="auto"/>
              <w:right w:val="single" w:sz="4" w:space="0" w:color="auto"/>
            </w:tcBorders>
            <w:vAlign w:val="center"/>
          </w:tcPr>
          <w:p w:rsidR="00E91D44" w:rsidRPr="00526C08" w:rsidRDefault="00E91D44" w:rsidP="002A250F">
            <w:pPr>
              <w:tabs>
                <w:tab w:val="left" w:pos="1440"/>
              </w:tabs>
              <w:jc w:val="center"/>
              <w:rPr>
                <w:sz w:val="20"/>
              </w:rPr>
            </w:pPr>
          </w:p>
        </w:tc>
      </w:tr>
      <w:tr w:rsidR="00E91D44" w:rsidRPr="00526C08" w:rsidTr="00E91D44">
        <w:tc>
          <w:tcPr>
            <w:tcW w:w="993" w:type="dxa"/>
            <w:tcBorders>
              <w:top w:val="single" w:sz="4" w:space="0" w:color="auto"/>
              <w:left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1</w:t>
            </w:r>
          </w:p>
        </w:tc>
        <w:tc>
          <w:tcPr>
            <w:tcW w:w="155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2</w:t>
            </w:r>
          </w:p>
        </w:tc>
        <w:tc>
          <w:tcPr>
            <w:tcW w:w="1843"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3</w:t>
            </w:r>
          </w:p>
        </w:tc>
        <w:tc>
          <w:tcPr>
            <w:tcW w:w="567"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4</w:t>
            </w:r>
          </w:p>
        </w:tc>
        <w:tc>
          <w:tcPr>
            <w:tcW w:w="155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5</w:t>
            </w:r>
          </w:p>
        </w:tc>
        <w:tc>
          <w:tcPr>
            <w:tcW w:w="255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6</w:t>
            </w:r>
          </w:p>
        </w:tc>
        <w:tc>
          <w:tcPr>
            <w:tcW w:w="1276"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7</w:t>
            </w:r>
          </w:p>
        </w:tc>
        <w:tc>
          <w:tcPr>
            <w:tcW w:w="2552"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8</w:t>
            </w:r>
          </w:p>
        </w:tc>
        <w:tc>
          <w:tcPr>
            <w:tcW w:w="279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2"/>
                <w:szCs w:val="22"/>
              </w:rPr>
            </w:pPr>
            <w:r w:rsidRPr="00526C08">
              <w:rPr>
                <w:sz w:val="20"/>
              </w:rPr>
              <w:t>9</w:t>
            </w:r>
          </w:p>
        </w:tc>
      </w:tr>
      <w:tr w:rsidR="00E91D44" w:rsidRPr="00526C08" w:rsidTr="00E91D44">
        <w:trPr>
          <w:trHeight w:val="303"/>
        </w:trPr>
        <w:tc>
          <w:tcPr>
            <w:tcW w:w="993" w:type="dxa"/>
            <w:tcBorders>
              <w:top w:val="single" w:sz="4" w:space="0" w:color="auto"/>
              <w:left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ТЖ</w:t>
            </w:r>
          </w:p>
        </w:tc>
        <w:tc>
          <w:tcPr>
            <w:tcW w:w="155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основные</w:t>
            </w:r>
          </w:p>
        </w:tc>
        <w:tc>
          <w:tcPr>
            <w:tcW w:w="1843"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Style w:val="FontStyle22"/>
                <w:sz w:val="20"/>
                <w:szCs w:val="20"/>
              </w:rPr>
              <w:t>железнодорожный транспорт</w:t>
            </w:r>
          </w:p>
        </w:tc>
        <w:tc>
          <w:tcPr>
            <w:tcW w:w="567"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7.1</w:t>
            </w:r>
          </w:p>
        </w:tc>
        <w:tc>
          <w:tcPr>
            <w:tcW w:w="155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3</w:t>
            </w:r>
          </w:p>
        </w:tc>
        <w:tc>
          <w:tcPr>
            <w:tcW w:w="1276"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3</w:t>
            </w:r>
          </w:p>
        </w:tc>
        <w:tc>
          <w:tcPr>
            <w:tcW w:w="2552"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80</w:t>
            </w:r>
          </w:p>
        </w:tc>
        <w:tc>
          <w:tcPr>
            <w:tcW w:w="279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 Не допускается размещение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tc>
      </w:tr>
    </w:tbl>
    <w:p w:rsidR="00185B99" w:rsidRPr="00526C08" w:rsidRDefault="00185B99">
      <w:pPr>
        <w:rPr>
          <w:sz w:val="22"/>
          <w:szCs w:val="22"/>
        </w:rPr>
      </w:pPr>
      <w:r w:rsidRPr="00526C08">
        <w:rPr>
          <w:sz w:val="22"/>
          <w:szCs w:val="22"/>
        </w:rPr>
        <w:br w:type="page"/>
      </w:r>
    </w:p>
    <w:p w:rsidR="00705CA7" w:rsidRPr="00526C08" w:rsidRDefault="00705CA7" w:rsidP="00E91D44">
      <w:pPr>
        <w:ind w:firstLine="720"/>
        <w:rPr>
          <w:sz w:val="22"/>
          <w:szCs w:val="22"/>
        </w:rPr>
      </w:pPr>
    </w:p>
    <w:tbl>
      <w:tblPr>
        <w:tblW w:w="15690" w:type="dxa"/>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93"/>
        <w:gridCol w:w="1701"/>
        <w:gridCol w:w="1701"/>
        <w:gridCol w:w="567"/>
        <w:gridCol w:w="1701"/>
        <w:gridCol w:w="2409"/>
        <w:gridCol w:w="1560"/>
        <w:gridCol w:w="2268"/>
        <w:gridCol w:w="2790"/>
      </w:tblGrid>
      <w:tr w:rsidR="00E91D44" w:rsidRPr="00526C08" w:rsidTr="00E91D44">
        <w:tc>
          <w:tcPr>
            <w:tcW w:w="993" w:type="dxa"/>
            <w:tcBorders>
              <w:top w:val="single" w:sz="4" w:space="0" w:color="auto"/>
              <w:left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1</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2</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3</w:t>
            </w:r>
          </w:p>
        </w:tc>
        <w:tc>
          <w:tcPr>
            <w:tcW w:w="567"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4</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5</w:t>
            </w:r>
          </w:p>
        </w:tc>
        <w:tc>
          <w:tcPr>
            <w:tcW w:w="240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6</w:t>
            </w:r>
          </w:p>
        </w:tc>
        <w:tc>
          <w:tcPr>
            <w:tcW w:w="1560"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7</w:t>
            </w:r>
          </w:p>
        </w:tc>
        <w:tc>
          <w:tcPr>
            <w:tcW w:w="2268"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2"/>
                <w:szCs w:val="22"/>
              </w:rPr>
            </w:pPr>
            <w:r w:rsidRPr="00526C08">
              <w:rPr>
                <w:sz w:val="22"/>
                <w:szCs w:val="22"/>
              </w:rPr>
              <w:t>8</w:t>
            </w:r>
          </w:p>
        </w:tc>
        <w:tc>
          <w:tcPr>
            <w:tcW w:w="279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2"/>
                <w:szCs w:val="22"/>
              </w:rPr>
            </w:pPr>
            <w:r w:rsidRPr="00526C08">
              <w:rPr>
                <w:sz w:val="20"/>
              </w:rPr>
              <w:t>9</w:t>
            </w:r>
          </w:p>
        </w:tc>
      </w:tr>
      <w:tr w:rsidR="00E91D44" w:rsidRPr="00526C08" w:rsidTr="00E91D44">
        <w:trPr>
          <w:trHeight w:val="287"/>
        </w:trPr>
        <w:tc>
          <w:tcPr>
            <w:tcW w:w="993" w:type="dxa"/>
            <w:vMerge w:val="restart"/>
            <w:tcBorders>
              <w:top w:val="single" w:sz="4" w:space="0" w:color="auto"/>
              <w:left w:val="single" w:sz="4" w:space="0" w:color="auto"/>
            </w:tcBorders>
            <w:vAlign w:val="center"/>
          </w:tcPr>
          <w:p w:rsidR="00E91D44" w:rsidRPr="00526C08" w:rsidRDefault="00E91D44" w:rsidP="002A250F">
            <w:pPr>
              <w:tabs>
                <w:tab w:val="left" w:pos="1440"/>
              </w:tabs>
              <w:jc w:val="center"/>
              <w:rPr>
                <w:sz w:val="20"/>
              </w:rPr>
            </w:pPr>
            <w:r w:rsidRPr="00526C08">
              <w:rPr>
                <w:sz w:val="20"/>
              </w:rPr>
              <w:t>ТЖ</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701"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Style w:val="FontStyle22"/>
                <w:sz w:val="20"/>
                <w:szCs w:val="20"/>
              </w:rPr>
              <w:t>автомобильный транспорт</w:t>
            </w:r>
          </w:p>
        </w:tc>
        <w:tc>
          <w:tcPr>
            <w:tcW w:w="567"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7.2</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40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3</w:t>
            </w:r>
          </w:p>
        </w:tc>
        <w:tc>
          <w:tcPr>
            <w:tcW w:w="1560"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3</w:t>
            </w:r>
          </w:p>
        </w:tc>
        <w:tc>
          <w:tcPr>
            <w:tcW w:w="2268"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80</w:t>
            </w:r>
          </w:p>
        </w:tc>
        <w:tc>
          <w:tcPr>
            <w:tcW w:w="279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rPr>
          <w:trHeight w:val="287"/>
        </w:trPr>
        <w:tc>
          <w:tcPr>
            <w:tcW w:w="993" w:type="dxa"/>
            <w:vMerge/>
            <w:tcBorders>
              <w:left w:val="single" w:sz="4" w:space="0" w:color="auto"/>
              <w:bottom w:val="single" w:sz="4" w:space="0" w:color="auto"/>
            </w:tcBorders>
            <w:vAlign w:val="center"/>
          </w:tcPr>
          <w:p w:rsidR="00E91D44" w:rsidRPr="00526C08" w:rsidRDefault="00E91D44" w:rsidP="002A250F">
            <w:pPr>
              <w:tabs>
                <w:tab w:val="left" w:pos="1440"/>
              </w:tabs>
              <w:jc w:val="center"/>
              <w:rPr>
                <w:sz w:val="20"/>
              </w:rPr>
            </w:pP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701"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Style w:val="FontStyle22"/>
                <w:sz w:val="20"/>
                <w:szCs w:val="20"/>
                <w:lang w:val="en-US"/>
              </w:rPr>
            </w:pPr>
            <w:r w:rsidRPr="00526C08">
              <w:rPr>
                <w:rStyle w:val="FontStyle22"/>
                <w:sz w:val="20"/>
                <w:szCs w:val="20"/>
                <w:lang w:val="en-US"/>
              </w:rPr>
              <w:t>-</w:t>
            </w:r>
          </w:p>
        </w:tc>
        <w:tc>
          <w:tcPr>
            <w:tcW w:w="567"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lang w:val="en-US"/>
              </w:rPr>
            </w:pPr>
            <w:r w:rsidRPr="00526C08">
              <w:rPr>
                <w:rFonts w:ascii="Times New Roman" w:hAnsi="Times New Roman"/>
                <w:sz w:val="20"/>
                <w:szCs w:val="20"/>
                <w:lang w:val="en-US"/>
              </w:rPr>
              <w:t>-</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409"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1560"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268"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79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lang w:val="en-US"/>
              </w:rPr>
            </w:pPr>
            <w:r w:rsidRPr="00526C08">
              <w:rPr>
                <w:sz w:val="20"/>
                <w:lang w:val="en-US"/>
              </w:rPr>
              <w:t>-</w:t>
            </w:r>
          </w:p>
        </w:tc>
      </w:tr>
    </w:tbl>
    <w:p w:rsidR="00E91D44" w:rsidRPr="00526C08" w:rsidRDefault="00E91D44" w:rsidP="00E91D44">
      <w:pPr>
        <w:ind w:firstLine="720"/>
        <w:rPr>
          <w:sz w:val="22"/>
          <w:szCs w:val="22"/>
        </w:rPr>
      </w:pPr>
    </w:p>
    <w:p w:rsidR="00E91D44" w:rsidRPr="00526C08" w:rsidRDefault="00E91D44" w:rsidP="00E91D44">
      <w:pPr>
        <w:tabs>
          <w:tab w:val="left" w:pos="1440"/>
        </w:tabs>
        <w:ind w:firstLine="708"/>
        <w:rPr>
          <w:b/>
          <w:sz w:val="22"/>
          <w:szCs w:val="22"/>
        </w:rPr>
      </w:pPr>
      <w:r w:rsidRPr="00526C08">
        <w:rPr>
          <w:b/>
          <w:sz w:val="22"/>
          <w:szCs w:val="22"/>
        </w:rPr>
        <w:t>ТА</w:t>
      </w:r>
      <w:r w:rsidRPr="00526C08">
        <w:rPr>
          <w:b/>
          <w:sz w:val="22"/>
          <w:szCs w:val="22"/>
        </w:rPr>
        <w:tab/>
        <w:t>Зона автомобильного транспорта</w:t>
      </w:r>
    </w:p>
    <w:p w:rsidR="00E91D44" w:rsidRPr="00526C08" w:rsidRDefault="00E91D44" w:rsidP="00E91D44">
      <w:pPr>
        <w:tabs>
          <w:tab w:val="left" w:pos="1440"/>
        </w:tabs>
        <w:ind w:firstLine="708"/>
        <w:jc w:val="both"/>
        <w:rPr>
          <w:sz w:val="22"/>
          <w:szCs w:val="22"/>
        </w:rPr>
      </w:pPr>
      <w:r w:rsidRPr="00526C08">
        <w:rPr>
          <w:sz w:val="22"/>
          <w:szCs w:val="22"/>
        </w:rPr>
        <w:t>1</w:t>
      </w:r>
      <w:r w:rsidRPr="00526C08">
        <w:rPr>
          <w:sz w:val="22"/>
          <w:szCs w:val="22"/>
        </w:rPr>
        <w:tab/>
        <w:t>К зоне автомобильного транспорта относятся территории автомобильных дорог, их конструктивных элементов и дорожных сооружений.</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автомобильного транспорта:</w:t>
      </w:r>
    </w:p>
    <w:tbl>
      <w:tblPr>
        <w:tblW w:w="15687" w:type="dxa"/>
        <w:tblInd w:w="-74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93"/>
        <w:gridCol w:w="1701"/>
        <w:gridCol w:w="1701"/>
        <w:gridCol w:w="708"/>
        <w:gridCol w:w="1560"/>
        <w:gridCol w:w="2835"/>
        <w:gridCol w:w="1275"/>
        <w:gridCol w:w="2694"/>
        <w:gridCol w:w="2220"/>
      </w:tblGrid>
      <w:tr w:rsidR="00E91D44" w:rsidRPr="00526C08" w:rsidTr="00E91D44">
        <w:tc>
          <w:tcPr>
            <w:tcW w:w="993" w:type="dxa"/>
            <w:vMerge w:val="restart"/>
            <w:tcBorders>
              <w:top w:val="single" w:sz="4" w:space="0" w:color="auto"/>
              <w:left w:val="single" w:sz="4" w:space="0" w:color="auto"/>
            </w:tcBorders>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701"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708" w:type="dxa"/>
            <w:vMerge w:val="restart"/>
            <w:tcBorders>
              <w:top w:val="single" w:sz="4" w:space="0" w:color="auto"/>
            </w:tcBorders>
            <w:vAlign w:val="center"/>
          </w:tcPr>
          <w:p w:rsidR="00E91D44" w:rsidRPr="00526C08" w:rsidRDefault="00E91D44" w:rsidP="002A250F">
            <w:pPr>
              <w:tabs>
                <w:tab w:val="left" w:pos="1440"/>
              </w:tabs>
              <w:jc w:val="center"/>
              <w:rPr>
                <w:sz w:val="20"/>
              </w:rPr>
            </w:pPr>
            <w:r w:rsidRPr="00526C08">
              <w:rPr>
                <w:sz w:val="20"/>
              </w:rPr>
              <w:t>Код</w:t>
            </w:r>
          </w:p>
        </w:tc>
        <w:tc>
          <w:tcPr>
            <w:tcW w:w="8364" w:type="dxa"/>
            <w:gridSpan w:val="4"/>
            <w:tcBorders>
              <w:top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220" w:type="dxa"/>
            <w:vMerge w:val="restart"/>
            <w:tcBorders>
              <w:top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tcBorders>
              <w:left w:val="single" w:sz="4" w:space="0" w:color="auto"/>
              <w:bottom w:val="single" w:sz="4" w:space="0" w:color="auto"/>
            </w:tcBorders>
            <w:vAlign w:val="center"/>
          </w:tcPr>
          <w:p w:rsidR="00E91D44" w:rsidRPr="00526C08" w:rsidRDefault="00E91D44" w:rsidP="002A250F">
            <w:pPr>
              <w:tabs>
                <w:tab w:val="left" w:pos="1440"/>
              </w:tabs>
              <w:jc w:val="center"/>
              <w:rPr>
                <w:sz w:val="20"/>
              </w:rPr>
            </w:pPr>
          </w:p>
        </w:tc>
        <w:tc>
          <w:tcPr>
            <w:tcW w:w="1701"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1701"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708"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1560"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835"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694" w:type="dxa"/>
            <w:tcBorders>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220" w:type="dxa"/>
            <w:vMerge/>
            <w:tcBorders>
              <w:bottom w:val="single" w:sz="4" w:space="0" w:color="auto"/>
              <w:right w:val="single" w:sz="4" w:space="0" w:color="auto"/>
            </w:tcBorders>
            <w:vAlign w:val="center"/>
          </w:tcPr>
          <w:p w:rsidR="00E91D44" w:rsidRPr="00526C08" w:rsidRDefault="00E91D44" w:rsidP="002A250F">
            <w:pPr>
              <w:tabs>
                <w:tab w:val="left" w:pos="1440"/>
              </w:tabs>
              <w:jc w:val="center"/>
              <w:rPr>
                <w:sz w:val="20"/>
              </w:rPr>
            </w:pPr>
          </w:p>
        </w:tc>
      </w:tr>
      <w:tr w:rsidR="00E91D44" w:rsidRPr="00526C08" w:rsidTr="00E91D44">
        <w:tc>
          <w:tcPr>
            <w:tcW w:w="993" w:type="dxa"/>
            <w:tcBorders>
              <w:top w:val="single" w:sz="4" w:space="0" w:color="auto"/>
              <w:left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1</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2</w:t>
            </w: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3</w:t>
            </w:r>
          </w:p>
        </w:tc>
        <w:tc>
          <w:tcPr>
            <w:tcW w:w="708"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4</w:t>
            </w:r>
          </w:p>
        </w:tc>
        <w:tc>
          <w:tcPr>
            <w:tcW w:w="1560"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5</w:t>
            </w:r>
          </w:p>
        </w:tc>
        <w:tc>
          <w:tcPr>
            <w:tcW w:w="2835"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6</w:t>
            </w:r>
          </w:p>
        </w:tc>
        <w:tc>
          <w:tcPr>
            <w:tcW w:w="1275"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7</w:t>
            </w:r>
          </w:p>
        </w:tc>
        <w:tc>
          <w:tcPr>
            <w:tcW w:w="2694"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8</w:t>
            </w:r>
          </w:p>
        </w:tc>
        <w:tc>
          <w:tcPr>
            <w:tcW w:w="222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9</w:t>
            </w:r>
          </w:p>
        </w:tc>
      </w:tr>
      <w:tr w:rsidR="00B17942" w:rsidRPr="00526C08" w:rsidTr="00E91D44">
        <w:trPr>
          <w:trHeight w:val="185"/>
        </w:trPr>
        <w:tc>
          <w:tcPr>
            <w:tcW w:w="993" w:type="dxa"/>
            <w:vMerge w:val="restart"/>
            <w:tcBorders>
              <w:top w:val="single" w:sz="4" w:space="0" w:color="auto"/>
              <w:left w:val="single" w:sz="4" w:space="0" w:color="auto"/>
            </w:tcBorders>
            <w:vAlign w:val="center"/>
          </w:tcPr>
          <w:p w:rsidR="00B17942" w:rsidRPr="00526C08" w:rsidRDefault="00B17942" w:rsidP="002A250F">
            <w:pPr>
              <w:tabs>
                <w:tab w:val="left" w:pos="1440"/>
              </w:tabs>
              <w:jc w:val="center"/>
              <w:rPr>
                <w:sz w:val="20"/>
              </w:rPr>
            </w:pPr>
            <w:r w:rsidRPr="00526C08">
              <w:rPr>
                <w:sz w:val="20"/>
              </w:rPr>
              <w:t>ТА</w:t>
            </w:r>
          </w:p>
        </w:tc>
        <w:tc>
          <w:tcPr>
            <w:tcW w:w="1701" w:type="dxa"/>
            <w:vMerge w:val="restart"/>
            <w:tcBorders>
              <w:top w:val="single" w:sz="4" w:space="0" w:color="auto"/>
            </w:tcBorders>
            <w:vAlign w:val="center"/>
          </w:tcPr>
          <w:p w:rsidR="00B17942" w:rsidRPr="00526C08" w:rsidRDefault="00B17942" w:rsidP="002A250F">
            <w:pPr>
              <w:tabs>
                <w:tab w:val="left" w:pos="1440"/>
              </w:tabs>
              <w:jc w:val="center"/>
              <w:rPr>
                <w:sz w:val="20"/>
              </w:rPr>
            </w:pPr>
            <w:r w:rsidRPr="00526C08">
              <w:rPr>
                <w:sz w:val="20"/>
              </w:rPr>
              <w:t>основные</w:t>
            </w:r>
          </w:p>
        </w:tc>
        <w:tc>
          <w:tcPr>
            <w:tcW w:w="1701"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rPr>
                <w:rFonts w:ascii="Times New Roman" w:hAnsi="Times New Roman"/>
                <w:sz w:val="20"/>
                <w:szCs w:val="20"/>
              </w:rPr>
            </w:pPr>
            <w:r w:rsidRPr="00526C08">
              <w:rPr>
                <w:rStyle w:val="FontStyle22"/>
                <w:sz w:val="20"/>
                <w:szCs w:val="20"/>
              </w:rPr>
              <w:t>автомобильный транспорт</w:t>
            </w:r>
          </w:p>
        </w:tc>
        <w:tc>
          <w:tcPr>
            <w:tcW w:w="708"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7.2</w:t>
            </w:r>
          </w:p>
        </w:tc>
        <w:tc>
          <w:tcPr>
            <w:tcW w:w="1560"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Данный параметр не подлежит установлению</w:t>
            </w:r>
          </w:p>
        </w:tc>
        <w:tc>
          <w:tcPr>
            <w:tcW w:w="283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tc>
        <w:tc>
          <w:tcPr>
            <w:tcW w:w="127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tc>
        <w:tc>
          <w:tcPr>
            <w:tcW w:w="2694" w:type="dxa"/>
            <w:tcBorders>
              <w:top w:val="single" w:sz="4" w:space="0" w:color="auto"/>
              <w:bottom w:val="single" w:sz="4" w:space="0" w:color="auto"/>
              <w:right w:val="single" w:sz="4" w:space="0" w:color="auto"/>
            </w:tcBorders>
            <w:vAlign w:val="center"/>
          </w:tcPr>
          <w:p w:rsidR="00B17942" w:rsidRPr="00526C08" w:rsidRDefault="00B17942" w:rsidP="002A250F">
            <w:pPr>
              <w:tabs>
                <w:tab w:val="left" w:pos="1440"/>
              </w:tabs>
              <w:jc w:val="center"/>
              <w:rPr>
                <w:sz w:val="20"/>
              </w:rPr>
            </w:pPr>
            <w:r w:rsidRPr="00526C08">
              <w:rPr>
                <w:sz w:val="20"/>
              </w:rPr>
              <w:t>80</w:t>
            </w:r>
          </w:p>
        </w:tc>
        <w:tc>
          <w:tcPr>
            <w:tcW w:w="2220" w:type="dxa"/>
            <w:vMerge w:val="restart"/>
            <w:tcBorders>
              <w:top w:val="single" w:sz="4" w:space="0" w:color="auto"/>
              <w:right w:val="single" w:sz="4" w:space="0" w:color="auto"/>
            </w:tcBorders>
            <w:vAlign w:val="center"/>
          </w:tcPr>
          <w:p w:rsidR="00B17942" w:rsidRPr="00526C08" w:rsidRDefault="00B17942"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B17942" w:rsidRPr="00526C08" w:rsidTr="00E91D44">
        <w:trPr>
          <w:trHeight w:val="205"/>
        </w:trPr>
        <w:tc>
          <w:tcPr>
            <w:tcW w:w="993" w:type="dxa"/>
            <w:vMerge/>
            <w:tcBorders>
              <w:left w:val="single" w:sz="4" w:space="0" w:color="auto"/>
            </w:tcBorders>
            <w:vAlign w:val="center"/>
          </w:tcPr>
          <w:p w:rsidR="00B17942" w:rsidRPr="00526C08" w:rsidRDefault="00B17942" w:rsidP="002A250F">
            <w:pPr>
              <w:tabs>
                <w:tab w:val="left" w:pos="1440"/>
              </w:tabs>
              <w:jc w:val="center"/>
              <w:rPr>
                <w:sz w:val="20"/>
              </w:rPr>
            </w:pPr>
          </w:p>
        </w:tc>
        <w:tc>
          <w:tcPr>
            <w:tcW w:w="1701" w:type="dxa"/>
            <w:vMerge/>
            <w:vAlign w:val="center"/>
          </w:tcPr>
          <w:p w:rsidR="00B17942" w:rsidRPr="00526C08" w:rsidRDefault="00B17942" w:rsidP="002A250F">
            <w:pPr>
              <w:tabs>
                <w:tab w:val="left" w:pos="1440"/>
              </w:tabs>
              <w:jc w:val="center"/>
              <w:rPr>
                <w:sz w:val="20"/>
              </w:rPr>
            </w:pPr>
          </w:p>
        </w:tc>
        <w:tc>
          <w:tcPr>
            <w:tcW w:w="1701"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объекты дорожного сервиса</w:t>
            </w:r>
          </w:p>
        </w:tc>
        <w:tc>
          <w:tcPr>
            <w:tcW w:w="708"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4.9.1</w:t>
            </w:r>
          </w:p>
        </w:tc>
        <w:tc>
          <w:tcPr>
            <w:tcW w:w="1560"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от 0,04 до 0,50</w:t>
            </w:r>
          </w:p>
        </w:tc>
        <w:tc>
          <w:tcPr>
            <w:tcW w:w="283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tc>
        <w:tc>
          <w:tcPr>
            <w:tcW w:w="127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2</w:t>
            </w:r>
          </w:p>
        </w:tc>
        <w:tc>
          <w:tcPr>
            <w:tcW w:w="2694" w:type="dxa"/>
            <w:tcBorders>
              <w:top w:val="single" w:sz="4" w:space="0" w:color="auto"/>
              <w:bottom w:val="single" w:sz="4" w:space="0" w:color="auto"/>
              <w:right w:val="single" w:sz="4" w:space="0" w:color="auto"/>
            </w:tcBorders>
            <w:vAlign w:val="center"/>
          </w:tcPr>
          <w:p w:rsidR="00B17942" w:rsidRPr="00526C08" w:rsidRDefault="00B17942" w:rsidP="002A250F">
            <w:pPr>
              <w:tabs>
                <w:tab w:val="left" w:pos="1440"/>
              </w:tabs>
              <w:jc w:val="center"/>
              <w:rPr>
                <w:sz w:val="20"/>
              </w:rPr>
            </w:pPr>
            <w:r w:rsidRPr="00526C08">
              <w:rPr>
                <w:sz w:val="20"/>
              </w:rPr>
              <w:t>80</w:t>
            </w:r>
          </w:p>
        </w:tc>
        <w:tc>
          <w:tcPr>
            <w:tcW w:w="2220" w:type="dxa"/>
            <w:vMerge/>
            <w:tcBorders>
              <w:right w:val="single" w:sz="4" w:space="0" w:color="auto"/>
            </w:tcBorders>
            <w:vAlign w:val="center"/>
          </w:tcPr>
          <w:p w:rsidR="00B17942" w:rsidRPr="00526C08" w:rsidRDefault="00B17942" w:rsidP="002A250F">
            <w:pPr>
              <w:tabs>
                <w:tab w:val="left" w:pos="1440"/>
              </w:tabs>
              <w:jc w:val="center"/>
              <w:rPr>
                <w:sz w:val="20"/>
              </w:rPr>
            </w:pPr>
          </w:p>
        </w:tc>
      </w:tr>
      <w:tr w:rsidR="00B17942" w:rsidRPr="00526C08" w:rsidTr="00545B6A">
        <w:trPr>
          <w:trHeight w:val="205"/>
        </w:trPr>
        <w:tc>
          <w:tcPr>
            <w:tcW w:w="993" w:type="dxa"/>
            <w:vMerge/>
            <w:tcBorders>
              <w:left w:val="single" w:sz="4" w:space="0" w:color="auto"/>
            </w:tcBorders>
            <w:vAlign w:val="center"/>
          </w:tcPr>
          <w:p w:rsidR="00B17942" w:rsidRPr="00526C08" w:rsidRDefault="00B17942" w:rsidP="002A250F">
            <w:pPr>
              <w:tabs>
                <w:tab w:val="left" w:pos="1440"/>
              </w:tabs>
              <w:jc w:val="center"/>
              <w:rPr>
                <w:sz w:val="20"/>
              </w:rPr>
            </w:pPr>
          </w:p>
        </w:tc>
        <w:tc>
          <w:tcPr>
            <w:tcW w:w="1701" w:type="dxa"/>
            <w:vMerge/>
            <w:vAlign w:val="center"/>
          </w:tcPr>
          <w:p w:rsidR="00B17942" w:rsidRPr="00526C08" w:rsidRDefault="00B17942" w:rsidP="002A250F">
            <w:pPr>
              <w:tabs>
                <w:tab w:val="left" w:pos="1440"/>
              </w:tabs>
              <w:jc w:val="center"/>
              <w:rPr>
                <w:sz w:val="20"/>
              </w:rPr>
            </w:pPr>
          </w:p>
        </w:tc>
        <w:tc>
          <w:tcPr>
            <w:tcW w:w="1701" w:type="dxa"/>
            <w:tcBorders>
              <w:top w:val="single" w:sz="4" w:space="0" w:color="auto"/>
              <w:bottom w:val="single" w:sz="4" w:space="0" w:color="auto"/>
            </w:tcBorders>
            <w:vAlign w:val="center"/>
          </w:tcPr>
          <w:p w:rsidR="00B17942" w:rsidRPr="00526C08" w:rsidRDefault="00B17942" w:rsidP="002A250F">
            <w:pPr>
              <w:tabs>
                <w:tab w:val="left" w:pos="1440"/>
              </w:tabs>
              <w:rPr>
                <w:sz w:val="20"/>
              </w:rPr>
            </w:pPr>
            <w:r w:rsidRPr="00526C08">
              <w:rPr>
                <w:sz w:val="20"/>
              </w:rPr>
              <w:t>хранение автотранспорта</w:t>
            </w:r>
          </w:p>
        </w:tc>
        <w:tc>
          <w:tcPr>
            <w:tcW w:w="708"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2.7.1</w:t>
            </w:r>
          </w:p>
        </w:tc>
        <w:tc>
          <w:tcPr>
            <w:tcW w:w="1560"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от 0,0025 до 0,0100</w:t>
            </w:r>
          </w:p>
        </w:tc>
        <w:tc>
          <w:tcPr>
            <w:tcW w:w="283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p w:rsidR="00B17942" w:rsidRPr="00526C08" w:rsidRDefault="00B17942" w:rsidP="002A250F">
            <w:pPr>
              <w:tabs>
                <w:tab w:val="left" w:pos="1440"/>
              </w:tabs>
              <w:jc w:val="center"/>
              <w:rPr>
                <w:sz w:val="20"/>
              </w:rPr>
            </w:pPr>
            <w:r w:rsidRPr="00526C08">
              <w:rPr>
                <w:sz w:val="20"/>
              </w:rPr>
              <w:t xml:space="preserve">(при блокированном размещении не </w:t>
            </w:r>
          </w:p>
          <w:p w:rsidR="00B17942" w:rsidRPr="00526C08" w:rsidRDefault="00B17942" w:rsidP="002A250F">
            <w:pPr>
              <w:tabs>
                <w:tab w:val="left" w:pos="1440"/>
              </w:tabs>
              <w:jc w:val="center"/>
              <w:rPr>
                <w:sz w:val="20"/>
              </w:rPr>
            </w:pPr>
            <w:r w:rsidRPr="00526C08">
              <w:rPr>
                <w:sz w:val="20"/>
              </w:rPr>
              <w:t>устанавливаются)</w:t>
            </w:r>
          </w:p>
        </w:tc>
        <w:tc>
          <w:tcPr>
            <w:tcW w:w="127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2</w:t>
            </w:r>
          </w:p>
        </w:tc>
        <w:tc>
          <w:tcPr>
            <w:tcW w:w="2694" w:type="dxa"/>
            <w:tcBorders>
              <w:top w:val="single" w:sz="4" w:space="0" w:color="auto"/>
              <w:bottom w:val="single" w:sz="4" w:space="0" w:color="auto"/>
              <w:right w:val="single" w:sz="4" w:space="0" w:color="auto"/>
            </w:tcBorders>
            <w:vAlign w:val="center"/>
          </w:tcPr>
          <w:p w:rsidR="00B17942" w:rsidRPr="00526C08" w:rsidRDefault="00B17942" w:rsidP="002A250F">
            <w:pPr>
              <w:jc w:val="center"/>
              <w:rPr>
                <w:sz w:val="20"/>
              </w:rPr>
            </w:pPr>
            <w:r w:rsidRPr="00526C08">
              <w:rPr>
                <w:sz w:val="20"/>
              </w:rPr>
              <w:t>80</w:t>
            </w:r>
          </w:p>
        </w:tc>
        <w:tc>
          <w:tcPr>
            <w:tcW w:w="2220" w:type="dxa"/>
            <w:vMerge/>
            <w:tcBorders>
              <w:right w:val="single" w:sz="4" w:space="0" w:color="auto"/>
            </w:tcBorders>
            <w:vAlign w:val="center"/>
          </w:tcPr>
          <w:p w:rsidR="00B17942" w:rsidRPr="00526C08" w:rsidRDefault="00B17942" w:rsidP="002A250F">
            <w:pPr>
              <w:tabs>
                <w:tab w:val="left" w:pos="1440"/>
              </w:tabs>
              <w:rPr>
                <w:sz w:val="20"/>
              </w:rPr>
            </w:pPr>
          </w:p>
        </w:tc>
      </w:tr>
      <w:tr w:rsidR="00B17942" w:rsidRPr="00526C08" w:rsidTr="00E91D44">
        <w:trPr>
          <w:trHeight w:val="205"/>
        </w:trPr>
        <w:tc>
          <w:tcPr>
            <w:tcW w:w="993" w:type="dxa"/>
            <w:vMerge/>
            <w:tcBorders>
              <w:left w:val="single" w:sz="4" w:space="0" w:color="auto"/>
            </w:tcBorders>
            <w:vAlign w:val="center"/>
          </w:tcPr>
          <w:p w:rsidR="00B17942" w:rsidRPr="00526C08" w:rsidRDefault="00B17942" w:rsidP="002A250F">
            <w:pPr>
              <w:tabs>
                <w:tab w:val="left" w:pos="1440"/>
              </w:tabs>
              <w:jc w:val="center"/>
              <w:rPr>
                <w:sz w:val="20"/>
              </w:rPr>
            </w:pPr>
          </w:p>
        </w:tc>
        <w:tc>
          <w:tcPr>
            <w:tcW w:w="1701" w:type="dxa"/>
            <w:vMerge/>
            <w:tcBorders>
              <w:bottom w:val="single" w:sz="4" w:space="0" w:color="auto"/>
            </w:tcBorders>
            <w:vAlign w:val="center"/>
          </w:tcPr>
          <w:p w:rsidR="00B17942" w:rsidRPr="00526C08" w:rsidRDefault="00B17942" w:rsidP="002A250F">
            <w:pPr>
              <w:tabs>
                <w:tab w:val="left" w:pos="1440"/>
              </w:tabs>
              <w:jc w:val="center"/>
              <w:rPr>
                <w:sz w:val="20"/>
              </w:rPr>
            </w:pPr>
          </w:p>
        </w:tc>
        <w:tc>
          <w:tcPr>
            <w:tcW w:w="1701" w:type="dxa"/>
            <w:tcBorders>
              <w:top w:val="single" w:sz="4" w:space="0" w:color="auto"/>
              <w:bottom w:val="single" w:sz="4" w:space="0" w:color="auto"/>
            </w:tcBorders>
            <w:vAlign w:val="center"/>
          </w:tcPr>
          <w:p w:rsidR="00B17942" w:rsidRPr="00526C08" w:rsidRDefault="00B17942" w:rsidP="002A250F">
            <w:pPr>
              <w:tabs>
                <w:tab w:val="left" w:pos="1440"/>
              </w:tabs>
              <w:rPr>
                <w:sz w:val="20"/>
              </w:rPr>
            </w:pPr>
            <w:r w:rsidRPr="00526C08">
              <w:rPr>
                <w:sz w:val="20"/>
              </w:rPr>
              <w:t>склад</w:t>
            </w:r>
          </w:p>
        </w:tc>
        <w:tc>
          <w:tcPr>
            <w:tcW w:w="708" w:type="dxa"/>
            <w:tcBorders>
              <w:top w:val="single" w:sz="4" w:space="0" w:color="auto"/>
              <w:bottom w:val="single" w:sz="4" w:space="0" w:color="auto"/>
            </w:tcBorders>
            <w:vAlign w:val="center"/>
          </w:tcPr>
          <w:p w:rsidR="00B17942" w:rsidRPr="00526C08" w:rsidRDefault="00B17942"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6.9</w:t>
            </w:r>
          </w:p>
        </w:tc>
        <w:tc>
          <w:tcPr>
            <w:tcW w:w="1560"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от 0,04</w:t>
            </w:r>
          </w:p>
        </w:tc>
        <w:tc>
          <w:tcPr>
            <w:tcW w:w="283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tc>
        <w:tc>
          <w:tcPr>
            <w:tcW w:w="1275" w:type="dxa"/>
            <w:tcBorders>
              <w:top w:val="single" w:sz="4" w:space="0" w:color="auto"/>
              <w:bottom w:val="single" w:sz="4" w:space="0" w:color="auto"/>
            </w:tcBorders>
            <w:vAlign w:val="center"/>
          </w:tcPr>
          <w:p w:rsidR="00B17942" w:rsidRPr="00526C08" w:rsidRDefault="00B17942" w:rsidP="002A250F">
            <w:pPr>
              <w:tabs>
                <w:tab w:val="left" w:pos="1440"/>
              </w:tabs>
              <w:jc w:val="center"/>
              <w:rPr>
                <w:sz w:val="20"/>
              </w:rPr>
            </w:pPr>
            <w:r w:rsidRPr="00526C08">
              <w:rPr>
                <w:sz w:val="20"/>
              </w:rPr>
              <w:t>3</w:t>
            </w:r>
          </w:p>
        </w:tc>
        <w:tc>
          <w:tcPr>
            <w:tcW w:w="2694" w:type="dxa"/>
            <w:tcBorders>
              <w:top w:val="single" w:sz="4" w:space="0" w:color="auto"/>
              <w:bottom w:val="single" w:sz="4" w:space="0" w:color="auto"/>
              <w:right w:val="single" w:sz="4" w:space="0" w:color="auto"/>
            </w:tcBorders>
            <w:vAlign w:val="center"/>
          </w:tcPr>
          <w:p w:rsidR="00B17942" w:rsidRPr="00526C08" w:rsidRDefault="00B17942" w:rsidP="002A250F">
            <w:pPr>
              <w:jc w:val="center"/>
              <w:rPr>
                <w:sz w:val="20"/>
              </w:rPr>
            </w:pPr>
            <w:r w:rsidRPr="00526C08">
              <w:rPr>
                <w:sz w:val="20"/>
              </w:rPr>
              <w:t>80</w:t>
            </w:r>
          </w:p>
        </w:tc>
        <w:tc>
          <w:tcPr>
            <w:tcW w:w="2220" w:type="dxa"/>
            <w:vMerge/>
            <w:tcBorders>
              <w:bottom w:val="single" w:sz="4" w:space="0" w:color="auto"/>
              <w:right w:val="single" w:sz="4" w:space="0" w:color="auto"/>
            </w:tcBorders>
            <w:vAlign w:val="center"/>
          </w:tcPr>
          <w:p w:rsidR="00B17942" w:rsidRPr="00526C08" w:rsidRDefault="00B17942" w:rsidP="002A250F">
            <w:pPr>
              <w:tabs>
                <w:tab w:val="left" w:pos="1440"/>
              </w:tabs>
              <w:rPr>
                <w:sz w:val="20"/>
              </w:rPr>
            </w:pPr>
          </w:p>
        </w:tc>
      </w:tr>
      <w:tr w:rsidR="00E91D44" w:rsidRPr="00526C08" w:rsidTr="00E91D44">
        <w:trPr>
          <w:trHeight w:val="237"/>
        </w:trPr>
        <w:tc>
          <w:tcPr>
            <w:tcW w:w="993" w:type="dxa"/>
            <w:vMerge/>
            <w:tcBorders>
              <w:left w:val="single" w:sz="4" w:space="0" w:color="auto"/>
            </w:tcBorders>
            <w:vAlign w:val="center"/>
          </w:tcPr>
          <w:p w:rsidR="00E91D44" w:rsidRPr="00526C08" w:rsidRDefault="00E91D44" w:rsidP="002A250F">
            <w:pPr>
              <w:tabs>
                <w:tab w:val="left" w:pos="1440"/>
              </w:tabs>
              <w:jc w:val="center"/>
              <w:rPr>
                <w:sz w:val="20"/>
              </w:rPr>
            </w:pP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701"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708"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1560" w:type="dxa"/>
            <w:vAlign w:val="center"/>
          </w:tcPr>
          <w:p w:rsidR="00E91D44" w:rsidRPr="00526C08" w:rsidRDefault="00E91D44" w:rsidP="002A250F">
            <w:pPr>
              <w:tabs>
                <w:tab w:val="left" w:pos="1440"/>
              </w:tabs>
              <w:jc w:val="center"/>
              <w:rPr>
                <w:sz w:val="20"/>
              </w:rPr>
            </w:pPr>
            <w:r w:rsidRPr="00526C08">
              <w:rPr>
                <w:sz w:val="20"/>
              </w:rPr>
              <w:t>-</w:t>
            </w:r>
          </w:p>
        </w:tc>
        <w:tc>
          <w:tcPr>
            <w:tcW w:w="2835" w:type="dxa"/>
            <w:vAlign w:val="center"/>
          </w:tcPr>
          <w:p w:rsidR="00E91D44" w:rsidRPr="00526C08" w:rsidRDefault="00E91D44" w:rsidP="002A250F">
            <w:pPr>
              <w:tabs>
                <w:tab w:val="left" w:pos="1440"/>
              </w:tabs>
              <w:jc w:val="center"/>
              <w:rPr>
                <w:sz w:val="20"/>
              </w:rPr>
            </w:pPr>
            <w:r w:rsidRPr="00526C08">
              <w:rPr>
                <w:sz w:val="20"/>
              </w:rPr>
              <w:t>-</w:t>
            </w:r>
          </w:p>
        </w:tc>
        <w:tc>
          <w:tcPr>
            <w:tcW w:w="1275" w:type="dxa"/>
            <w:vAlign w:val="center"/>
          </w:tcPr>
          <w:p w:rsidR="00E91D44" w:rsidRPr="00526C08" w:rsidRDefault="00E91D44" w:rsidP="002A250F">
            <w:pPr>
              <w:tabs>
                <w:tab w:val="left" w:pos="1440"/>
              </w:tabs>
              <w:jc w:val="center"/>
              <w:rPr>
                <w:sz w:val="20"/>
              </w:rPr>
            </w:pPr>
            <w:r w:rsidRPr="00526C08">
              <w:rPr>
                <w:sz w:val="20"/>
              </w:rPr>
              <w:t>-</w:t>
            </w:r>
          </w:p>
        </w:tc>
        <w:tc>
          <w:tcPr>
            <w:tcW w:w="2694" w:type="dxa"/>
            <w:vAlign w:val="center"/>
          </w:tcPr>
          <w:p w:rsidR="00E91D44" w:rsidRPr="00526C08" w:rsidRDefault="00E91D44" w:rsidP="002A250F">
            <w:pPr>
              <w:tabs>
                <w:tab w:val="left" w:pos="1440"/>
              </w:tabs>
              <w:jc w:val="center"/>
              <w:rPr>
                <w:sz w:val="20"/>
              </w:rPr>
            </w:pPr>
            <w:r w:rsidRPr="00526C08">
              <w:rPr>
                <w:sz w:val="20"/>
              </w:rPr>
              <w:t>-</w:t>
            </w:r>
          </w:p>
        </w:tc>
        <w:tc>
          <w:tcPr>
            <w:tcW w:w="222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r>
      <w:tr w:rsidR="00E91D44" w:rsidRPr="00526C08" w:rsidTr="00E91D44">
        <w:trPr>
          <w:trHeight w:val="237"/>
        </w:trPr>
        <w:tc>
          <w:tcPr>
            <w:tcW w:w="993" w:type="dxa"/>
            <w:vMerge/>
            <w:tcBorders>
              <w:left w:val="single" w:sz="4" w:space="0" w:color="auto"/>
              <w:bottom w:val="single" w:sz="4" w:space="0" w:color="auto"/>
            </w:tcBorders>
            <w:vAlign w:val="center"/>
          </w:tcPr>
          <w:p w:rsidR="00E91D44" w:rsidRPr="00526C08" w:rsidRDefault="00E91D44" w:rsidP="002A250F">
            <w:pPr>
              <w:tabs>
                <w:tab w:val="left" w:pos="1440"/>
              </w:tabs>
              <w:jc w:val="center"/>
              <w:rPr>
                <w:sz w:val="20"/>
              </w:rPr>
            </w:pPr>
          </w:p>
        </w:tc>
        <w:tc>
          <w:tcPr>
            <w:tcW w:w="1701"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701" w:type="dxa"/>
            <w:tcBorders>
              <w:top w:val="single" w:sz="4" w:space="0" w:color="auto"/>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708"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1560"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835"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1275" w:type="dxa"/>
            <w:tcBorders>
              <w:top w:val="single" w:sz="4" w:space="0" w:color="auto"/>
              <w:bottom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694"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c>
          <w:tcPr>
            <w:tcW w:w="2220" w:type="dxa"/>
            <w:tcBorders>
              <w:top w:val="single" w:sz="4" w:space="0" w:color="auto"/>
              <w:bottom w:val="single" w:sz="4" w:space="0" w:color="auto"/>
              <w:right w:val="single" w:sz="4" w:space="0" w:color="auto"/>
            </w:tcBorders>
            <w:vAlign w:val="center"/>
          </w:tcPr>
          <w:p w:rsidR="00E91D44" w:rsidRPr="00526C08" w:rsidRDefault="00E91D44" w:rsidP="002A250F">
            <w:pPr>
              <w:tabs>
                <w:tab w:val="left" w:pos="1440"/>
              </w:tabs>
              <w:jc w:val="center"/>
              <w:rPr>
                <w:sz w:val="20"/>
              </w:rPr>
            </w:pPr>
            <w:r w:rsidRPr="00526C08">
              <w:rPr>
                <w:sz w:val="20"/>
              </w:rPr>
              <w:t>-</w:t>
            </w:r>
          </w:p>
        </w:tc>
      </w:tr>
    </w:tbl>
    <w:p w:rsidR="00A01BFF" w:rsidRPr="00526C08" w:rsidRDefault="00A01BFF" w:rsidP="00A01BFF">
      <w:pPr>
        <w:jc w:val="both"/>
        <w:rPr>
          <w:sz w:val="20"/>
          <w:highlight w:val="yellow"/>
        </w:rPr>
      </w:pPr>
      <w:r w:rsidRPr="00526C08">
        <w:rPr>
          <w:sz w:val="20"/>
          <w:highlight w:val="yellow"/>
        </w:rPr>
        <w:br w:type="page"/>
      </w:r>
    </w:p>
    <w:p w:rsidR="00E91D44" w:rsidRPr="00526C08" w:rsidRDefault="00E91D44" w:rsidP="00E91D44">
      <w:pPr>
        <w:tabs>
          <w:tab w:val="left" w:pos="1440"/>
        </w:tabs>
        <w:ind w:firstLine="708"/>
        <w:rPr>
          <w:b/>
          <w:sz w:val="22"/>
          <w:szCs w:val="22"/>
        </w:rPr>
      </w:pPr>
      <w:r w:rsidRPr="00526C08">
        <w:rPr>
          <w:b/>
          <w:sz w:val="22"/>
          <w:szCs w:val="22"/>
        </w:rPr>
        <w:lastRenderedPageBreak/>
        <w:t>ТВ</w:t>
      </w:r>
      <w:r w:rsidRPr="00526C08">
        <w:rPr>
          <w:b/>
          <w:sz w:val="22"/>
          <w:szCs w:val="22"/>
        </w:rPr>
        <w:tab/>
        <w:t xml:space="preserve"> Зона воздушного транспорта</w:t>
      </w:r>
    </w:p>
    <w:p w:rsidR="00E91D44" w:rsidRPr="00526C08" w:rsidRDefault="00E91D44" w:rsidP="00E91D44">
      <w:pPr>
        <w:tabs>
          <w:tab w:val="left" w:pos="1440"/>
        </w:tabs>
        <w:ind w:firstLine="708"/>
        <w:jc w:val="both"/>
        <w:rPr>
          <w:sz w:val="22"/>
          <w:szCs w:val="22"/>
        </w:rPr>
      </w:pPr>
      <w:r w:rsidRPr="00526C08">
        <w:rPr>
          <w:sz w:val="22"/>
          <w:szCs w:val="22"/>
        </w:rPr>
        <w:t>1</w:t>
      </w:r>
      <w:r w:rsidRPr="00526C08">
        <w:rPr>
          <w:sz w:val="22"/>
          <w:szCs w:val="22"/>
        </w:rPr>
        <w:tab/>
        <w:t>Зона предназначена для размещения сооружений и коммуникаций воздушного транспорта, допускается размещение обслуживающих объектов, обеспечивающих осуществление основной функции зоны.</w:t>
      </w:r>
    </w:p>
    <w:p w:rsidR="00BC48E7" w:rsidRPr="00526C08" w:rsidRDefault="00E91D44" w:rsidP="00E91D44">
      <w:pPr>
        <w:spacing w:before="240"/>
        <w:ind w:left="284"/>
        <w:rPr>
          <w:sz w:val="22"/>
          <w:szCs w:val="22"/>
        </w:rPr>
      </w:pPr>
      <w:r w:rsidRPr="00526C08">
        <w:rPr>
          <w:sz w:val="22"/>
          <w:szCs w:val="22"/>
        </w:rPr>
        <w:t>2</w:t>
      </w:r>
      <w:r w:rsidRPr="00526C08">
        <w:rPr>
          <w:sz w:val="22"/>
          <w:szCs w:val="22"/>
        </w:rPr>
        <w:tab/>
        <w:t>Градостроительные регламенты зоны воздушного транспорта</w:t>
      </w:r>
    </w:p>
    <w:tbl>
      <w:tblPr>
        <w:tblW w:w="1568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693"/>
        <w:gridCol w:w="1560"/>
        <w:gridCol w:w="2693"/>
        <w:gridCol w:w="2360"/>
      </w:tblGrid>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E91D44" w:rsidRPr="00526C08" w:rsidRDefault="00E91D44" w:rsidP="002A250F">
            <w:pPr>
              <w:tabs>
                <w:tab w:val="left" w:pos="1440"/>
              </w:tabs>
              <w:jc w:val="center"/>
              <w:rPr>
                <w:sz w:val="20"/>
              </w:rPr>
            </w:pPr>
            <w:r w:rsidRPr="00526C08">
              <w:rPr>
                <w:rFonts w:eastAsia="Calibri"/>
                <w:bCs/>
                <w:sz w:val="20"/>
              </w:rPr>
              <w:t>Код</w:t>
            </w:r>
          </w:p>
        </w:tc>
        <w:tc>
          <w:tcPr>
            <w:tcW w:w="8505" w:type="dxa"/>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360" w:type="dxa"/>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1559" w:type="dxa"/>
            <w:vMerge/>
            <w:vAlign w:val="center"/>
          </w:tcPr>
          <w:p w:rsidR="00E91D44" w:rsidRPr="00526C08" w:rsidRDefault="00E91D44" w:rsidP="002A250F">
            <w:pPr>
              <w:tabs>
                <w:tab w:val="left" w:pos="1440"/>
              </w:tabs>
              <w:jc w:val="center"/>
              <w:rPr>
                <w:sz w:val="20"/>
              </w:rPr>
            </w:pPr>
          </w:p>
        </w:tc>
        <w:tc>
          <w:tcPr>
            <w:tcW w:w="567" w:type="dxa"/>
            <w:vMerge/>
            <w:vAlign w:val="center"/>
          </w:tcPr>
          <w:p w:rsidR="00E91D44" w:rsidRPr="00526C08" w:rsidRDefault="00E91D44" w:rsidP="002A250F">
            <w:pPr>
              <w:tabs>
                <w:tab w:val="left" w:pos="1440"/>
              </w:tabs>
              <w:jc w:val="center"/>
              <w:rPr>
                <w:sz w:val="20"/>
              </w:rPr>
            </w:pPr>
          </w:p>
        </w:tc>
        <w:tc>
          <w:tcPr>
            <w:tcW w:w="1559" w:type="dxa"/>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3" w:type="dxa"/>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0" w:type="dxa"/>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693" w:type="dxa"/>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360" w:type="dxa"/>
            <w:vMerge/>
            <w:vAlign w:val="center"/>
          </w:tcPr>
          <w:p w:rsidR="00E91D44" w:rsidRPr="00526C08" w:rsidRDefault="00E91D44" w:rsidP="002A250F">
            <w:pPr>
              <w:tabs>
                <w:tab w:val="left" w:pos="1440"/>
              </w:tabs>
              <w:jc w:val="center"/>
              <w:rPr>
                <w:sz w:val="20"/>
              </w:rPr>
            </w:pPr>
          </w:p>
        </w:tc>
      </w:tr>
      <w:tr w:rsidR="00E91D44" w:rsidRPr="00526C08" w:rsidTr="00E91D44">
        <w:tc>
          <w:tcPr>
            <w:tcW w:w="993" w:type="dxa"/>
          </w:tcPr>
          <w:p w:rsidR="00E91D44" w:rsidRPr="00526C08" w:rsidRDefault="00E91D44" w:rsidP="002A250F">
            <w:pPr>
              <w:tabs>
                <w:tab w:val="left" w:pos="1440"/>
              </w:tabs>
              <w:jc w:val="center"/>
              <w:rPr>
                <w:sz w:val="20"/>
              </w:rPr>
            </w:pPr>
            <w:r w:rsidRPr="00526C08">
              <w:rPr>
                <w:sz w:val="20"/>
              </w:rPr>
              <w:t>1</w:t>
            </w:r>
          </w:p>
        </w:tc>
        <w:tc>
          <w:tcPr>
            <w:tcW w:w="1701" w:type="dxa"/>
          </w:tcPr>
          <w:p w:rsidR="00E91D44" w:rsidRPr="00526C08" w:rsidRDefault="00E91D44" w:rsidP="002A250F">
            <w:pPr>
              <w:tabs>
                <w:tab w:val="left" w:pos="1440"/>
              </w:tabs>
              <w:jc w:val="center"/>
              <w:rPr>
                <w:sz w:val="20"/>
              </w:rPr>
            </w:pPr>
            <w:r w:rsidRPr="00526C08">
              <w:rPr>
                <w:sz w:val="20"/>
              </w:rPr>
              <w:t>2</w:t>
            </w:r>
          </w:p>
        </w:tc>
        <w:tc>
          <w:tcPr>
            <w:tcW w:w="1559" w:type="dxa"/>
          </w:tcPr>
          <w:p w:rsidR="00E91D44" w:rsidRPr="00526C08" w:rsidRDefault="00E91D44" w:rsidP="002A250F">
            <w:pPr>
              <w:tabs>
                <w:tab w:val="left" w:pos="1440"/>
              </w:tabs>
              <w:jc w:val="center"/>
              <w:rPr>
                <w:sz w:val="20"/>
              </w:rPr>
            </w:pPr>
            <w:r w:rsidRPr="00526C08">
              <w:rPr>
                <w:sz w:val="20"/>
              </w:rPr>
              <w:t>3</w:t>
            </w:r>
          </w:p>
        </w:tc>
        <w:tc>
          <w:tcPr>
            <w:tcW w:w="567" w:type="dxa"/>
          </w:tcPr>
          <w:p w:rsidR="00E91D44" w:rsidRPr="00526C08" w:rsidRDefault="00E91D44" w:rsidP="002A250F">
            <w:pPr>
              <w:tabs>
                <w:tab w:val="left" w:pos="1440"/>
              </w:tabs>
              <w:jc w:val="center"/>
              <w:rPr>
                <w:sz w:val="20"/>
              </w:rPr>
            </w:pPr>
            <w:r w:rsidRPr="00526C08">
              <w:rPr>
                <w:sz w:val="20"/>
              </w:rPr>
              <w:t>4</w:t>
            </w:r>
          </w:p>
        </w:tc>
        <w:tc>
          <w:tcPr>
            <w:tcW w:w="1559" w:type="dxa"/>
          </w:tcPr>
          <w:p w:rsidR="00E91D44" w:rsidRPr="00526C08" w:rsidRDefault="00E91D44" w:rsidP="002A250F">
            <w:pPr>
              <w:tabs>
                <w:tab w:val="left" w:pos="1440"/>
              </w:tabs>
              <w:jc w:val="center"/>
              <w:rPr>
                <w:sz w:val="20"/>
              </w:rPr>
            </w:pPr>
            <w:r w:rsidRPr="00526C08">
              <w:rPr>
                <w:sz w:val="20"/>
              </w:rPr>
              <w:t>5</w:t>
            </w:r>
          </w:p>
        </w:tc>
        <w:tc>
          <w:tcPr>
            <w:tcW w:w="2693" w:type="dxa"/>
          </w:tcPr>
          <w:p w:rsidR="00E91D44" w:rsidRPr="00526C08" w:rsidRDefault="00E91D44" w:rsidP="002A250F">
            <w:pPr>
              <w:tabs>
                <w:tab w:val="left" w:pos="1440"/>
              </w:tabs>
              <w:jc w:val="center"/>
              <w:rPr>
                <w:sz w:val="20"/>
                <w:lang w:val="en-US"/>
              </w:rPr>
            </w:pPr>
            <w:r w:rsidRPr="00526C08">
              <w:rPr>
                <w:sz w:val="20"/>
                <w:lang w:val="en-US"/>
              </w:rPr>
              <w:t>6</w:t>
            </w:r>
          </w:p>
        </w:tc>
        <w:tc>
          <w:tcPr>
            <w:tcW w:w="1560" w:type="dxa"/>
          </w:tcPr>
          <w:p w:rsidR="00E91D44" w:rsidRPr="00526C08" w:rsidRDefault="00E91D44" w:rsidP="002A250F">
            <w:pPr>
              <w:tabs>
                <w:tab w:val="left" w:pos="1440"/>
              </w:tabs>
              <w:jc w:val="center"/>
              <w:rPr>
                <w:sz w:val="20"/>
                <w:lang w:val="en-US"/>
              </w:rPr>
            </w:pPr>
            <w:r w:rsidRPr="00526C08">
              <w:rPr>
                <w:sz w:val="20"/>
                <w:lang w:val="en-US"/>
              </w:rPr>
              <w:t>7</w:t>
            </w:r>
          </w:p>
        </w:tc>
        <w:tc>
          <w:tcPr>
            <w:tcW w:w="2693" w:type="dxa"/>
          </w:tcPr>
          <w:p w:rsidR="00E91D44" w:rsidRPr="00526C08" w:rsidRDefault="00E91D44" w:rsidP="002A250F">
            <w:pPr>
              <w:tabs>
                <w:tab w:val="left" w:pos="1440"/>
              </w:tabs>
              <w:jc w:val="center"/>
              <w:rPr>
                <w:sz w:val="20"/>
              </w:rPr>
            </w:pPr>
            <w:r w:rsidRPr="00526C08">
              <w:rPr>
                <w:sz w:val="20"/>
                <w:lang w:val="en-US"/>
              </w:rPr>
              <w:t>8</w:t>
            </w:r>
          </w:p>
        </w:tc>
        <w:tc>
          <w:tcPr>
            <w:tcW w:w="2360" w:type="dxa"/>
          </w:tcPr>
          <w:p w:rsidR="00E91D44" w:rsidRPr="00526C08" w:rsidRDefault="00E91D44" w:rsidP="002A250F">
            <w:pPr>
              <w:tabs>
                <w:tab w:val="left" w:pos="1440"/>
              </w:tabs>
              <w:jc w:val="center"/>
              <w:rPr>
                <w:sz w:val="20"/>
              </w:rPr>
            </w:pPr>
            <w:r w:rsidRPr="00526C08">
              <w:rPr>
                <w:sz w:val="20"/>
              </w:rPr>
              <w:t>9</w:t>
            </w:r>
          </w:p>
        </w:tc>
      </w:tr>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ТВ</w:t>
            </w:r>
          </w:p>
        </w:tc>
        <w:tc>
          <w:tcPr>
            <w:tcW w:w="1701" w:type="dxa"/>
            <w:vAlign w:val="center"/>
          </w:tcPr>
          <w:p w:rsidR="00E91D44" w:rsidRPr="00526C08" w:rsidRDefault="00E91D44" w:rsidP="002A250F">
            <w:pPr>
              <w:tabs>
                <w:tab w:val="left" w:pos="1440"/>
              </w:tabs>
              <w:jc w:val="center"/>
              <w:rPr>
                <w:sz w:val="20"/>
              </w:rPr>
            </w:pPr>
            <w:r w:rsidRPr="00526C08">
              <w:rPr>
                <w:sz w:val="20"/>
              </w:rPr>
              <w:t>основные</w:t>
            </w:r>
          </w:p>
        </w:tc>
        <w:tc>
          <w:tcPr>
            <w:tcW w:w="1559" w:type="dxa"/>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Style w:val="FontStyle22"/>
                <w:sz w:val="20"/>
                <w:szCs w:val="20"/>
              </w:rPr>
              <w:t>воздушный транспорт</w:t>
            </w:r>
          </w:p>
        </w:tc>
        <w:tc>
          <w:tcPr>
            <w:tcW w:w="567"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7.4</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60"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360" w:type="dxa"/>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c>
          <w:tcPr>
            <w:tcW w:w="993" w:type="dxa"/>
            <w:vMerge/>
          </w:tcPr>
          <w:p w:rsidR="00E91D44" w:rsidRPr="00526C08" w:rsidRDefault="00E91D44" w:rsidP="002A250F">
            <w:pPr>
              <w:tabs>
                <w:tab w:val="left" w:pos="1440"/>
              </w:tabs>
              <w:rPr>
                <w:sz w:val="20"/>
              </w:rPr>
            </w:pPr>
          </w:p>
        </w:tc>
        <w:tc>
          <w:tcPr>
            <w:tcW w:w="1701" w:type="dxa"/>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55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E91D44" w:rsidRPr="00526C08" w:rsidRDefault="00E91D44" w:rsidP="002A250F">
            <w:pPr>
              <w:tabs>
                <w:tab w:val="left" w:pos="1440"/>
              </w:tabs>
              <w:jc w:val="center"/>
              <w:rPr>
                <w:sz w:val="20"/>
              </w:rPr>
            </w:pPr>
            <w:r w:rsidRPr="00526C08">
              <w:rPr>
                <w:sz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693" w:type="dxa"/>
            <w:vAlign w:val="center"/>
          </w:tcPr>
          <w:p w:rsidR="00E91D44" w:rsidRPr="00526C08" w:rsidRDefault="00E91D44" w:rsidP="002A250F">
            <w:pPr>
              <w:tabs>
                <w:tab w:val="left" w:pos="1440"/>
              </w:tabs>
              <w:jc w:val="center"/>
              <w:rPr>
                <w:sz w:val="20"/>
              </w:rPr>
            </w:pPr>
            <w:r w:rsidRPr="00526C08">
              <w:rPr>
                <w:sz w:val="20"/>
              </w:rPr>
              <w:t>-</w:t>
            </w:r>
          </w:p>
        </w:tc>
        <w:tc>
          <w:tcPr>
            <w:tcW w:w="1560" w:type="dxa"/>
            <w:vAlign w:val="center"/>
          </w:tcPr>
          <w:p w:rsidR="00E91D44" w:rsidRPr="00526C08" w:rsidRDefault="00E91D44" w:rsidP="002A250F">
            <w:pPr>
              <w:tabs>
                <w:tab w:val="left" w:pos="1440"/>
              </w:tabs>
              <w:jc w:val="center"/>
              <w:rPr>
                <w:sz w:val="20"/>
              </w:rPr>
            </w:pPr>
            <w:r w:rsidRPr="00526C08">
              <w:rPr>
                <w:sz w:val="20"/>
              </w:rPr>
              <w:t>-</w:t>
            </w:r>
          </w:p>
        </w:tc>
        <w:tc>
          <w:tcPr>
            <w:tcW w:w="2693" w:type="dxa"/>
            <w:vAlign w:val="center"/>
          </w:tcPr>
          <w:p w:rsidR="00E91D44" w:rsidRPr="00526C08" w:rsidRDefault="00E91D44" w:rsidP="002A250F">
            <w:pPr>
              <w:tabs>
                <w:tab w:val="left" w:pos="1440"/>
              </w:tabs>
              <w:jc w:val="center"/>
              <w:rPr>
                <w:sz w:val="20"/>
              </w:rPr>
            </w:pPr>
            <w:r w:rsidRPr="00526C08">
              <w:rPr>
                <w:sz w:val="20"/>
              </w:rPr>
              <w:t>-</w:t>
            </w:r>
          </w:p>
        </w:tc>
        <w:tc>
          <w:tcPr>
            <w:tcW w:w="2360" w:type="dxa"/>
            <w:vAlign w:val="center"/>
          </w:tcPr>
          <w:p w:rsidR="00E91D44" w:rsidRPr="00526C08" w:rsidRDefault="00E91D44" w:rsidP="002A250F">
            <w:pPr>
              <w:tabs>
                <w:tab w:val="left" w:pos="1440"/>
              </w:tabs>
              <w:jc w:val="center"/>
              <w:rPr>
                <w:sz w:val="20"/>
              </w:rPr>
            </w:pPr>
            <w:r w:rsidRPr="00526C08">
              <w:rPr>
                <w:sz w:val="20"/>
              </w:rPr>
              <w:t>-</w:t>
            </w:r>
          </w:p>
        </w:tc>
      </w:tr>
      <w:tr w:rsidR="00E91D44" w:rsidRPr="00526C08" w:rsidTr="00E91D44">
        <w:trPr>
          <w:trHeight w:val="407"/>
        </w:trPr>
        <w:tc>
          <w:tcPr>
            <w:tcW w:w="993" w:type="dxa"/>
            <w:vMerge/>
          </w:tcPr>
          <w:p w:rsidR="00E91D44" w:rsidRPr="00526C08" w:rsidRDefault="00E91D44" w:rsidP="002A250F">
            <w:pPr>
              <w:tabs>
                <w:tab w:val="left" w:pos="1440"/>
              </w:tabs>
              <w:rPr>
                <w:sz w:val="20"/>
              </w:rPr>
            </w:pPr>
          </w:p>
        </w:tc>
        <w:tc>
          <w:tcPr>
            <w:tcW w:w="1701" w:type="dxa"/>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559"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E91D44" w:rsidRPr="00526C08" w:rsidRDefault="00E91D44" w:rsidP="002A250F">
            <w:pPr>
              <w:tabs>
                <w:tab w:val="left" w:pos="1440"/>
              </w:tabs>
              <w:jc w:val="center"/>
              <w:rPr>
                <w:sz w:val="20"/>
              </w:rPr>
            </w:pPr>
            <w:r w:rsidRPr="00526C08">
              <w:rPr>
                <w:sz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693" w:type="dxa"/>
            <w:vAlign w:val="center"/>
          </w:tcPr>
          <w:p w:rsidR="00E91D44" w:rsidRPr="00526C08" w:rsidRDefault="00E91D44" w:rsidP="002A250F">
            <w:pPr>
              <w:tabs>
                <w:tab w:val="left" w:pos="1440"/>
              </w:tabs>
              <w:jc w:val="center"/>
              <w:rPr>
                <w:sz w:val="20"/>
              </w:rPr>
            </w:pPr>
            <w:r w:rsidRPr="00526C08">
              <w:rPr>
                <w:sz w:val="20"/>
              </w:rPr>
              <w:t>-</w:t>
            </w:r>
          </w:p>
        </w:tc>
        <w:tc>
          <w:tcPr>
            <w:tcW w:w="1560" w:type="dxa"/>
            <w:vAlign w:val="center"/>
          </w:tcPr>
          <w:p w:rsidR="00E91D44" w:rsidRPr="00526C08" w:rsidRDefault="00E91D44" w:rsidP="002A250F">
            <w:pPr>
              <w:tabs>
                <w:tab w:val="left" w:pos="1440"/>
              </w:tabs>
              <w:jc w:val="center"/>
              <w:rPr>
                <w:sz w:val="20"/>
              </w:rPr>
            </w:pPr>
            <w:r w:rsidRPr="00526C08">
              <w:rPr>
                <w:sz w:val="20"/>
              </w:rPr>
              <w:t>-</w:t>
            </w:r>
          </w:p>
        </w:tc>
        <w:tc>
          <w:tcPr>
            <w:tcW w:w="2693" w:type="dxa"/>
            <w:vAlign w:val="center"/>
          </w:tcPr>
          <w:p w:rsidR="00E91D44" w:rsidRPr="00526C08" w:rsidRDefault="00E91D44" w:rsidP="002A250F">
            <w:pPr>
              <w:tabs>
                <w:tab w:val="left" w:pos="1440"/>
              </w:tabs>
              <w:jc w:val="center"/>
              <w:rPr>
                <w:sz w:val="20"/>
              </w:rPr>
            </w:pPr>
            <w:r w:rsidRPr="00526C08">
              <w:rPr>
                <w:sz w:val="20"/>
              </w:rPr>
              <w:t>-</w:t>
            </w:r>
          </w:p>
        </w:tc>
        <w:tc>
          <w:tcPr>
            <w:tcW w:w="2360" w:type="dxa"/>
            <w:vAlign w:val="center"/>
          </w:tcPr>
          <w:p w:rsidR="00E91D44" w:rsidRPr="00526C08" w:rsidRDefault="00E91D44" w:rsidP="002A250F">
            <w:pPr>
              <w:tabs>
                <w:tab w:val="left" w:pos="1440"/>
              </w:tabs>
              <w:jc w:val="center"/>
              <w:rPr>
                <w:sz w:val="20"/>
              </w:rPr>
            </w:pPr>
            <w:r w:rsidRPr="00526C08">
              <w:rPr>
                <w:sz w:val="20"/>
              </w:rPr>
              <w:t>-</w:t>
            </w:r>
          </w:p>
        </w:tc>
      </w:tr>
    </w:tbl>
    <w:p w:rsidR="00DE0EEC" w:rsidRPr="00526C08" w:rsidRDefault="00DE0EEC">
      <w:pPr>
        <w:rPr>
          <w:sz w:val="2"/>
          <w:szCs w:val="2"/>
          <w:highlight w:val="yellow"/>
        </w:rPr>
      </w:pPr>
    </w:p>
    <w:p w:rsidR="00BC48E7" w:rsidRPr="00526C08" w:rsidRDefault="00BC48E7" w:rsidP="00DE0EEC">
      <w:pPr>
        <w:spacing w:before="240"/>
        <w:rPr>
          <w:b/>
          <w:sz w:val="20"/>
          <w:highlight w:val="yellow"/>
          <w:lang w:eastAsia="en-US"/>
        </w:rPr>
      </w:pPr>
    </w:p>
    <w:p w:rsidR="00DC6941" w:rsidRPr="00526C08" w:rsidRDefault="00DC6941" w:rsidP="001E5C2D">
      <w:pPr>
        <w:pStyle w:val="3"/>
        <w:tabs>
          <w:tab w:val="left" w:pos="2410"/>
        </w:tabs>
        <w:spacing w:beforeLines="150" w:afterLines="150" w:line="240" w:lineRule="auto"/>
        <w:ind w:firstLine="1134"/>
        <w:rPr>
          <w:color w:val="auto"/>
          <w:sz w:val="20"/>
          <w:szCs w:val="20"/>
          <w:highlight w:val="yellow"/>
        </w:rPr>
        <w:sectPr w:rsidR="00DC6941" w:rsidRPr="00526C08" w:rsidSect="00FF72C9">
          <w:pgSz w:w="16838" w:h="11906" w:orient="landscape" w:code="9"/>
          <w:pgMar w:top="1134" w:right="720" w:bottom="1134" w:left="1418" w:header="510" w:footer="113" w:gutter="0"/>
          <w:cols w:space="708"/>
          <w:docGrid w:linePitch="381"/>
        </w:sectPr>
      </w:pPr>
    </w:p>
    <w:p w:rsidR="00E91D44" w:rsidRPr="00526C08" w:rsidRDefault="00E91D44" w:rsidP="002A250F">
      <w:pPr>
        <w:pStyle w:val="40"/>
      </w:pPr>
      <w:bookmarkStart w:id="75" w:name="_Toc39652261"/>
      <w:r w:rsidRPr="00526C08">
        <w:lastRenderedPageBreak/>
        <w:t>Статья 30</w:t>
      </w:r>
      <w:r w:rsidRPr="00526C08">
        <w:tab/>
        <w:t>Градостроительные регламенты. Зоны сельскохозяйственного использования</w:t>
      </w:r>
      <w:bookmarkEnd w:id="75"/>
    </w:p>
    <w:p w:rsidR="00E91D44" w:rsidRPr="00526C08" w:rsidRDefault="00E91D44" w:rsidP="002A250F">
      <w:pPr>
        <w:ind w:left="1418" w:hanging="709"/>
        <w:jc w:val="both"/>
        <w:rPr>
          <w:b/>
          <w:sz w:val="22"/>
          <w:szCs w:val="22"/>
        </w:rPr>
      </w:pPr>
      <w:r w:rsidRPr="00526C08">
        <w:rPr>
          <w:b/>
          <w:sz w:val="22"/>
          <w:szCs w:val="22"/>
        </w:rPr>
        <w:t>Сх1</w:t>
      </w:r>
      <w:r w:rsidRPr="00526C08">
        <w:rPr>
          <w:b/>
          <w:sz w:val="22"/>
          <w:szCs w:val="22"/>
        </w:rPr>
        <w:tab/>
        <w:t>Зона сельскохозяйственных угодий</w:t>
      </w:r>
    </w:p>
    <w:p w:rsidR="00E91D44" w:rsidRPr="00526C08" w:rsidRDefault="00E91D44" w:rsidP="002A250F">
      <w:pPr>
        <w:tabs>
          <w:tab w:val="left" w:pos="1440"/>
        </w:tabs>
        <w:ind w:firstLine="709"/>
        <w:jc w:val="both"/>
        <w:rPr>
          <w:sz w:val="22"/>
          <w:szCs w:val="22"/>
        </w:rPr>
      </w:pPr>
      <w:r w:rsidRPr="00526C08">
        <w:rPr>
          <w:sz w:val="22"/>
          <w:szCs w:val="22"/>
        </w:rPr>
        <w:t>1</w:t>
      </w:r>
      <w:r w:rsidRPr="00526C08">
        <w:rPr>
          <w:sz w:val="22"/>
          <w:szCs w:val="22"/>
        </w:rPr>
        <w:tab/>
        <w:t>К зоне сельскохозяйственных угодий относятся сельскохозяйственные угодья: пашни (пары) для производства зерновых культур, кормовых культур, луга, пастбища для выпаса скота и сенокошения.</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сельскохозяйственных угодий*:</w:t>
      </w:r>
    </w:p>
    <w:tbl>
      <w:tblPr>
        <w:tblW w:w="5273"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715"/>
        <w:gridCol w:w="2177"/>
        <w:gridCol w:w="569"/>
        <w:gridCol w:w="1542"/>
        <w:gridCol w:w="2435"/>
        <w:gridCol w:w="1573"/>
        <w:gridCol w:w="2287"/>
        <w:gridCol w:w="2432"/>
      </w:tblGrid>
      <w:tr w:rsidR="00E91D44" w:rsidRPr="00526C08" w:rsidTr="00E91D44">
        <w:tc>
          <w:tcPr>
            <w:tcW w:w="318" w:type="pct"/>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545" w:type="pct"/>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692" w:type="pct"/>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181" w:type="pct"/>
            <w:vMerge w:val="restart"/>
            <w:vAlign w:val="center"/>
          </w:tcPr>
          <w:p w:rsidR="00E91D44" w:rsidRPr="00526C08" w:rsidRDefault="00E91D44" w:rsidP="002A250F">
            <w:pPr>
              <w:tabs>
                <w:tab w:val="left" w:pos="1440"/>
              </w:tabs>
              <w:jc w:val="center"/>
              <w:rPr>
                <w:sz w:val="20"/>
              </w:rPr>
            </w:pPr>
            <w:r w:rsidRPr="00526C08">
              <w:rPr>
                <w:sz w:val="20"/>
              </w:rPr>
              <w:t>Код</w:t>
            </w:r>
          </w:p>
        </w:tc>
        <w:tc>
          <w:tcPr>
            <w:tcW w:w="2491" w:type="pct"/>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73" w:type="pct"/>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318" w:type="pct"/>
            <w:vMerge/>
            <w:vAlign w:val="center"/>
          </w:tcPr>
          <w:p w:rsidR="00E91D44" w:rsidRPr="00526C08" w:rsidRDefault="00E91D44" w:rsidP="002A250F">
            <w:pPr>
              <w:tabs>
                <w:tab w:val="left" w:pos="1440"/>
              </w:tabs>
              <w:jc w:val="center"/>
              <w:rPr>
                <w:sz w:val="20"/>
              </w:rPr>
            </w:pPr>
          </w:p>
        </w:tc>
        <w:tc>
          <w:tcPr>
            <w:tcW w:w="545" w:type="pct"/>
            <w:vMerge/>
            <w:vAlign w:val="center"/>
          </w:tcPr>
          <w:p w:rsidR="00E91D44" w:rsidRPr="00526C08" w:rsidRDefault="00E91D44" w:rsidP="002A250F">
            <w:pPr>
              <w:tabs>
                <w:tab w:val="left" w:pos="1440"/>
              </w:tabs>
              <w:jc w:val="center"/>
              <w:rPr>
                <w:sz w:val="20"/>
              </w:rPr>
            </w:pPr>
          </w:p>
        </w:tc>
        <w:tc>
          <w:tcPr>
            <w:tcW w:w="692" w:type="pct"/>
            <w:vMerge/>
            <w:vAlign w:val="center"/>
          </w:tcPr>
          <w:p w:rsidR="00E91D44" w:rsidRPr="00526C08" w:rsidRDefault="00E91D44" w:rsidP="002A250F">
            <w:pPr>
              <w:tabs>
                <w:tab w:val="left" w:pos="1440"/>
              </w:tabs>
              <w:jc w:val="center"/>
              <w:rPr>
                <w:sz w:val="20"/>
              </w:rPr>
            </w:pPr>
          </w:p>
        </w:tc>
        <w:tc>
          <w:tcPr>
            <w:tcW w:w="181" w:type="pct"/>
            <w:vMerge/>
            <w:vAlign w:val="center"/>
          </w:tcPr>
          <w:p w:rsidR="00E91D44" w:rsidRPr="00526C08" w:rsidRDefault="00E91D44" w:rsidP="002A250F">
            <w:pPr>
              <w:tabs>
                <w:tab w:val="left" w:pos="1440"/>
              </w:tabs>
              <w:jc w:val="center"/>
              <w:rPr>
                <w:sz w:val="20"/>
              </w:rPr>
            </w:pPr>
          </w:p>
        </w:tc>
        <w:tc>
          <w:tcPr>
            <w:tcW w:w="490" w:type="pct"/>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774" w:type="pct"/>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500" w:type="pct"/>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727" w:type="pct"/>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773" w:type="pct"/>
            <w:vMerge/>
            <w:vAlign w:val="center"/>
          </w:tcPr>
          <w:p w:rsidR="00E91D44" w:rsidRPr="00526C08" w:rsidRDefault="00E91D44" w:rsidP="002A250F">
            <w:pPr>
              <w:tabs>
                <w:tab w:val="left" w:pos="1440"/>
              </w:tabs>
              <w:jc w:val="center"/>
              <w:rPr>
                <w:sz w:val="20"/>
              </w:rPr>
            </w:pPr>
          </w:p>
        </w:tc>
      </w:tr>
      <w:tr w:rsidR="00E91D44" w:rsidRPr="00526C08" w:rsidTr="00E91D44">
        <w:tc>
          <w:tcPr>
            <w:tcW w:w="318" w:type="pct"/>
            <w:vAlign w:val="center"/>
          </w:tcPr>
          <w:p w:rsidR="00E91D44" w:rsidRPr="00526C08" w:rsidRDefault="00E91D44" w:rsidP="002A250F">
            <w:pPr>
              <w:tabs>
                <w:tab w:val="left" w:pos="1440"/>
              </w:tabs>
              <w:jc w:val="center"/>
              <w:rPr>
                <w:sz w:val="20"/>
              </w:rPr>
            </w:pPr>
            <w:r w:rsidRPr="00526C08">
              <w:rPr>
                <w:sz w:val="20"/>
              </w:rPr>
              <w:t>1</w:t>
            </w:r>
          </w:p>
        </w:tc>
        <w:tc>
          <w:tcPr>
            <w:tcW w:w="545" w:type="pct"/>
            <w:vAlign w:val="center"/>
          </w:tcPr>
          <w:p w:rsidR="00E91D44" w:rsidRPr="00526C08" w:rsidRDefault="00E91D44" w:rsidP="002A250F">
            <w:pPr>
              <w:tabs>
                <w:tab w:val="left" w:pos="1440"/>
              </w:tabs>
              <w:jc w:val="center"/>
              <w:rPr>
                <w:sz w:val="20"/>
              </w:rPr>
            </w:pPr>
            <w:r w:rsidRPr="00526C08">
              <w:rPr>
                <w:sz w:val="20"/>
              </w:rPr>
              <w:t>2</w:t>
            </w:r>
          </w:p>
        </w:tc>
        <w:tc>
          <w:tcPr>
            <w:tcW w:w="692" w:type="pct"/>
            <w:vAlign w:val="center"/>
          </w:tcPr>
          <w:p w:rsidR="00E91D44" w:rsidRPr="00526C08" w:rsidRDefault="00E91D44" w:rsidP="002A250F">
            <w:pPr>
              <w:tabs>
                <w:tab w:val="left" w:pos="1440"/>
              </w:tabs>
              <w:jc w:val="center"/>
              <w:rPr>
                <w:sz w:val="20"/>
              </w:rPr>
            </w:pPr>
            <w:r w:rsidRPr="00526C08">
              <w:rPr>
                <w:sz w:val="20"/>
              </w:rPr>
              <w:t>3</w:t>
            </w:r>
          </w:p>
        </w:tc>
        <w:tc>
          <w:tcPr>
            <w:tcW w:w="181" w:type="pct"/>
            <w:vAlign w:val="center"/>
          </w:tcPr>
          <w:p w:rsidR="00E91D44" w:rsidRPr="00526C08" w:rsidRDefault="00E91D44" w:rsidP="002A250F">
            <w:pPr>
              <w:tabs>
                <w:tab w:val="left" w:pos="1440"/>
              </w:tabs>
              <w:jc w:val="center"/>
              <w:rPr>
                <w:sz w:val="20"/>
              </w:rPr>
            </w:pPr>
            <w:r w:rsidRPr="00526C08">
              <w:rPr>
                <w:sz w:val="20"/>
              </w:rPr>
              <w:t>4</w:t>
            </w:r>
          </w:p>
        </w:tc>
        <w:tc>
          <w:tcPr>
            <w:tcW w:w="490" w:type="pct"/>
            <w:vAlign w:val="center"/>
          </w:tcPr>
          <w:p w:rsidR="00E91D44" w:rsidRPr="00526C08" w:rsidRDefault="00E91D44" w:rsidP="002A250F">
            <w:pPr>
              <w:tabs>
                <w:tab w:val="left" w:pos="1440"/>
              </w:tabs>
              <w:jc w:val="center"/>
              <w:rPr>
                <w:sz w:val="20"/>
              </w:rPr>
            </w:pPr>
            <w:r w:rsidRPr="00526C08">
              <w:rPr>
                <w:sz w:val="20"/>
              </w:rPr>
              <w:t>5</w:t>
            </w:r>
          </w:p>
        </w:tc>
        <w:tc>
          <w:tcPr>
            <w:tcW w:w="774" w:type="pct"/>
            <w:vAlign w:val="center"/>
          </w:tcPr>
          <w:p w:rsidR="00E91D44" w:rsidRPr="00526C08" w:rsidRDefault="00E91D44" w:rsidP="002A250F">
            <w:pPr>
              <w:tabs>
                <w:tab w:val="left" w:pos="1440"/>
              </w:tabs>
              <w:jc w:val="center"/>
              <w:rPr>
                <w:sz w:val="20"/>
              </w:rPr>
            </w:pPr>
            <w:r w:rsidRPr="00526C08">
              <w:rPr>
                <w:sz w:val="20"/>
              </w:rPr>
              <w:t>6</w:t>
            </w:r>
          </w:p>
        </w:tc>
        <w:tc>
          <w:tcPr>
            <w:tcW w:w="500" w:type="pct"/>
            <w:vAlign w:val="center"/>
          </w:tcPr>
          <w:p w:rsidR="00E91D44" w:rsidRPr="00526C08" w:rsidRDefault="00E91D44" w:rsidP="002A250F">
            <w:pPr>
              <w:tabs>
                <w:tab w:val="left" w:pos="1440"/>
              </w:tabs>
              <w:jc w:val="center"/>
              <w:rPr>
                <w:sz w:val="20"/>
              </w:rPr>
            </w:pPr>
            <w:r w:rsidRPr="00526C08">
              <w:rPr>
                <w:sz w:val="20"/>
              </w:rPr>
              <w:t>7</w:t>
            </w:r>
          </w:p>
        </w:tc>
        <w:tc>
          <w:tcPr>
            <w:tcW w:w="727" w:type="pct"/>
            <w:vAlign w:val="center"/>
          </w:tcPr>
          <w:p w:rsidR="00E91D44" w:rsidRPr="00526C08" w:rsidRDefault="00E91D44" w:rsidP="002A250F">
            <w:pPr>
              <w:tabs>
                <w:tab w:val="left" w:pos="1440"/>
              </w:tabs>
              <w:jc w:val="center"/>
              <w:rPr>
                <w:sz w:val="20"/>
              </w:rPr>
            </w:pPr>
            <w:r w:rsidRPr="00526C08">
              <w:rPr>
                <w:sz w:val="20"/>
              </w:rPr>
              <w:t>8</w:t>
            </w:r>
          </w:p>
        </w:tc>
        <w:tc>
          <w:tcPr>
            <w:tcW w:w="773" w:type="pct"/>
            <w:vAlign w:val="center"/>
          </w:tcPr>
          <w:p w:rsidR="00E91D44" w:rsidRPr="00526C08" w:rsidRDefault="00E91D44" w:rsidP="002A250F">
            <w:pPr>
              <w:tabs>
                <w:tab w:val="left" w:pos="1440"/>
              </w:tabs>
              <w:jc w:val="center"/>
              <w:rPr>
                <w:sz w:val="20"/>
              </w:rPr>
            </w:pPr>
            <w:r w:rsidRPr="00526C08">
              <w:rPr>
                <w:sz w:val="20"/>
              </w:rPr>
              <w:t>9</w:t>
            </w:r>
          </w:p>
        </w:tc>
      </w:tr>
      <w:tr w:rsidR="008A1319" w:rsidRPr="00526C08" w:rsidTr="00E91D44">
        <w:trPr>
          <w:trHeight w:val="305"/>
        </w:trPr>
        <w:tc>
          <w:tcPr>
            <w:tcW w:w="318" w:type="pct"/>
            <w:vMerge w:val="restart"/>
            <w:vAlign w:val="center"/>
          </w:tcPr>
          <w:p w:rsidR="008A1319" w:rsidRPr="00526C08" w:rsidRDefault="008A1319" w:rsidP="002A250F">
            <w:pPr>
              <w:tabs>
                <w:tab w:val="left" w:pos="1440"/>
              </w:tabs>
              <w:jc w:val="center"/>
              <w:rPr>
                <w:sz w:val="20"/>
              </w:rPr>
            </w:pPr>
            <w:r w:rsidRPr="00526C08">
              <w:rPr>
                <w:sz w:val="20"/>
              </w:rPr>
              <w:t>Сх1</w:t>
            </w:r>
          </w:p>
        </w:tc>
        <w:tc>
          <w:tcPr>
            <w:tcW w:w="545" w:type="pct"/>
            <w:vMerge w:val="restart"/>
            <w:vAlign w:val="center"/>
          </w:tcPr>
          <w:p w:rsidR="008A1319" w:rsidRPr="00526C08" w:rsidRDefault="008A1319" w:rsidP="002A250F">
            <w:pPr>
              <w:tabs>
                <w:tab w:val="left" w:pos="1440"/>
              </w:tabs>
              <w:jc w:val="center"/>
              <w:rPr>
                <w:sz w:val="20"/>
              </w:rPr>
            </w:pPr>
            <w:r w:rsidRPr="00526C08">
              <w:rPr>
                <w:sz w:val="20"/>
              </w:rPr>
              <w:t>основные</w:t>
            </w:r>
          </w:p>
        </w:tc>
        <w:tc>
          <w:tcPr>
            <w:tcW w:w="692" w:type="pct"/>
            <w:vAlign w:val="center"/>
          </w:tcPr>
          <w:p w:rsidR="008A1319" w:rsidRPr="00526C08" w:rsidRDefault="008A1319"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сенокошение</w:t>
            </w:r>
          </w:p>
        </w:tc>
        <w:tc>
          <w:tcPr>
            <w:tcW w:w="181"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1.19</w:t>
            </w:r>
          </w:p>
        </w:tc>
        <w:tc>
          <w:tcPr>
            <w:tcW w:w="490"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74"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500"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27"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73" w:type="pct"/>
            <w:vAlign w:val="center"/>
          </w:tcPr>
          <w:p w:rsidR="008A1319" w:rsidRPr="00526C08" w:rsidRDefault="008A1319" w:rsidP="002A250F">
            <w:pPr>
              <w:tabs>
                <w:tab w:val="left" w:pos="1440"/>
              </w:tabs>
              <w:jc w:val="center"/>
              <w:rPr>
                <w:sz w:val="20"/>
              </w:rPr>
            </w:pPr>
            <w:r w:rsidRPr="00526C08">
              <w:rPr>
                <w:sz w:val="20"/>
              </w:rPr>
              <w:t>-</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выпас сельскохозяйственных животных</w:t>
            </w:r>
          </w:p>
        </w:tc>
        <w:tc>
          <w:tcPr>
            <w:tcW w:w="181"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1.20</w:t>
            </w:r>
          </w:p>
        </w:tc>
        <w:tc>
          <w:tcPr>
            <w:tcW w:w="490"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74"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500"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27" w:type="pct"/>
            <w:vAlign w:val="center"/>
          </w:tcPr>
          <w:p w:rsidR="008A1319" w:rsidRPr="00526C08" w:rsidRDefault="008A1319" w:rsidP="002A250F">
            <w:pPr>
              <w:jc w:val="center"/>
              <w:rPr>
                <w:sz w:val="20"/>
              </w:rPr>
            </w:pPr>
            <w:r w:rsidRPr="00526C08">
              <w:rPr>
                <w:sz w:val="20"/>
              </w:rPr>
              <w:t>Данный параметр не подлежит установлению</w:t>
            </w:r>
          </w:p>
        </w:tc>
        <w:tc>
          <w:tcPr>
            <w:tcW w:w="773" w:type="pct"/>
            <w:vAlign w:val="center"/>
          </w:tcPr>
          <w:p w:rsidR="008A1319" w:rsidRPr="00526C08" w:rsidRDefault="008A1319" w:rsidP="002A250F">
            <w:pPr>
              <w:tabs>
                <w:tab w:val="left" w:pos="1440"/>
              </w:tabs>
              <w:jc w:val="center"/>
              <w:rPr>
                <w:sz w:val="20"/>
              </w:rPr>
            </w:pPr>
            <w:r w:rsidRPr="00526C08">
              <w:rPr>
                <w:sz w:val="20"/>
              </w:rPr>
              <w:t>-</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92469B">
            <w:pPr>
              <w:pStyle w:val="13"/>
              <w:widowControl w:val="0"/>
              <w:ind w:left="0" w:firstLine="0"/>
              <w:rPr>
                <w:sz w:val="20"/>
                <w:szCs w:val="20"/>
              </w:rPr>
            </w:pPr>
            <w:r w:rsidRPr="00526C08">
              <w:rPr>
                <w:sz w:val="20"/>
                <w:szCs w:val="20"/>
              </w:rPr>
              <w:t>выращивание зерновых и иных сельскохозяйственных культур</w:t>
            </w:r>
          </w:p>
        </w:tc>
        <w:tc>
          <w:tcPr>
            <w:tcW w:w="181" w:type="pct"/>
            <w:vAlign w:val="center"/>
          </w:tcPr>
          <w:p w:rsidR="008A1319" w:rsidRPr="00526C08" w:rsidRDefault="008A1319" w:rsidP="002A250F">
            <w:pPr>
              <w:pStyle w:val="13"/>
              <w:widowControl w:val="0"/>
              <w:ind w:left="0"/>
              <w:jc w:val="center"/>
              <w:rPr>
                <w:rStyle w:val="FontStyle22"/>
                <w:sz w:val="20"/>
                <w:szCs w:val="20"/>
              </w:rPr>
            </w:pPr>
            <w:r w:rsidRPr="00526C08">
              <w:rPr>
                <w:rStyle w:val="FontStyle22"/>
                <w:sz w:val="20"/>
                <w:szCs w:val="20"/>
              </w:rPr>
              <w:t>1.2</w:t>
            </w:r>
          </w:p>
        </w:tc>
        <w:tc>
          <w:tcPr>
            <w:tcW w:w="490" w:type="pct"/>
            <w:vAlign w:val="center"/>
          </w:tcPr>
          <w:p w:rsidR="008A1319" w:rsidRPr="00526C08" w:rsidRDefault="008A1319" w:rsidP="002A250F">
            <w:pPr>
              <w:tabs>
                <w:tab w:val="left" w:pos="1440"/>
              </w:tabs>
              <w:jc w:val="center"/>
              <w:rPr>
                <w:sz w:val="20"/>
              </w:rPr>
            </w:pPr>
            <w:r w:rsidRPr="00526C08">
              <w:rPr>
                <w:sz w:val="20"/>
              </w:rPr>
              <w:t>от 0,10</w:t>
            </w:r>
          </w:p>
        </w:tc>
        <w:tc>
          <w:tcPr>
            <w:tcW w:w="774" w:type="pct"/>
            <w:vAlign w:val="center"/>
          </w:tcPr>
          <w:p w:rsidR="008A1319" w:rsidRPr="00526C08" w:rsidRDefault="008A1319" w:rsidP="002A250F">
            <w:pPr>
              <w:tabs>
                <w:tab w:val="left" w:pos="1440"/>
              </w:tabs>
              <w:jc w:val="center"/>
              <w:rPr>
                <w:sz w:val="20"/>
              </w:rPr>
            </w:pPr>
            <w:r w:rsidRPr="00526C08">
              <w:rPr>
                <w:sz w:val="20"/>
              </w:rPr>
              <w:t>1</w:t>
            </w:r>
          </w:p>
        </w:tc>
        <w:tc>
          <w:tcPr>
            <w:tcW w:w="500" w:type="pct"/>
            <w:vAlign w:val="center"/>
          </w:tcPr>
          <w:p w:rsidR="008A1319" w:rsidRPr="00526C08" w:rsidRDefault="008A1319" w:rsidP="002A250F">
            <w:pPr>
              <w:tabs>
                <w:tab w:val="left" w:pos="1440"/>
              </w:tabs>
              <w:jc w:val="center"/>
              <w:rPr>
                <w:sz w:val="20"/>
              </w:rPr>
            </w:pPr>
            <w:r w:rsidRPr="00526C08">
              <w:rPr>
                <w:sz w:val="20"/>
              </w:rPr>
              <w:t>3</w:t>
            </w:r>
          </w:p>
        </w:tc>
        <w:tc>
          <w:tcPr>
            <w:tcW w:w="727" w:type="pct"/>
            <w:vAlign w:val="center"/>
          </w:tcPr>
          <w:p w:rsidR="008A1319" w:rsidRPr="00526C08" w:rsidRDefault="008A1319" w:rsidP="002A250F">
            <w:pPr>
              <w:tabs>
                <w:tab w:val="left" w:pos="1440"/>
              </w:tabs>
              <w:jc w:val="center"/>
              <w:rPr>
                <w:sz w:val="20"/>
              </w:rPr>
            </w:pPr>
            <w:r w:rsidRPr="00526C08">
              <w:rPr>
                <w:sz w:val="20"/>
              </w:rPr>
              <w:t>65</w:t>
            </w:r>
          </w:p>
        </w:tc>
        <w:tc>
          <w:tcPr>
            <w:tcW w:w="773" w:type="pct"/>
            <w:vAlign w:val="center"/>
          </w:tcPr>
          <w:p w:rsidR="008A1319" w:rsidRPr="00526C08" w:rsidRDefault="008A1319"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AE5D81">
            <w:pPr>
              <w:pStyle w:val="13"/>
              <w:widowControl w:val="0"/>
              <w:ind w:left="0" w:firstLine="0"/>
              <w:rPr>
                <w:sz w:val="20"/>
                <w:szCs w:val="20"/>
              </w:rPr>
            </w:pPr>
            <w:r w:rsidRPr="00526C08">
              <w:rPr>
                <w:sz w:val="20"/>
                <w:szCs w:val="20"/>
              </w:rPr>
              <w:t>для ведения личного подсобного хозяйства (приусадебный земельный участок)</w:t>
            </w:r>
          </w:p>
        </w:tc>
        <w:tc>
          <w:tcPr>
            <w:tcW w:w="181" w:type="pct"/>
            <w:vAlign w:val="center"/>
          </w:tcPr>
          <w:p w:rsidR="008A1319" w:rsidRPr="00526C08" w:rsidRDefault="008A1319" w:rsidP="002A250F">
            <w:pPr>
              <w:pStyle w:val="13"/>
              <w:widowControl w:val="0"/>
              <w:ind w:left="0"/>
              <w:jc w:val="center"/>
              <w:rPr>
                <w:rStyle w:val="FontStyle22"/>
                <w:sz w:val="20"/>
                <w:szCs w:val="20"/>
              </w:rPr>
            </w:pPr>
            <w:r w:rsidRPr="00526C08">
              <w:rPr>
                <w:rStyle w:val="FontStyle22"/>
                <w:sz w:val="20"/>
                <w:szCs w:val="20"/>
              </w:rPr>
              <w:t>2.2</w:t>
            </w:r>
          </w:p>
        </w:tc>
        <w:tc>
          <w:tcPr>
            <w:tcW w:w="490" w:type="pct"/>
            <w:vAlign w:val="center"/>
          </w:tcPr>
          <w:p w:rsidR="008A1319" w:rsidRPr="00526C08" w:rsidRDefault="008A1319" w:rsidP="002A250F">
            <w:pPr>
              <w:tabs>
                <w:tab w:val="left" w:pos="1440"/>
              </w:tabs>
              <w:jc w:val="center"/>
              <w:rPr>
                <w:sz w:val="20"/>
              </w:rPr>
            </w:pPr>
            <w:r w:rsidRPr="00526C08">
              <w:rPr>
                <w:sz w:val="20"/>
              </w:rPr>
              <w:t>от 0,02</w:t>
            </w:r>
          </w:p>
        </w:tc>
        <w:tc>
          <w:tcPr>
            <w:tcW w:w="774" w:type="pct"/>
            <w:vAlign w:val="center"/>
          </w:tcPr>
          <w:p w:rsidR="008A1319" w:rsidRPr="00526C08" w:rsidRDefault="008A1319" w:rsidP="002A250F">
            <w:pPr>
              <w:tabs>
                <w:tab w:val="left" w:pos="1440"/>
              </w:tabs>
              <w:jc w:val="center"/>
              <w:rPr>
                <w:sz w:val="20"/>
              </w:rPr>
            </w:pPr>
            <w:r w:rsidRPr="00526C08">
              <w:rPr>
                <w:sz w:val="20"/>
              </w:rPr>
              <w:t>3</w:t>
            </w:r>
          </w:p>
        </w:tc>
        <w:tc>
          <w:tcPr>
            <w:tcW w:w="500" w:type="pct"/>
            <w:vAlign w:val="center"/>
          </w:tcPr>
          <w:p w:rsidR="008A1319" w:rsidRPr="00526C08" w:rsidRDefault="008A1319" w:rsidP="002A250F">
            <w:pPr>
              <w:tabs>
                <w:tab w:val="left" w:pos="1440"/>
              </w:tabs>
              <w:jc w:val="center"/>
              <w:rPr>
                <w:sz w:val="20"/>
              </w:rPr>
            </w:pPr>
            <w:r w:rsidRPr="00526C08">
              <w:rPr>
                <w:sz w:val="20"/>
              </w:rPr>
              <w:t>3</w:t>
            </w:r>
          </w:p>
        </w:tc>
        <w:tc>
          <w:tcPr>
            <w:tcW w:w="727" w:type="pct"/>
            <w:vAlign w:val="center"/>
          </w:tcPr>
          <w:p w:rsidR="008A1319" w:rsidRPr="00526C08" w:rsidRDefault="008A1319" w:rsidP="002A250F">
            <w:pPr>
              <w:tabs>
                <w:tab w:val="left" w:pos="1440"/>
              </w:tabs>
              <w:jc w:val="center"/>
              <w:rPr>
                <w:sz w:val="20"/>
              </w:rPr>
            </w:pPr>
            <w:r w:rsidRPr="00526C08">
              <w:rPr>
                <w:sz w:val="20"/>
              </w:rPr>
              <w:t>65</w:t>
            </w:r>
          </w:p>
        </w:tc>
        <w:tc>
          <w:tcPr>
            <w:tcW w:w="773" w:type="pct"/>
            <w:vAlign w:val="center"/>
          </w:tcPr>
          <w:p w:rsidR="008A1319" w:rsidRPr="00526C08" w:rsidRDefault="008A1319" w:rsidP="002A250F">
            <w:pPr>
              <w:tabs>
                <w:tab w:val="left" w:pos="1440"/>
              </w:tabs>
              <w:rPr>
                <w:sz w:val="20"/>
              </w:rPr>
            </w:pPr>
            <w:r w:rsidRPr="00526C08">
              <w:rPr>
                <w:sz w:val="20"/>
              </w:rPr>
              <w:t>не допускается размещение жилой застройки в санитарно защитной зоне</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BF6110">
            <w:pPr>
              <w:pStyle w:val="3a"/>
              <w:widowControl w:val="0"/>
              <w:spacing w:after="0" w:line="240" w:lineRule="auto"/>
              <w:ind w:left="0"/>
              <w:rPr>
                <w:rFonts w:ascii="Times New Roman" w:hAnsi="Times New Roman"/>
                <w:sz w:val="20"/>
                <w:szCs w:val="20"/>
                <w:lang w:eastAsia="ru-RU"/>
              </w:rPr>
            </w:pPr>
            <w:r w:rsidRPr="00526C08">
              <w:rPr>
                <w:rFonts w:ascii="Times New Roman" w:hAnsi="Times New Roman"/>
                <w:sz w:val="19"/>
                <w:szCs w:val="19"/>
              </w:rPr>
              <w:t>ведение садоводства</w:t>
            </w:r>
          </w:p>
        </w:tc>
        <w:tc>
          <w:tcPr>
            <w:tcW w:w="181" w:type="pct"/>
            <w:vAlign w:val="center"/>
          </w:tcPr>
          <w:p w:rsidR="008A1319" w:rsidRPr="00526C08" w:rsidRDefault="008A1319" w:rsidP="00BF6110">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13.2</w:t>
            </w:r>
          </w:p>
        </w:tc>
        <w:tc>
          <w:tcPr>
            <w:tcW w:w="490" w:type="pct"/>
            <w:vAlign w:val="center"/>
          </w:tcPr>
          <w:p w:rsidR="008A1319" w:rsidRPr="00526C08" w:rsidRDefault="008A1319" w:rsidP="008A1319">
            <w:pPr>
              <w:tabs>
                <w:tab w:val="left" w:pos="1440"/>
              </w:tabs>
              <w:jc w:val="center"/>
              <w:rPr>
                <w:sz w:val="20"/>
              </w:rPr>
            </w:pPr>
            <w:r w:rsidRPr="00526C08">
              <w:rPr>
                <w:sz w:val="20"/>
              </w:rPr>
              <w:t xml:space="preserve">от 0,01 </w:t>
            </w:r>
          </w:p>
        </w:tc>
        <w:tc>
          <w:tcPr>
            <w:tcW w:w="774" w:type="pct"/>
            <w:vAlign w:val="center"/>
          </w:tcPr>
          <w:p w:rsidR="008A1319" w:rsidRPr="00526C08" w:rsidRDefault="008A1319" w:rsidP="00BF6110">
            <w:pPr>
              <w:tabs>
                <w:tab w:val="left" w:pos="1440"/>
              </w:tabs>
              <w:jc w:val="center"/>
              <w:rPr>
                <w:sz w:val="20"/>
              </w:rPr>
            </w:pPr>
            <w:r w:rsidRPr="00526C08">
              <w:rPr>
                <w:sz w:val="19"/>
                <w:szCs w:val="19"/>
              </w:rPr>
              <w:t xml:space="preserve">Данный параметр не </w:t>
            </w:r>
            <w:r w:rsidRPr="00526C08">
              <w:rPr>
                <w:sz w:val="19"/>
                <w:szCs w:val="19"/>
              </w:rPr>
              <w:lastRenderedPageBreak/>
              <w:t>подлежит установлению</w:t>
            </w:r>
          </w:p>
        </w:tc>
        <w:tc>
          <w:tcPr>
            <w:tcW w:w="500" w:type="pct"/>
            <w:vAlign w:val="center"/>
          </w:tcPr>
          <w:p w:rsidR="008A1319" w:rsidRPr="00526C08" w:rsidRDefault="008A1319" w:rsidP="00BF6110">
            <w:pPr>
              <w:tabs>
                <w:tab w:val="left" w:pos="1440"/>
              </w:tabs>
              <w:jc w:val="center"/>
              <w:rPr>
                <w:sz w:val="19"/>
                <w:szCs w:val="19"/>
              </w:rPr>
            </w:pPr>
            <w:r w:rsidRPr="00526C08">
              <w:rPr>
                <w:sz w:val="19"/>
                <w:szCs w:val="19"/>
              </w:rPr>
              <w:lastRenderedPageBreak/>
              <w:t xml:space="preserve">Данный </w:t>
            </w:r>
            <w:r w:rsidRPr="00526C08">
              <w:rPr>
                <w:sz w:val="19"/>
                <w:szCs w:val="19"/>
              </w:rPr>
              <w:lastRenderedPageBreak/>
              <w:t>параметр не подлежит установлению</w:t>
            </w:r>
          </w:p>
        </w:tc>
        <w:tc>
          <w:tcPr>
            <w:tcW w:w="727" w:type="pct"/>
            <w:vAlign w:val="center"/>
          </w:tcPr>
          <w:p w:rsidR="008A1319" w:rsidRPr="00526C08" w:rsidRDefault="008A1319" w:rsidP="00BF6110">
            <w:pPr>
              <w:jc w:val="center"/>
              <w:rPr>
                <w:sz w:val="19"/>
                <w:szCs w:val="19"/>
              </w:rPr>
            </w:pPr>
            <w:r w:rsidRPr="00526C08">
              <w:rPr>
                <w:sz w:val="19"/>
                <w:szCs w:val="19"/>
              </w:rPr>
              <w:lastRenderedPageBreak/>
              <w:t xml:space="preserve">Данный параметр не </w:t>
            </w:r>
            <w:r w:rsidRPr="00526C08">
              <w:rPr>
                <w:sz w:val="19"/>
                <w:szCs w:val="19"/>
              </w:rPr>
              <w:lastRenderedPageBreak/>
              <w:t>подлежит установлению</w:t>
            </w:r>
          </w:p>
        </w:tc>
        <w:tc>
          <w:tcPr>
            <w:tcW w:w="773" w:type="pct"/>
            <w:vAlign w:val="center"/>
          </w:tcPr>
          <w:p w:rsidR="008A1319" w:rsidRPr="00526C08" w:rsidRDefault="008A1319" w:rsidP="00BF6110">
            <w:pPr>
              <w:rPr>
                <w:sz w:val="20"/>
              </w:rPr>
            </w:pPr>
            <w:r w:rsidRPr="00526C08">
              <w:rPr>
                <w:sz w:val="20"/>
              </w:rPr>
              <w:lastRenderedPageBreak/>
              <w:t xml:space="preserve">Размещение для </w:t>
            </w:r>
            <w:r w:rsidRPr="00526C08">
              <w:rPr>
                <w:sz w:val="20"/>
              </w:rPr>
              <w:lastRenderedPageBreak/>
              <w:t>собственных нужд садового дома, разрешенного с использования с кодом 2.1, хозяйственных построек и гаражей</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BF6110">
            <w:pPr>
              <w:pStyle w:val="3a"/>
              <w:widowControl w:val="0"/>
              <w:spacing w:after="0" w:line="240" w:lineRule="auto"/>
              <w:ind w:left="0"/>
              <w:rPr>
                <w:rFonts w:ascii="Times New Roman" w:hAnsi="Times New Roman"/>
                <w:sz w:val="19"/>
                <w:szCs w:val="19"/>
              </w:rPr>
            </w:pPr>
            <w:r w:rsidRPr="00526C08">
              <w:rPr>
                <w:rFonts w:ascii="Times New Roman" w:hAnsi="Times New Roman"/>
                <w:sz w:val="19"/>
                <w:szCs w:val="19"/>
              </w:rPr>
              <w:t>животноводство</w:t>
            </w:r>
          </w:p>
        </w:tc>
        <w:tc>
          <w:tcPr>
            <w:tcW w:w="181" w:type="pct"/>
            <w:vAlign w:val="center"/>
          </w:tcPr>
          <w:p w:rsidR="008A1319" w:rsidRPr="00526C08" w:rsidRDefault="008A1319" w:rsidP="00BF6110">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1.7</w:t>
            </w:r>
          </w:p>
        </w:tc>
        <w:tc>
          <w:tcPr>
            <w:tcW w:w="490" w:type="pct"/>
            <w:vAlign w:val="center"/>
          </w:tcPr>
          <w:p w:rsidR="008A1319" w:rsidRPr="00526C08" w:rsidRDefault="008A1319" w:rsidP="008A1319">
            <w:pPr>
              <w:tabs>
                <w:tab w:val="left" w:pos="1440"/>
              </w:tabs>
              <w:jc w:val="center"/>
              <w:rPr>
                <w:sz w:val="20"/>
              </w:rPr>
            </w:pPr>
            <w:r w:rsidRPr="00526C08">
              <w:rPr>
                <w:sz w:val="20"/>
              </w:rPr>
              <w:t>от 0,05</w:t>
            </w:r>
          </w:p>
        </w:tc>
        <w:tc>
          <w:tcPr>
            <w:tcW w:w="774" w:type="pct"/>
            <w:vAlign w:val="center"/>
          </w:tcPr>
          <w:p w:rsidR="008A1319" w:rsidRPr="00526C08" w:rsidRDefault="008A1319" w:rsidP="00BF6110">
            <w:pPr>
              <w:tabs>
                <w:tab w:val="left" w:pos="1440"/>
              </w:tabs>
              <w:jc w:val="center"/>
              <w:rPr>
                <w:sz w:val="20"/>
              </w:rPr>
            </w:pPr>
            <w:r w:rsidRPr="00526C08">
              <w:rPr>
                <w:sz w:val="20"/>
              </w:rPr>
              <w:t>3</w:t>
            </w:r>
          </w:p>
        </w:tc>
        <w:tc>
          <w:tcPr>
            <w:tcW w:w="500" w:type="pct"/>
            <w:vAlign w:val="center"/>
          </w:tcPr>
          <w:p w:rsidR="008A1319" w:rsidRPr="00526C08" w:rsidRDefault="008A1319" w:rsidP="00BF6110">
            <w:pPr>
              <w:tabs>
                <w:tab w:val="left" w:pos="1440"/>
              </w:tabs>
              <w:jc w:val="center"/>
              <w:rPr>
                <w:sz w:val="20"/>
              </w:rPr>
            </w:pPr>
            <w:r w:rsidRPr="00526C08">
              <w:rPr>
                <w:sz w:val="20"/>
              </w:rPr>
              <w:t>2</w:t>
            </w:r>
          </w:p>
        </w:tc>
        <w:tc>
          <w:tcPr>
            <w:tcW w:w="727" w:type="pct"/>
            <w:vAlign w:val="center"/>
          </w:tcPr>
          <w:p w:rsidR="008A1319" w:rsidRPr="00526C08" w:rsidRDefault="008A1319" w:rsidP="00BF6110">
            <w:pPr>
              <w:tabs>
                <w:tab w:val="left" w:pos="1440"/>
              </w:tabs>
              <w:jc w:val="center"/>
              <w:rPr>
                <w:sz w:val="20"/>
              </w:rPr>
            </w:pPr>
            <w:r w:rsidRPr="00526C08">
              <w:rPr>
                <w:sz w:val="20"/>
              </w:rPr>
              <w:t>60</w:t>
            </w:r>
          </w:p>
        </w:tc>
        <w:tc>
          <w:tcPr>
            <w:tcW w:w="773" w:type="pct"/>
            <w:vAlign w:val="center"/>
          </w:tcPr>
          <w:p w:rsidR="008A1319" w:rsidRPr="00526C08" w:rsidRDefault="008A1319" w:rsidP="00BF6110">
            <w:pPr>
              <w:tabs>
                <w:tab w:val="left" w:pos="1440"/>
              </w:tabs>
              <w:rPr>
                <w:sz w:val="20"/>
              </w:rPr>
            </w:pPr>
            <w:r w:rsidRPr="00526C08">
              <w:rPr>
                <w:sz w:val="20"/>
              </w:rPr>
              <w:t xml:space="preserve">Устанавливаются совокупность требований, определенных в главе 9 части </w:t>
            </w:r>
            <w:r w:rsidRPr="00526C08">
              <w:rPr>
                <w:sz w:val="20"/>
                <w:lang w:val="en-US"/>
              </w:rPr>
              <w:t>III</w:t>
            </w:r>
            <w:r w:rsidRPr="00526C08">
              <w:rPr>
                <w:sz w:val="20"/>
              </w:rPr>
              <w:t xml:space="preserve"> Правил</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Merge/>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AE5D81">
            <w:pPr>
              <w:pStyle w:val="13"/>
              <w:widowControl w:val="0"/>
              <w:ind w:left="0" w:firstLine="0"/>
              <w:rPr>
                <w:sz w:val="20"/>
                <w:szCs w:val="20"/>
              </w:rPr>
            </w:pPr>
          </w:p>
          <w:p w:rsidR="008A1319" w:rsidRPr="00526C08" w:rsidRDefault="008A1319" w:rsidP="00AE5D81">
            <w:pPr>
              <w:pStyle w:val="13"/>
              <w:widowControl w:val="0"/>
              <w:ind w:left="0" w:firstLine="0"/>
              <w:rPr>
                <w:sz w:val="20"/>
                <w:szCs w:val="20"/>
              </w:rPr>
            </w:pPr>
            <w:r w:rsidRPr="00526C08">
              <w:rPr>
                <w:sz w:val="20"/>
                <w:szCs w:val="20"/>
              </w:rPr>
              <w:t>сельскохозяйственное использование</w:t>
            </w:r>
          </w:p>
        </w:tc>
        <w:tc>
          <w:tcPr>
            <w:tcW w:w="181" w:type="pct"/>
            <w:vAlign w:val="center"/>
          </w:tcPr>
          <w:p w:rsidR="008A1319" w:rsidRPr="00526C08" w:rsidRDefault="008A1319" w:rsidP="00AE5D81">
            <w:pPr>
              <w:pStyle w:val="13"/>
              <w:widowControl w:val="0"/>
              <w:ind w:left="-747" w:right="-34"/>
              <w:jc w:val="center"/>
              <w:rPr>
                <w:rStyle w:val="FontStyle22"/>
                <w:sz w:val="20"/>
                <w:szCs w:val="20"/>
              </w:rPr>
            </w:pPr>
          </w:p>
        </w:tc>
        <w:tc>
          <w:tcPr>
            <w:tcW w:w="490" w:type="pct"/>
            <w:vAlign w:val="center"/>
          </w:tcPr>
          <w:p w:rsidR="008A1319" w:rsidRPr="00526C08" w:rsidRDefault="008A1319" w:rsidP="002A250F">
            <w:pPr>
              <w:tabs>
                <w:tab w:val="left" w:pos="1440"/>
              </w:tabs>
              <w:jc w:val="center"/>
              <w:rPr>
                <w:sz w:val="20"/>
              </w:rPr>
            </w:pPr>
            <w:r w:rsidRPr="00526C08">
              <w:rPr>
                <w:sz w:val="20"/>
              </w:rPr>
              <w:t>от 0,05</w:t>
            </w:r>
          </w:p>
        </w:tc>
        <w:tc>
          <w:tcPr>
            <w:tcW w:w="774" w:type="pct"/>
            <w:vAlign w:val="center"/>
          </w:tcPr>
          <w:p w:rsidR="008A1319" w:rsidRPr="00526C08" w:rsidRDefault="008A1319" w:rsidP="002A250F">
            <w:pPr>
              <w:tabs>
                <w:tab w:val="left" w:pos="1440"/>
              </w:tabs>
              <w:jc w:val="center"/>
              <w:rPr>
                <w:sz w:val="20"/>
              </w:rPr>
            </w:pPr>
            <w:r w:rsidRPr="00526C08">
              <w:rPr>
                <w:sz w:val="20"/>
              </w:rPr>
              <w:t>3</w:t>
            </w:r>
          </w:p>
        </w:tc>
        <w:tc>
          <w:tcPr>
            <w:tcW w:w="500" w:type="pct"/>
            <w:vAlign w:val="center"/>
          </w:tcPr>
          <w:p w:rsidR="008A1319" w:rsidRPr="00526C08" w:rsidRDefault="008A1319" w:rsidP="002A250F">
            <w:pPr>
              <w:tabs>
                <w:tab w:val="left" w:pos="1440"/>
              </w:tabs>
              <w:jc w:val="center"/>
              <w:rPr>
                <w:sz w:val="20"/>
              </w:rPr>
            </w:pPr>
            <w:r w:rsidRPr="00526C08">
              <w:rPr>
                <w:sz w:val="20"/>
              </w:rPr>
              <w:t>2</w:t>
            </w:r>
          </w:p>
        </w:tc>
        <w:tc>
          <w:tcPr>
            <w:tcW w:w="727" w:type="pct"/>
            <w:vAlign w:val="center"/>
          </w:tcPr>
          <w:p w:rsidR="008A1319" w:rsidRPr="00526C08" w:rsidRDefault="008A1319" w:rsidP="002A250F">
            <w:pPr>
              <w:tabs>
                <w:tab w:val="left" w:pos="1440"/>
              </w:tabs>
              <w:jc w:val="center"/>
              <w:rPr>
                <w:sz w:val="20"/>
              </w:rPr>
            </w:pPr>
            <w:r w:rsidRPr="00526C08">
              <w:rPr>
                <w:sz w:val="20"/>
              </w:rPr>
              <w:t>60</w:t>
            </w:r>
          </w:p>
        </w:tc>
        <w:tc>
          <w:tcPr>
            <w:tcW w:w="773" w:type="pct"/>
            <w:vAlign w:val="center"/>
          </w:tcPr>
          <w:p w:rsidR="008A1319" w:rsidRPr="00526C08" w:rsidRDefault="008A1319" w:rsidP="002A250F">
            <w:pPr>
              <w:tabs>
                <w:tab w:val="left" w:pos="1440"/>
              </w:tabs>
              <w:rPr>
                <w:sz w:val="20"/>
              </w:rPr>
            </w:pPr>
            <w:r w:rsidRPr="00526C08">
              <w:rPr>
                <w:sz w:val="20"/>
              </w:rPr>
              <w:t xml:space="preserve">Устанавливаются совокупность требований, определенных в главе 9 части </w:t>
            </w:r>
            <w:r w:rsidRPr="00526C08">
              <w:rPr>
                <w:sz w:val="20"/>
                <w:lang w:val="en-US"/>
              </w:rPr>
              <w:t>III</w:t>
            </w:r>
            <w:r w:rsidRPr="00526C08">
              <w:rPr>
                <w:sz w:val="20"/>
              </w:rPr>
              <w:t xml:space="preserve"> Правил</w:t>
            </w:r>
          </w:p>
        </w:tc>
      </w:tr>
      <w:tr w:rsidR="008A1319" w:rsidRPr="00526C08" w:rsidTr="00E91D44">
        <w:trPr>
          <w:trHeight w:val="305"/>
        </w:trPr>
        <w:tc>
          <w:tcPr>
            <w:tcW w:w="318" w:type="pct"/>
            <w:vMerge/>
            <w:vAlign w:val="center"/>
          </w:tcPr>
          <w:p w:rsidR="008A1319" w:rsidRPr="00526C08" w:rsidRDefault="008A1319" w:rsidP="002A250F">
            <w:pPr>
              <w:tabs>
                <w:tab w:val="left" w:pos="1440"/>
              </w:tabs>
              <w:jc w:val="center"/>
              <w:rPr>
                <w:sz w:val="20"/>
              </w:rPr>
            </w:pPr>
          </w:p>
        </w:tc>
        <w:tc>
          <w:tcPr>
            <w:tcW w:w="545" w:type="pct"/>
            <w:vAlign w:val="center"/>
          </w:tcPr>
          <w:p w:rsidR="008A1319" w:rsidRPr="00526C08" w:rsidRDefault="008A1319" w:rsidP="002A250F">
            <w:pPr>
              <w:tabs>
                <w:tab w:val="left" w:pos="1440"/>
              </w:tabs>
              <w:jc w:val="center"/>
              <w:rPr>
                <w:sz w:val="20"/>
              </w:rPr>
            </w:pPr>
          </w:p>
        </w:tc>
        <w:tc>
          <w:tcPr>
            <w:tcW w:w="692" w:type="pct"/>
            <w:vAlign w:val="center"/>
          </w:tcPr>
          <w:p w:rsidR="008A1319" w:rsidRPr="00526C08" w:rsidRDefault="008A1319" w:rsidP="00AE5D81">
            <w:pPr>
              <w:pStyle w:val="13"/>
              <w:widowControl w:val="0"/>
              <w:ind w:left="0" w:firstLine="0"/>
              <w:rPr>
                <w:sz w:val="20"/>
                <w:szCs w:val="20"/>
              </w:rPr>
            </w:pPr>
            <w:r w:rsidRPr="00526C08">
              <w:rPr>
                <w:sz w:val="20"/>
                <w:szCs w:val="20"/>
              </w:rPr>
              <w:t>обеспечение деятельности в области гидрометеорологии и смежных с ней областях</w:t>
            </w:r>
          </w:p>
        </w:tc>
        <w:tc>
          <w:tcPr>
            <w:tcW w:w="181" w:type="pct"/>
            <w:vAlign w:val="center"/>
          </w:tcPr>
          <w:p w:rsidR="008A1319" w:rsidRPr="00526C08" w:rsidRDefault="008A1319" w:rsidP="00AE5D81">
            <w:pPr>
              <w:pStyle w:val="13"/>
              <w:widowControl w:val="0"/>
              <w:ind w:left="-747" w:right="-34"/>
              <w:jc w:val="center"/>
              <w:rPr>
                <w:rStyle w:val="FontStyle22"/>
                <w:sz w:val="20"/>
                <w:szCs w:val="20"/>
              </w:rPr>
            </w:pPr>
            <w:r w:rsidRPr="00526C08">
              <w:rPr>
                <w:rStyle w:val="FontStyle22"/>
                <w:sz w:val="20"/>
                <w:szCs w:val="20"/>
              </w:rPr>
              <w:t>3.9.1</w:t>
            </w:r>
          </w:p>
        </w:tc>
        <w:tc>
          <w:tcPr>
            <w:tcW w:w="490" w:type="pct"/>
            <w:vAlign w:val="center"/>
          </w:tcPr>
          <w:p w:rsidR="008A1319" w:rsidRPr="00526C08" w:rsidRDefault="008A1319" w:rsidP="002A250F">
            <w:pPr>
              <w:tabs>
                <w:tab w:val="left" w:pos="1440"/>
              </w:tabs>
              <w:jc w:val="center"/>
              <w:rPr>
                <w:sz w:val="20"/>
              </w:rPr>
            </w:pPr>
            <w:r w:rsidRPr="00526C08">
              <w:rPr>
                <w:sz w:val="20"/>
              </w:rPr>
              <w:t>Данный параметр не подлежит установлению</w:t>
            </w:r>
          </w:p>
        </w:tc>
        <w:tc>
          <w:tcPr>
            <w:tcW w:w="774" w:type="pct"/>
            <w:vAlign w:val="center"/>
          </w:tcPr>
          <w:p w:rsidR="008A1319" w:rsidRPr="00526C08" w:rsidRDefault="008A1319" w:rsidP="002A250F">
            <w:pPr>
              <w:tabs>
                <w:tab w:val="left" w:pos="1440"/>
              </w:tabs>
              <w:jc w:val="center"/>
              <w:rPr>
                <w:sz w:val="20"/>
              </w:rPr>
            </w:pPr>
            <w:r w:rsidRPr="00526C08">
              <w:rPr>
                <w:sz w:val="20"/>
              </w:rPr>
              <w:t>Данный параметр не подлежит установлению</w:t>
            </w:r>
          </w:p>
        </w:tc>
        <w:tc>
          <w:tcPr>
            <w:tcW w:w="500" w:type="pct"/>
            <w:vAlign w:val="center"/>
          </w:tcPr>
          <w:p w:rsidR="008A1319" w:rsidRPr="00526C08" w:rsidRDefault="008A1319" w:rsidP="002A250F">
            <w:pPr>
              <w:tabs>
                <w:tab w:val="left" w:pos="1440"/>
              </w:tabs>
              <w:jc w:val="center"/>
              <w:rPr>
                <w:sz w:val="20"/>
              </w:rPr>
            </w:pPr>
            <w:r w:rsidRPr="00526C08">
              <w:rPr>
                <w:sz w:val="20"/>
              </w:rPr>
              <w:t>Данный параметр не подлежит установлению</w:t>
            </w:r>
          </w:p>
        </w:tc>
        <w:tc>
          <w:tcPr>
            <w:tcW w:w="727" w:type="pct"/>
            <w:vAlign w:val="center"/>
          </w:tcPr>
          <w:p w:rsidR="008A1319" w:rsidRPr="00526C08" w:rsidRDefault="008A1319" w:rsidP="002A250F">
            <w:pPr>
              <w:tabs>
                <w:tab w:val="left" w:pos="1440"/>
              </w:tabs>
              <w:jc w:val="center"/>
              <w:rPr>
                <w:sz w:val="20"/>
              </w:rPr>
            </w:pPr>
            <w:r w:rsidRPr="00526C08">
              <w:rPr>
                <w:sz w:val="20"/>
              </w:rPr>
              <w:t>Данный параметр не подлежит установлению</w:t>
            </w:r>
          </w:p>
        </w:tc>
        <w:tc>
          <w:tcPr>
            <w:tcW w:w="773" w:type="pct"/>
            <w:vAlign w:val="center"/>
          </w:tcPr>
          <w:p w:rsidR="008A1319" w:rsidRPr="00526C08" w:rsidRDefault="008A1319" w:rsidP="002A250F">
            <w:pPr>
              <w:tabs>
                <w:tab w:val="left" w:pos="1440"/>
              </w:tabs>
              <w:rPr>
                <w:sz w:val="20"/>
              </w:rPr>
            </w:pPr>
            <w:r w:rsidRPr="00526C08">
              <w:rPr>
                <w:sz w:val="20"/>
              </w:rPr>
              <w:t>Данный параметр не подлежит установлению</w:t>
            </w:r>
          </w:p>
        </w:tc>
      </w:tr>
      <w:tr w:rsidR="008A1319" w:rsidRPr="00526C08" w:rsidTr="00E91D44">
        <w:trPr>
          <w:trHeight w:val="207"/>
        </w:trPr>
        <w:tc>
          <w:tcPr>
            <w:tcW w:w="318" w:type="pct"/>
            <w:vMerge/>
            <w:vAlign w:val="center"/>
          </w:tcPr>
          <w:p w:rsidR="008A1319" w:rsidRPr="00526C08" w:rsidRDefault="008A1319" w:rsidP="002A250F">
            <w:pPr>
              <w:tabs>
                <w:tab w:val="left" w:pos="1440"/>
              </w:tabs>
              <w:jc w:val="center"/>
              <w:rPr>
                <w:sz w:val="20"/>
              </w:rPr>
            </w:pPr>
          </w:p>
        </w:tc>
        <w:tc>
          <w:tcPr>
            <w:tcW w:w="545" w:type="pct"/>
            <w:vAlign w:val="center"/>
          </w:tcPr>
          <w:p w:rsidR="008A1319" w:rsidRPr="00526C08" w:rsidRDefault="008A1319" w:rsidP="002A250F">
            <w:pPr>
              <w:tabs>
                <w:tab w:val="left" w:pos="1440"/>
              </w:tabs>
              <w:jc w:val="center"/>
              <w:rPr>
                <w:sz w:val="20"/>
              </w:rPr>
            </w:pPr>
            <w:r w:rsidRPr="00526C08">
              <w:rPr>
                <w:sz w:val="20"/>
              </w:rPr>
              <w:t>условно разрешенные</w:t>
            </w:r>
          </w:p>
        </w:tc>
        <w:tc>
          <w:tcPr>
            <w:tcW w:w="692"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181"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490" w:type="pct"/>
            <w:vAlign w:val="center"/>
          </w:tcPr>
          <w:p w:rsidR="008A1319" w:rsidRPr="00526C08" w:rsidRDefault="008A1319" w:rsidP="002A250F">
            <w:pPr>
              <w:tabs>
                <w:tab w:val="left" w:pos="1440"/>
              </w:tabs>
              <w:jc w:val="center"/>
              <w:rPr>
                <w:sz w:val="20"/>
              </w:rPr>
            </w:pPr>
            <w:r w:rsidRPr="00526C08">
              <w:rPr>
                <w:sz w:val="20"/>
              </w:rPr>
              <w:t>-</w:t>
            </w:r>
          </w:p>
        </w:tc>
        <w:tc>
          <w:tcPr>
            <w:tcW w:w="774" w:type="pct"/>
            <w:vAlign w:val="center"/>
          </w:tcPr>
          <w:p w:rsidR="008A1319" w:rsidRPr="00526C08" w:rsidRDefault="008A1319" w:rsidP="002A250F">
            <w:pPr>
              <w:tabs>
                <w:tab w:val="left" w:pos="1440"/>
              </w:tabs>
              <w:jc w:val="center"/>
              <w:rPr>
                <w:sz w:val="20"/>
              </w:rPr>
            </w:pPr>
            <w:r w:rsidRPr="00526C08">
              <w:rPr>
                <w:sz w:val="20"/>
              </w:rPr>
              <w:t>-</w:t>
            </w:r>
          </w:p>
        </w:tc>
        <w:tc>
          <w:tcPr>
            <w:tcW w:w="500" w:type="pct"/>
            <w:vAlign w:val="center"/>
          </w:tcPr>
          <w:p w:rsidR="008A1319" w:rsidRPr="00526C08" w:rsidRDefault="008A1319" w:rsidP="002A250F">
            <w:pPr>
              <w:tabs>
                <w:tab w:val="left" w:pos="1440"/>
              </w:tabs>
              <w:jc w:val="center"/>
              <w:rPr>
                <w:sz w:val="20"/>
              </w:rPr>
            </w:pPr>
            <w:r w:rsidRPr="00526C08">
              <w:rPr>
                <w:sz w:val="20"/>
              </w:rPr>
              <w:t>-</w:t>
            </w:r>
          </w:p>
        </w:tc>
        <w:tc>
          <w:tcPr>
            <w:tcW w:w="727" w:type="pct"/>
            <w:vAlign w:val="center"/>
          </w:tcPr>
          <w:p w:rsidR="008A1319" w:rsidRPr="00526C08" w:rsidRDefault="008A1319" w:rsidP="002A250F">
            <w:pPr>
              <w:tabs>
                <w:tab w:val="left" w:pos="1440"/>
              </w:tabs>
              <w:jc w:val="center"/>
              <w:rPr>
                <w:sz w:val="20"/>
              </w:rPr>
            </w:pPr>
            <w:r w:rsidRPr="00526C08">
              <w:rPr>
                <w:sz w:val="20"/>
              </w:rPr>
              <w:t>-</w:t>
            </w:r>
          </w:p>
        </w:tc>
        <w:tc>
          <w:tcPr>
            <w:tcW w:w="773" w:type="pct"/>
            <w:vAlign w:val="center"/>
          </w:tcPr>
          <w:p w:rsidR="008A1319" w:rsidRPr="00526C08" w:rsidRDefault="008A1319" w:rsidP="002A250F">
            <w:pPr>
              <w:tabs>
                <w:tab w:val="left" w:pos="1440"/>
              </w:tabs>
              <w:jc w:val="center"/>
              <w:rPr>
                <w:sz w:val="20"/>
              </w:rPr>
            </w:pPr>
            <w:r w:rsidRPr="00526C08">
              <w:rPr>
                <w:sz w:val="20"/>
              </w:rPr>
              <w:t>-</w:t>
            </w:r>
          </w:p>
        </w:tc>
      </w:tr>
      <w:tr w:rsidR="008A1319" w:rsidRPr="00526C08" w:rsidTr="00E91D44">
        <w:trPr>
          <w:trHeight w:val="77"/>
        </w:trPr>
        <w:tc>
          <w:tcPr>
            <w:tcW w:w="318" w:type="pct"/>
            <w:vMerge/>
            <w:vAlign w:val="center"/>
          </w:tcPr>
          <w:p w:rsidR="008A1319" w:rsidRPr="00526C08" w:rsidRDefault="008A1319" w:rsidP="002A250F">
            <w:pPr>
              <w:tabs>
                <w:tab w:val="left" w:pos="1440"/>
              </w:tabs>
              <w:jc w:val="center"/>
              <w:rPr>
                <w:sz w:val="20"/>
              </w:rPr>
            </w:pPr>
          </w:p>
        </w:tc>
        <w:tc>
          <w:tcPr>
            <w:tcW w:w="545" w:type="pct"/>
            <w:vAlign w:val="center"/>
          </w:tcPr>
          <w:p w:rsidR="008A1319" w:rsidRPr="00526C08" w:rsidRDefault="008A1319" w:rsidP="002A250F">
            <w:pPr>
              <w:tabs>
                <w:tab w:val="left" w:pos="1440"/>
              </w:tabs>
              <w:jc w:val="center"/>
              <w:rPr>
                <w:sz w:val="20"/>
              </w:rPr>
            </w:pPr>
            <w:r w:rsidRPr="00526C08">
              <w:rPr>
                <w:sz w:val="20"/>
              </w:rPr>
              <w:t>вспомогательные</w:t>
            </w:r>
          </w:p>
        </w:tc>
        <w:tc>
          <w:tcPr>
            <w:tcW w:w="692"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181" w:type="pct"/>
            <w:vAlign w:val="center"/>
          </w:tcPr>
          <w:p w:rsidR="008A1319" w:rsidRPr="00526C08" w:rsidRDefault="008A1319"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490" w:type="pct"/>
            <w:vAlign w:val="center"/>
          </w:tcPr>
          <w:p w:rsidR="008A1319" w:rsidRPr="00526C08" w:rsidRDefault="008A1319" w:rsidP="002A250F">
            <w:pPr>
              <w:tabs>
                <w:tab w:val="left" w:pos="1440"/>
              </w:tabs>
              <w:jc w:val="center"/>
              <w:rPr>
                <w:sz w:val="20"/>
              </w:rPr>
            </w:pPr>
            <w:r w:rsidRPr="00526C08">
              <w:rPr>
                <w:sz w:val="20"/>
              </w:rPr>
              <w:t>-</w:t>
            </w:r>
          </w:p>
        </w:tc>
        <w:tc>
          <w:tcPr>
            <w:tcW w:w="774" w:type="pct"/>
            <w:vAlign w:val="center"/>
          </w:tcPr>
          <w:p w:rsidR="008A1319" w:rsidRPr="00526C08" w:rsidRDefault="008A1319" w:rsidP="002A250F">
            <w:pPr>
              <w:tabs>
                <w:tab w:val="left" w:pos="1440"/>
              </w:tabs>
              <w:jc w:val="center"/>
              <w:rPr>
                <w:sz w:val="20"/>
              </w:rPr>
            </w:pPr>
            <w:r w:rsidRPr="00526C08">
              <w:rPr>
                <w:sz w:val="20"/>
              </w:rPr>
              <w:t>-</w:t>
            </w:r>
          </w:p>
        </w:tc>
        <w:tc>
          <w:tcPr>
            <w:tcW w:w="500" w:type="pct"/>
            <w:vAlign w:val="center"/>
          </w:tcPr>
          <w:p w:rsidR="008A1319" w:rsidRPr="00526C08" w:rsidRDefault="008A1319" w:rsidP="002A250F">
            <w:pPr>
              <w:tabs>
                <w:tab w:val="left" w:pos="1440"/>
              </w:tabs>
              <w:jc w:val="center"/>
              <w:rPr>
                <w:sz w:val="20"/>
              </w:rPr>
            </w:pPr>
            <w:r w:rsidRPr="00526C08">
              <w:rPr>
                <w:sz w:val="20"/>
              </w:rPr>
              <w:t>-</w:t>
            </w:r>
          </w:p>
        </w:tc>
        <w:tc>
          <w:tcPr>
            <w:tcW w:w="727" w:type="pct"/>
            <w:vAlign w:val="center"/>
          </w:tcPr>
          <w:p w:rsidR="008A1319" w:rsidRPr="00526C08" w:rsidRDefault="008A1319" w:rsidP="002A250F">
            <w:pPr>
              <w:tabs>
                <w:tab w:val="left" w:pos="1440"/>
              </w:tabs>
              <w:jc w:val="center"/>
              <w:rPr>
                <w:sz w:val="20"/>
              </w:rPr>
            </w:pPr>
            <w:r w:rsidRPr="00526C08">
              <w:rPr>
                <w:sz w:val="20"/>
              </w:rPr>
              <w:t>-</w:t>
            </w:r>
          </w:p>
        </w:tc>
        <w:tc>
          <w:tcPr>
            <w:tcW w:w="773" w:type="pct"/>
            <w:vAlign w:val="center"/>
          </w:tcPr>
          <w:p w:rsidR="008A1319" w:rsidRPr="00526C08" w:rsidRDefault="008A1319" w:rsidP="002A250F">
            <w:pPr>
              <w:tabs>
                <w:tab w:val="left" w:pos="1440"/>
              </w:tabs>
              <w:jc w:val="center"/>
              <w:rPr>
                <w:sz w:val="20"/>
              </w:rPr>
            </w:pPr>
            <w:r w:rsidRPr="00526C08">
              <w:rPr>
                <w:sz w:val="20"/>
              </w:rPr>
              <w:t>-</w:t>
            </w:r>
          </w:p>
        </w:tc>
      </w:tr>
    </w:tbl>
    <w:p w:rsidR="00BC48E7" w:rsidRPr="00526C08" w:rsidRDefault="00E91D44" w:rsidP="00E91D44">
      <w:pPr>
        <w:ind w:left="2464" w:hanging="1744"/>
        <w:jc w:val="both"/>
        <w:rPr>
          <w:b/>
          <w:sz w:val="20"/>
          <w:highlight w:val="yellow"/>
        </w:rPr>
      </w:pPr>
      <w:r w:rsidRPr="00526C08">
        <w:rPr>
          <w:b/>
          <w:sz w:val="22"/>
          <w:szCs w:val="22"/>
        </w:rPr>
        <w:t>Примечание:</w:t>
      </w:r>
      <w:r w:rsidRPr="00526C08">
        <w:rPr>
          <w:sz w:val="22"/>
          <w:szCs w:val="22"/>
        </w:rPr>
        <w:t xml:space="preserve"> *- Выбор указанных видов разрешенного использования земельных участков и объектов капитального строительства возможен только при условии, если такие виды не накладывают дополнительных ограничений на прилегающую территорию.</w:t>
      </w:r>
    </w:p>
    <w:p w:rsidR="009276ED" w:rsidRPr="00526C08" w:rsidRDefault="009276ED" w:rsidP="001E5C2D">
      <w:pPr>
        <w:pStyle w:val="3"/>
        <w:tabs>
          <w:tab w:val="left" w:pos="2410"/>
        </w:tabs>
        <w:spacing w:before="120" w:after="120" w:line="240" w:lineRule="auto"/>
        <w:ind w:firstLine="1134"/>
        <w:rPr>
          <w:color w:val="auto"/>
          <w:highlight w:val="yellow"/>
        </w:rPr>
        <w:sectPr w:rsidR="009276ED" w:rsidRPr="00526C08" w:rsidSect="00FF4C3E">
          <w:pgSz w:w="16838" w:h="11906" w:orient="landscape" w:code="9"/>
          <w:pgMar w:top="1134" w:right="720" w:bottom="1134" w:left="1418" w:header="510" w:footer="113" w:gutter="0"/>
          <w:cols w:space="708"/>
          <w:docGrid w:linePitch="381"/>
        </w:sectPr>
      </w:pPr>
    </w:p>
    <w:p w:rsidR="00E91D44" w:rsidRPr="00526C08" w:rsidRDefault="00E91D44" w:rsidP="002A250F">
      <w:pPr>
        <w:ind w:left="1800" w:hanging="1091"/>
        <w:jc w:val="both"/>
        <w:rPr>
          <w:b/>
          <w:sz w:val="22"/>
          <w:szCs w:val="22"/>
        </w:rPr>
      </w:pPr>
      <w:r w:rsidRPr="00526C08">
        <w:rPr>
          <w:b/>
          <w:sz w:val="22"/>
          <w:szCs w:val="22"/>
        </w:rPr>
        <w:lastRenderedPageBreak/>
        <w:t>Сх2С</w:t>
      </w:r>
      <w:r w:rsidRPr="00526C08">
        <w:rPr>
          <w:b/>
          <w:sz w:val="22"/>
          <w:szCs w:val="22"/>
        </w:rPr>
        <w:tab/>
        <w:t>Зона садоводства и огородничества</w:t>
      </w:r>
    </w:p>
    <w:p w:rsidR="00E91D44" w:rsidRPr="00526C08" w:rsidRDefault="00E91D44" w:rsidP="002A250F">
      <w:pPr>
        <w:tabs>
          <w:tab w:val="left" w:pos="1440"/>
        </w:tabs>
        <w:ind w:firstLine="709"/>
        <w:jc w:val="both"/>
        <w:rPr>
          <w:sz w:val="22"/>
          <w:szCs w:val="22"/>
        </w:rPr>
      </w:pPr>
      <w:r w:rsidRPr="00526C08">
        <w:rPr>
          <w:sz w:val="22"/>
          <w:szCs w:val="22"/>
        </w:rPr>
        <w:t>1</w:t>
      </w:r>
      <w:r w:rsidRPr="00526C08">
        <w:rPr>
          <w:sz w:val="22"/>
          <w:szCs w:val="22"/>
        </w:rPr>
        <w:tab/>
      </w:r>
      <w:bookmarkStart w:id="76" w:name="_Hlk1048675"/>
      <w:r w:rsidRPr="00526C08">
        <w:rPr>
          <w:sz w:val="22"/>
          <w:szCs w:val="22"/>
        </w:rPr>
        <w:t>Зона садоводства и огородничества</w:t>
      </w:r>
      <w:bookmarkStart w:id="77" w:name="_Hlk1048665"/>
      <w:bookmarkEnd w:id="76"/>
      <w:r w:rsidRPr="00526C08">
        <w:rPr>
          <w:sz w:val="22"/>
          <w:szCs w:val="22"/>
        </w:rPr>
        <w:t>п</w:t>
      </w:r>
      <w:bookmarkEnd w:id="77"/>
      <w:r w:rsidRPr="00526C08">
        <w:rPr>
          <w:sz w:val="22"/>
          <w:szCs w:val="22"/>
        </w:rPr>
        <w:t>редназначена для выращивания цветов, ягод, овощей, корнеплодов, ягодных кустарников, плодовых деревьев, строительства и размещения временных сооружений, не являющихся объектами недвижимости, а также садовых домов.</w:t>
      </w:r>
    </w:p>
    <w:p w:rsidR="00E91D44" w:rsidRPr="00526C08" w:rsidRDefault="00E91D44" w:rsidP="00E91D44">
      <w:pPr>
        <w:tabs>
          <w:tab w:val="left" w:pos="1440"/>
        </w:tabs>
        <w:ind w:firstLine="709"/>
        <w:jc w:val="both"/>
        <w:rPr>
          <w:sz w:val="22"/>
          <w:szCs w:val="22"/>
        </w:rPr>
      </w:pPr>
      <w:r w:rsidRPr="00526C08">
        <w:rPr>
          <w:sz w:val="22"/>
          <w:szCs w:val="22"/>
        </w:rPr>
        <w:t>2</w:t>
      </w:r>
      <w:r w:rsidRPr="00526C08">
        <w:rPr>
          <w:sz w:val="22"/>
          <w:szCs w:val="22"/>
        </w:rPr>
        <w:tab/>
        <w:t>Градостроительные регламенты зоны садоводства и огородничества:</w:t>
      </w:r>
    </w:p>
    <w:tbl>
      <w:tblPr>
        <w:tblW w:w="1582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559"/>
        <w:gridCol w:w="2552"/>
        <w:gridCol w:w="1559"/>
        <w:gridCol w:w="2693"/>
        <w:gridCol w:w="2502"/>
      </w:tblGrid>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E91D44" w:rsidRPr="00526C08" w:rsidRDefault="00E91D44" w:rsidP="002A250F">
            <w:pPr>
              <w:tabs>
                <w:tab w:val="left" w:pos="1440"/>
              </w:tabs>
              <w:jc w:val="center"/>
              <w:rPr>
                <w:sz w:val="20"/>
              </w:rPr>
            </w:pPr>
            <w:r w:rsidRPr="00526C08">
              <w:rPr>
                <w:rFonts w:eastAsia="Calibri"/>
                <w:bCs/>
                <w:sz w:val="20"/>
              </w:rPr>
              <w:t>Код</w:t>
            </w:r>
          </w:p>
        </w:tc>
        <w:tc>
          <w:tcPr>
            <w:tcW w:w="8363" w:type="dxa"/>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502" w:type="dxa"/>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567" w:type="dxa"/>
            <w:vMerge/>
            <w:vAlign w:val="center"/>
          </w:tcPr>
          <w:p w:rsidR="00E91D44" w:rsidRPr="00526C08" w:rsidRDefault="00E91D44" w:rsidP="002A250F">
            <w:pPr>
              <w:tabs>
                <w:tab w:val="left" w:pos="1440"/>
              </w:tabs>
              <w:jc w:val="center"/>
              <w:rPr>
                <w:sz w:val="20"/>
              </w:rPr>
            </w:pPr>
          </w:p>
        </w:tc>
        <w:tc>
          <w:tcPr>
            <w:tcW w:w="1559" w:type="dxa"/>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2" w:type="dxa"/>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2693" w:type="dxa"/>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502" w:type="dxa"/>
            <w:vMerge/>
            <w:vAlign w:val="center"/>
          </w:tcPr>
          <w:p w:rsidR="00E91D44" w:rsidRPr="00526C08" w:rsidRDefault="00E91D44" w:rsidP="002A250F">
            <w:pPr>
              <w:tabs>
                <w:tab w:val="left" w:pos="1440"/>
              </w:tabs>
              <w:jc w:val="center"/>
              <w:rPr>
                <w:sz w:val="20"/>
              </w:rPr>
            </w:pPr>
          </w:p>
        </w:tc>
      </w:tr>
      <w:tr w:rsidR="00E91D44" w:rsidRPr="00526C08" w:rsidTr="00E91D44">
        <w:tc>
          <w:tcPr>
            <w:tcW w:w="993" w:type="dxa"/>
          </w:tcPr>
          <w:p w:rsidR="00E91D44" w:rsidRPr="00526C08" w:rsidRDefault="00E91D44" w:rsidP="002A250F">
            <w:pPr>
              <w:tabs>
                <w:tab w:val="left" w:pos="1440"/>
              </w:tabs>
              <w:jc w:val="center"/>
              <w:rPr>
                <w:sz w:val="20"/>
              </w:rPr>
            </w:pPr>
            <w:r w:rsidRPr="00526C08">
              <w:rPr>
                <w:sz w:val="20"/>
              </w:rPr>
              <w:t>1</w:t>
            </w:r>
          </w:p>
        </w:tc>
        <w:tc>
          <w:tcPr>
            <w:tcW w:w="1701" w:type="dxa"/>
          </w:tcPr>
          <w:p w:rsidR="00E91D44" w:rsidRPr="00526C08" w:rsidRDefault="00E91D44" w:rsidP="002A250F">
            <w:pPr>
              <w:tabs>
                <w:tab w:val="left" w:pos="1440"/>
              </w:tabs>
              <w:jc w:val="center"/>
              <w:rPr>
                <w:sz w:val="20"/>
              </w:rPr>
            </w:pPr>
            <w:r w:rsidRPr="00526C08">
              <w:rPr>
                <w:sz w:val="20"/>
              </w:rPr>
              <w:t>2</w:t>
            </w:r>
          </w:p>
        </w:tc>
        <w:tc>
          <w:tcPr>
            <w:tcW w:w="1701" w:type="dxa"/>
          </w:tcPr>
          <w:p w:rsidR="00E91D44" w:rsidRPr="00526C08" w:rsidRDefault="00E91D44" w:rsidP="002A250F">
            <w:pPr>
              <w:tabs>
                <w:tab w:val="left" w:pos="1440"/>
              </w:tabs>
              <w:jc w:val="center"/>
              <w:rPr>
                <w:sz w:val="20"/>
              </w:rPr>
            </w:pPr>
            <w:r w:rsidRPr="00526C08">
              <w:rPr>
                <w:sz w:val="20"/>
              </w:rPr>
              <w:t>3</w:t>
            </w:r>
          </w:p>
        </w:tc>
        <w:tc>
          <w:tcPr>
            <w:tcW w:w="567" w:type="dxa"/>
          </w:tcPr>
          <w:p w:rsidR="00E91D44" w:rsidRPr="00526C08" w:rsidRDefault="00E91D44" w:rsidP="002A250F">
            <w:pPr>
              <w:tabs>
                <w:tab w:val="left" w:pos="1440"/>
              </w:tabs>
              <w:jc w:val="center"/>
              <w:rPr>
                <w:sz w:val="20"/>
              </w:rPr>
            </w:pPr>
            <w:r w:rsidRPr="00526C08">
              <w:rPr>
                <w:sz w:val="20"/>
              </w:rPr>
              <w:t>4</w:t>
            </w:r>
          </w:p>
        </w:tc>
        <w:tc>
          <w:tcPr>
            <w:tcW w:w="1559" w:type="dxa"/>
          </w:tcPr>
          <w:p w:rsidR="00E91D44" w:rsidRPr="00526C08" w:rsidRDefault="00E91D44" w:rsidP="002A250F">
            <w:pPr>
              <w:tabs>
                <w:tab w:val="left" w:pos="1440"/>
              </w:tabs>
              <w:jc w:val="center"/>
              <w:rPr>
                <w:sz w:val="20"/>
              </w:rPr>
            </w:pPr>
            <w:r w:rsidRPr="00526C08">
              <w:rPr>
                <w:sz w:val="20"/>
              </w:rPr>
              <w:t>5</w:t>
            </w:r>
          </w:p>
        </w:tc>
        <w:tc>
          <w:tcPr>
            <w:tcW w:w="2552" w:type="dxa"/>
          </w:tcPr>
          <w:p w:rsidR="00E91D44" w:rsidRPr="00526C08" w:rsidRDefault="00E91D44" w:rsidP="002A250F">
            <w:pPr>
              <w:tabs>
                <w:tab w:val="left" w:pos="1440"/>
              </w:tabs>
              <w:jc w:val="center"/>
              <w:rPr>
                <w:sz w:val="20"/>
                <w:lang w:val="en-US"/>
              </w:rPr>
            </w:pPr>
            <w:r w:rsidRPr="00526C08">
              <w:rPr>
                <w:sz w:val="20"/>
                <w:lang w:val="en-US"/>
              </w:rPr>
              <w:t>6</w:t>
            </w:r>
          </w:p>
        </w:tc>
        <w:tc>
          <w:tcPr>
            <w:tcW w:w="1559" w:type="dxa"/>
          </w:tcPr>
          <w:p w:rsidR="00E91D44" w:rsidRPr="00526C08" w:rsidRDefault="00E91D44" w:rsidP="002A250F">
            <w:pPr>
              <w:tabs>
                <w:tab w:val="left" w:pos="1440"/>
              </w:tabs>
              <w:jc w:val="center"/>
              <w:rPr>
                <w:sz w:val="20"/>
                <w:lang w:val="en-US"/>
              </w:rPr>
            </w:pPr>
            <w:r w:rsidRPr="00526C08">
              <w:rPr>
                <w:sz w:val="20"/>
                <w:lang w:val="en-US"/>
              </w:rPr>
              <w:t>7</w:t>
            </w:r>
          </w:p>
        </w:tc>
        <w:tc>
          <w:tcPr>
            <w:tcW w:w="2693" w:type="dxa"/>
          </w:tcPr>
          <w:p w:rsidR="00E91D44" w:rsidRPr="00526C08" w:rsidRDefault="00E91D44" w:rsidP="002A250F">
            <w:pPr>
              <w:tabs>
                <w:tab w:val="left" w:pos="1440"/>
              </w:tabs>
              <w:jc w:val="center"/>
              <w:rPr>
                <w:sz w:val="20"/>
              </w:rPr>
            </w:pPr>
            <w:r w:rsidRPr="00526C08">
              <w:rPr>
                <w:sz w:val="20"/>
                <w:lang w:val="en-US"/>
              </w:rPr>
              <w:t>8</w:t>
            </w:r>
          </w:p>
        </w:tc>
        <w:tc>
          <w:tcPr>
            <w:tcW w:w="2502" w:type="dxa"/>
          </w:tcPr>
          <w:p w:rsidR="00E91D44" w:rsidRPr="00526C08" w:rsidRDefault="00E91D44" w:rsidP="002A250F">
            <w:pPr>
              <w:tabs>
                <w:tab w:val="left" w:pos="1440"/>
              </w:tabs>
              <w:jc w:val="center"/>
              <w:rPr>
                <w:sz w:val="20"/>
              </w:rPr>
            </w:pPr>
            <w:r w:rsidRPr="00526C08">
              <w:rPr>
                <w:sz w:val="20"/>
              </w:rPr>
              <w:t>9</w:t>
            </w:r>
          </w:p>
        </w:tc>
      </w:tr>
      <w:tr w:rsidR="00E91D44" w:rsidRPr="00526C08" w:rsidTr="00E91D44">
        <w:tc>
          <w:tcPr>
            <w:tcW w:w="993" w:type="dxa"/>
            <w:vMerge w:val="restart"/>
            <w:vAlign w:val="center"/>
          </w:tcPr>
          <w:p w:rsidR="00E91D44" w:rsidRPr="00526C08" w:rsidRDefault="00E91D44" w:rsidP="002A250F">
            <w:pPr>
              <w:tabs>
                <w:tab w:val="left" w:pos="1440"/>
              </w:tabs>
              <w:jc w:val="center"/>
              <w:rPr>
                <w:sz w:val="20"/>
              </w:rPr>
            </w:pPr>
            <w:r w:rsidRPr="00526C08">
              <w:rPr>
                <w:sz w:val="20"/>
              </w:rPr>
              <w:t>Сх2С</w:t>
            </w: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основные</w:t>
            </w:r>
          </w:p>
        </w:tc>
        <w:tc>
          <w:tcPr>
            <w:tcW w:w="1701" w:type="dxa"/>
            <w:vAlign w:val="center"/>
          </w:tcPr>
          <w:p w:rsidR="00E91D44" w:rsidRPr="00526C08" w:rsidRDefault="00E91D44" w:rsidP="002A250F">
            <w:pPr>
              <w:widowControl w:val="0"/>
              <w:autoSpaceDE w:val="0"/>
              <w:autoSpaceDN w:val="0"/>
              <w:adjustRightInd w:val="0"/>
              <w:rPr>
                <w:sz w:val="20"/>
              </w:rPr>
            </w:pPr>
            <w:r w:rsidRPr="00526C08">
              <w:rPr>
                <w:sz w:val="20"/>
              </w:rPr>
              <w:t>земельные участки общего назначения</w:t>
            </w:r>
          </w:p>
        </w:tc>
        <w:tc>
          <w:tcPr>
            <w:tcW w:w="567"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13.0</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tcBorders>
              <w:right w:val="single" w:sz="4" w:space="0" w:color="auto"/>
            </w:tcBorders>
            <w:vAlign w:val="center"/>
          </w:tcPr>
          <w:p w:rsidR="00E91D44" w:rsidRPr="00526C08" w:rsidRDefault="00E91D44" w:rsidP="002A250F">
            <w:pPr>
              <w:jc w:val="center"/>
              <w:rPr>
                <w:sz w:val="20"/>
              </w:rPr>
            </w:pPr>
            <w:r w:rsidRPr="00526C08">
              <w:rPr>
                <w:sz w:val="20"/>
              </w:rPr>
              <w:t>Данный параметр не подлежит установлению</w:t>
            </w:r>
          </w:p>
        </w:tc>
        <w:tc>
          <w:tcPr>
            <w:tcW w:w="2502" w:type="dxa"/>
            <w:tcBorders>
              <w:right w:val="single" w:sz="4" w:space="0" w:color="auto"/>
            </w:tcBorders>
            <w:vAlign w:val="center"/>
          </w:tcPr>
          <w:p w:rsidR="00E91D44" w:rsidRPr="00526C08" w:rsidRDefault="00E91D44" w:rsidP="002A250F">
            <w:pPr>
              <w:rPr>
                <w:sz w:val="20"/>
              </w:rPr>
            </w:pPr>
            <w:r w:rsidRPr="00526C08">
              <w:rPr>
                <w:sz w:val="20"/>
              </w:rPr>
              <w:t>Земельные участки общего назначения не подлежат приватизации</w:t>
            </w:r>
          </w:p>
        </w:tc>
      </w:tr>
      <w:tr w:rsidR="00E91D44" w:rsidRPr="00526C08" w:rsidTr="00E91D44">
        <w:trPr>
          <w:trHeight w:val="771"/>
        </w:trPr>
        <w:tc>
          <w:tcPr>
            <w:tcW w:w="993" w:type="dxa"/>
            <w:vMerge/>
            <w:vAlign w:val="center"/>
          </w:tcPr>
          <w:p w:rsidR="00E91D44" w:rsidRPr="00526C08" w:rsidRDefault="00E91D44" w:rsidP="002A250F">
            <w:pPr>
              <w:tabs>
                <w:tab w:val="left" w:pos="1440"/>
              </w:tabs>
              <w:jc w:val="center"/>
              <w:rPr>
                <w:sz w:val="20"/>
              </w:rPr>
            </w:pPr>
          </w:p>
        </w:tc>
        <w:tc>
          <w:tcPr>
            <w:tcW w:w="1701" w:type="dxa"/>
            <w:vMerge/>
            <w:vAlign w:val="center"/>
          </w:tcPr>
          <w:p w:rsidR="00E91D44" w:rsidRPr="00526C08" w:rsidRDefault="00E91D44" w:rsidP="002A250F">
            <w:pPr>
              <w:tabs>
                <w:tab w:val="left" w:pos="1440"/>
              </w:tabs>
              <w:jc w:val="center"/>
              <w:rPr>
                <w:sz w:val="20"/>
              </w:rPr>
            </w:pPr>
          </w:p>
        </w:tc>
        <w:tc>
          <w:tcPr>
            <w:tcW w:w="1701" w:type="dxa"/>
            <w:vAlign w:val="center"/>
          </w:tcPr>
          <w:p w:rsidR="00E91D44" w:rsidRPr="00526C08" w:rsidRDefault="00E91D44" w:rsidP="002A250F">
            <w:pPr>
              <w:pStyle w:val="ConsPlusNormal"/>
              <w:ind w:firstLine="0"/>
            </w:pPr>
            <w:r w:rsidRPr="00526C08">
              <w:rPr>
                <w:rFonts w:ascii="Times New Roman" w:hAnsi="Times New Roman" w:cs="Times New Roman"/>
              </w:rPr>
              <w:t>ведение огородничества</w:t>
            </w:r>
          </w:p>
        </w:tc>
        <w:tc>
          <w:tcPr>
            <w:tcW w:w="567"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13.1</w:t>
            </w:r>
          </w:p>
        </w:tc>
        <w:tc>
          <w:tcPr>
            <w:tcW w:w="1559" w:type="dxa"/>
            <w:vAlign w:val="center"/>
          </w:tcPr>
          <w:p w:rsidR="00E91D44" w:rsidRPr="00526C08" w:rsidRDefault="00E91D44" w:rsidP="002A250F">
            <w:pPr>
              <w:tabs>
                <w:tab w:val="left" w:pos="1440"/>
              </w:tabs>
              <w:jc w:val="center"/>
              <w:rPr>
                <w:sz w:val="20"/>
              </w:rPr>
            </w:pPr>
            <w:r w:rsidRPr="00526C08">
              <w:rPr>
                <w:sz w:val="20"/>
              </w:rPr>
              <w:t>от 0,02 до 0,15</w:t>
            </w:r>
          </w:p>
        </w:tc>
        <w:tc>
          <w:tcPr>
            <w:tcW w:w="2552"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02" w:type="dxa"/>
            <w:vAlign w:val="center"/>
          </w:tcPr>
          <w:p w:rsidR="00E91D44" w:rsidRPr="00526C08" w:rsidRDefault="00E91D44" w:rsidP="002A250F">
            <w:pPr>
              <w:tabs>
                <w:tab w:val="left" w:pos="1440"/>
              </w:tabs>
              <w:rPr>
                <w:sz w:val="20"/>
              </w:rPr>
            </w:pPr>
            <w:r w:rsidRPr="00526C08">
              <w:rPr>
                <w:sz w:val="20"/>
              </w:rPr>
              <w:t>Размещение хозяйственных построек, не являющимися объектами недвижимости, предназначенных для хранения инвентаря и урожая сельскохозяйственных культур</w:t>
            </w:r>
          </w:p>
        </w:tc>
      </w:tr>
      <w:tr w:rsidR="00E91D44" w:rsidRPr="00526C08" w:rsidTr="00E91D44">
        <w:trPr>
          <w:trHeight w:val="1940"/>
        </w:trPr>
        <w:tc>
          <w:tcPr>
            <w:tcW w:w="993" w:type="dxa"/>
            <w:vMerge/>
            <w:vAlign w:val="center"/>
          </w:tcPr>
          <w:p w:rsidR="00E91D44" w:rsidRPr="00526C08" w:rsidRDefault="00E91D44" w:rsidP="002A250F">
            <w:pPr>
              <w:tabs>
                <w:tab w:val="left" w:pos="1440"/>
              </w:tabs>
              <w:jc w:val="center"/>
              <w:rPr>
                <w:sz w:val="20"/>
              </w:rPr>
            </w:pPr>
          </w:p>
        </w:tc>
        <w:tc>
          <w:tcPr>
            <w:tcW w:w="1701" w:type="dxa"/>
            <w:vMerge/>
            <w:tcBorders>
              <w:bottom w:val="single" w:sz="4" w:space="0" w:color="auto"/>
            </w:tcBorders>
            <w:vAlign w:val="center"/>
          </w:tcPr>
          <w:p w:rsidR="00E91D44" w:rsidRPr="00526C08" w:rsidRDefault="00E91D44" w:rsidP="002A250F">
            <w:pPr>
              <w:tabs>
                <w:tab w:val="left" w:pos="1440"/>
              </w:tabs>
              <w:jc w:val="center"/>
              <w:rPr>
                <w:sz w:val="20"/>
              </w:rPr>
            </w:pPr>
          </w:p>
        </w:tc>
        <w:tc>
          <w:tcPr>
            <w:tcW w:w="1701" w:type="dxa"/>
            <w:tcBorders>
              <w:bottom w:val="single" w:sz="4" w:space="0" w:color="auto"/>
            </w:tcBorders>
            <w:vAlign w:val="center"/>
          </w:tcPr>
          <w:p w:rsidR="00E91D44" w:rsidRPr="00526C08" w:rsidRDefault="00E91D44" w:rsidP="002A250F">
            <w:pPr>
              <w:widowControl w:val="0"/>
              <w:autoSpaceDE w:val="0"/>
              <w:autoSpaceDN w:val="0"/>
              <w:adjustRightInd w:val="0"/>
              <w:rPr>
                <w:sz w:val="20"/>
              </w:rPr>
            </w:pPr>
            <w:r w:rsidRPr="00526C08">
              <w:rPr>
                <w:sz w:val="20"/>
              </w:rPr>
              <w:t>ведение садоводства</w:t>
            </w:r>
          </w:p>
        </w:tc>
        <w:tc>
          <w:tcPr>
            <w:tcW w:w="567" w:type="dxa"/>
            <w:tcBorders>
              <w:bottom w:val="single" w:sz="4" w:space="0" w:color="auto"/>
            </w:tcBorders>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13.2</w:t>
            </w:r>
          </w:p>
        </w:tc>
        <w:tc>
          <w:tcPr>
            <w:tcW w:w="1559"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от 0,04 до 0,15</w:t>
            </w:r>
          </w:p>
        </w:tc>
        <w:tc>
          <w:tcPr>
            <w:tcW w:w="2552"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tcBorders>
              <w:bottom w:val="single" w:sz="4" w:space="0" w:color="auto"/>
            </w:tcBorders>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02" w:type="dxa"/>
            <w:tcBorders>
              <w:bottom w:val="single" w:sz="4" w:space="0" w:color="auto"/>
            </w:tcBorders>
            <w:vAlign w:val="center"/>
          </w:tcPr>
          <w:p w:rsidR="00E91D44" w:rsidRPr="00526C08" w:rsidRDefault="00E91D44" w:rsidP="002A250F">
            <w:pPr>
              <w:tabs>
                <w:tab w:val="left" w:pos="1440"/>
              </w:tabs>
              <w:rPr>
                <w:sz w:val="20"/>
              </w:rPr>
            </w:pPr>
            <w:r w:rsidRPr="00526C08">
              <w:rPr>
                <w:sz w:val="20"/>
              </w:rPr>
              <w:t xml:space="preserve">Размещение для собственных нужд садового дома, жилого дома, указанного в описании вида разрешенного использования с </w:t>
            </w:r>
            <w:hyperlink r:id="rId29" w:history="1">
              <w:r w:rsidRPr="00526C08">
                <w:rPr>
                  <w:sz w:val="20"/>
                </w:rPr>
                <w:t>кодом 2.1</w:t>
              </w:r>
            </w:hyperlink>
            <w:r w:rsidRPr="00526C08">
              <w:rPr>
                <w:sz w:val="20"/>
              </w:rPr>
              <w:t>, хозяйственных построек и гаражей</w:t>
            </w:r>
          </w:p>
        </w:tc>
      </w:tr>
    </w:tbl>
    <w:p w:rsidR="00D90880" w:rsidRPr="00526C08" w:rsidRDefault="00D90880">
      <w:pPr>
        <w:rPr>
          <w:sz w:val="2"/>
          <w:szCs w:val="2"/>
          <w:highlight w:val="yellow"/>
        </w:rPr>
      </w:pPr>
    </w:p>
    <w:p w:rsidR="00B47BDF" w:rsidRPr="00526C08" w:rsidRDefault="00B47BDF">
      <w:pPr>
        <w:rPr>
          <w:b/>
          <w:sz w:val="20"/>
          <w:highlight w:val="yellow"/>
          <w:lang w:eastAsia="en-US"/>
        </w:rPr>
      </w:pPr>
      <w:r w:rsidRPr="00526C08">
        <w:rPr>
          <w:b/>
          <w:sz w:val="20"/>
          <w:highlight w:val="yellow"/>
          <w:lang w:eastAsia="en-US"/>
        </w:rPr>
        <w:br w:type="page"/>
      </w:r>
    </w:p>
    <w:p w:rsidR="00705CA7" w:rsidRPr="00526C08" w:rsidRDefault="00705CA7">
      <w:pPr>
        <w:rPr>
          <w:b/>
          <w:sz w:val="20"/>
          <w:highlight w:val="yellow"/>
          <w:lang w:eastAsia="en-US"/>
        </w:rPr>
      </w:pPr>
    </w:p>
    <w:tbl>
      <w:tblPr>
        <w:tblW w:w="1582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559"/>
        <w:gridCol w:w="2552"/>
        <w:gridCol w:w="1559"/>
        <w:gridCol w:w="2693"/>
        <w:gridCol w:w="2502"/>
      </w:tblGrid>
      <w:tr w:rsidR="00E91D44" w:rsidRPr="00526C08" w:rsidTr="00E91D44">
        <w:trPr>
          <w:trHeight w:val="165"/>
        </w:trPr>
        <w:tc>
          <w:tcPr>
            <w:tcW w:w="993" w:type="dxa"/>
            <w:vAlign w:val="center"/>
          </w:tcPr>
          <w:p w:rsidR="00E91D44" w:rsidRPr="00526C08" w:rsidRDefault="00E91D44" w:rsidP="002A250F">
            <w:pPr>
              <w:tabs>
                <w:tab w:val="left" w:pos="1440"/>
              </w:tabs>
              <w:jc w:val="center"/>
              <w:rPr>
                <w:sz w:val="20"/>
              </w:rPr>
            </w:pPr>
            <w:r w:rsidRPr="00526C08">
              <w:rPr>
                <w:sz w:val="20"/>
              </w:rPr>
              <w:t>1</w:t>
            </w:r>
          </w:p>
        </w:tc>
        <w:tc>
          <w:tcPr>
            <w:tcW w:w="1701" w:type="dxa"/>
            <w:vAlign w:val="center"/>
          </w:tcPr>
          <w:p w:rsidR="00E91D44" w:rsidRPr="00526C08" w:rsidRDefault="00E91D44" w:rsidP="002A250F">
            <w:pPr>
              <w:tabs>
                <w:tab w:val="left" w:pos="1440"/>
              </w:tabs>
              <w:jc w:val="center"/>
              <w:rPr>
                <w:sz w:val="20"/>
              </w:rPr>
            </w:pPr>
            <w:r w:rsidRPr="00526C08">
              <w:rPr>
                <w:sz w:val="20"/>
              </w:rPr>
              <w:t>2</w:t>
            </w:r>
          </w:p>
        </w:tc>
        <w:tc>
          <w:tcPr>
            <w:tcW w:w="1701" w:type="dxa"/>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3</w:t>
            </w:r>
          </w:p>
        </w:tc>
        <w:tc>
          <w:tcPr>
            <w:tcW w:w="567" w:type="dxa"/>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4</w:t>
            </w:r>
          </w:p>
        </w:tc>
        <w:tc>
          <w:tcPr>
            <w:tcW w:w="1559" w:type="dxa"/>
            <w:vAlign w:val="center"/>
          </w:tcPr>
          <w:p w:rsidR="00E91D44" w:rsidRPr="00526C08" w:rsidRDefault="00E91D44" w:rsidP="002A250F">
            <w:pPr>
              <w:tabs>
                <w:tab w:val="left" w:pos="1440"/>
              </w:tabs>
              <w:jc w:val="center"/>
              <w:rPr>
                <w:sz w:val="20"/>
              </w:rPr>
            </w:pPr>
            <w:r w:rsidRPr="00526C08">
              <w:rPr>
                <w:sz w:val="20"/>
              </w:rPr>
              <w:t>5</w:t>
            </w:r>
          </w:p>
        </w:tc>
        <w:tc>
          <w:tcPr>
            <w:tcW w:w="2552" w:type="dxa"/>
            <w:vAlign w:val="center"/>
          </w:tcPr>
          <w:p w:rsidR="00E91D44" w:rsidRPr="00526C08" w:rsidRDefault="00E91D44" w:rsidP="002A250F">
            <w:pPr>
              <w:tabs>
                <w:tab w:val="left" w:pos="1440"/>
              </w:tabs>
              <w:jc w:val="center"/>
              <w:rPr>
                <w:sz w:val="20"/>
              </w:rPr>
            </w:pPr>
            <w:r w:rsidRPr="00526C08">
              <w:rPr>
                <w:sz w:val="20"/>
              </w:rPr>
              <w:t>6</w:t>
            </w:r>
          </w:p>
        </w:tc>
        <w:tc>
          <w:tcPr>
            <w:tcW w:w="1559" w:type="dxa"/>
            <w:vAlign w:val="center"/>
          </w:tcPr>
          <w:p w:rsidR="00E91D44" w:rsidRPr="00526C08" w:rsidRDefault="00E91D44" w:rsidP="002A250F">
            <w:pPr>
              <w:tabs>
                <w:tab w:val="left" w:pos="1440"/>
              </w:tabs>
              <w:jc w:val="center"/>
              <w:rPr>
                <w:sz w:val="20"/>
              </w:rPr>
            </w:pPr>
            <w:r w:rsidRPr="00526C08">
              <w:rPr>
                <w:sz w:val="20"/>
              </w:rPr>
              <w:t>7</w:t>
            </w:r>
          </w:p>
        </w:tc>
        <w:tc>
          <w:tcPr>
            <w:tcW w:w="2693" w:type="dxa"/>
            <w:vAlign w:val="center"/>
          </w:tcPr>
          <w:p w:rsidR="00E91D44" w:rsidRPr="00526C08" w:rsidRDefault="00E91D44" w:rsidP="002A250F">
            <w:pPr>
              <w:tabs>
                <w:tab w:val="left" w:pos="1440"/>
              </w:tabs>
              <w:jc w:val="center"/>
              <w:rPr>
                <w:sz w:val="20"/>
              </w:rPr>
            </w:pPr>
            <w:r w:rsidRPr="00526C08">
              <w:rPr>
                <w:sz w:val="20"/>
              </w:rPr>
              <w:t>8</w:t>
            </w:r>
          </w:p>
        </w:tc>
        <w:tc>
          <w:tcPr>
            <w:tcW w:w="2502" w:type="dxa"/>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E91D44">
        <w:trPr>
          <w:trHeight w:val="336"/>
        </w:trPr>
        <w:tc>
          <w:tcPr>
            <w:tcW w:w="993" w:type="dxa"/>
            <w:vMerge w:val="restart"/>
            <w:vAlign w:val="center"/>
          </w:tcPr>
          <w:p w:rsidR="00E91D44" w:rsidRPr="00526C08" w:rsidRDefault="00E91D44" w:rsidP="002A250F">
            <w:pPr>
              <w:tabs>
                <w:tab w:val="left" w:pos="1440"/>
              </w:tabs>
              <w:jc w:val="center"/>
              <w:rPr>
                <w:sz w:val="20"/>
              </w:rPr>
            </w:pPr>
            <w:r w:rsidRPr="00526C08">
              <w:rPr>
                <w:sz w:val="20"/>
              </w:rPr>
              <w:t>Сх2С</w:t>
            </w:r>
          </w:p>
        </w:tc>
        <w:tc>
          <w:tcPr>
            <w:tcW w:w="1701" w:type="dxa"/>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1701" w:type="dxa"/>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567" w:type="dxa"/>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552" w:type="dxa"/>
            <w:vAlign w:val="center"/>
          </w:tcPr>
          <w:p w:rsidR="00E91D44" w:rsidRPr="00526C08" w:rsidRDefault="00E91D44" w:rsidP="002A250F">
            <w:pPr>
              <w:tabs>
                <w:tab w:val="left" w:pos="1440"/>
              </w:tabs>
              <w:jc w:val="center"/>
              <w:rPr>
                <w:sz w:val="20"/>
              </w:rPr>
            </w:pPr>
            <w:r w:rsidRPr="00526C08">
              <w:rPr>
                <w:sz w:val="20"/>
              </w:rPr>
              <w:t>-</w:t>
            </w:r>
          </w:p>
        </w:tc>
        <w:tc>
          <w:tcPr>
            <w:tcW w:w="1559" w:type="dxa"/>
            <w:vAlign w:val="center"/>
          </w:tcPr>
          <w:p w:rsidR="00E91D44" w:rsidRPr="00526C08" w:rsidRDefault="00E91D44" w:rsidP="002A250F">
            <w:pPr>
              <w:tabs>
                <w:tab w:val="left" w:pos="1440"/>
              </w:tabs>
              <w:jc w:val="center"/>
              <w:rPr>
                <w:sz w:val="20"/>
              </w:rPr>
            </w:pPr>
            <w:r w:rsidRPr="00526C08">
              <w:rPr>
                <w:sz w:val="20"/>
              </w:rPr>
              <w:t>-</w:t>
            </w:r>
          </w:p>
        </w:tc>
        <w:tc>
          <w:tcPr>
            <w:tcW w:w="2693" w:type="dxa"/>
            <w:vAlign w:val="center"/>
          </w:tcPr>
          <w:p w:rsidR="00E91D44" w:rsidRPr="00526C08" w:rsidRDefault="00E91D44" w:rsidP="002A250F">
            <w:pPr>
              <w:tabs>
                <w:tab w:val="left" w:pos="1440"/>
              </w:tabs>
              <w:jc w:val="center"/>
              <w:rPr>
                <w:sz w:val="20"/>
              </w:rPr>
            </w:pPr>
            <w:r w:rsidRPr="00526C08">
              <w:rPr>
                <w:sz w:val="20"/>
              </w:rPr>
              <w:t>-</w:t>
            </w:r>
          </w:p>
        </w:tc>
        <w:tc>
          <w:tcPr>
            <w:tcW w:w="2502" w:type="dxa"/>
            <w:vAlign w:val="center"/>
          </w:tcPr>
          <w:p w:rsidR="00E91D44" w:rsidRPr="00526C08" w:rsidRDefault="00E91D44" w:rsidP="002A250F">
            <w:pPr>
              <w:tabs>
                <w:tab w:val="left" w:pos="1440"/>
              </w:tabs>
              <w:jc w:val="center"/>
              <w:rPr>
                <w:sz w:val="20"/>
              </w:rPr>
            </w:pPr>
            <w:r w:rsidRPr="00526C08">
              <w:rPr>
                <w:sz w:val="20"/>
              </w:rPr>
              <w:t>-</w:t>
            </w:r>
          </w:p>
        </w:tc>
      </w:tr>
      <w:tr w:rsidR="00E91D44" w:rsidRPr="00526C08" w:rsidTr="00E91D44">
        <w:trPr>
          <w:trHeight w:val="165"/>
        </w:trPr>
        <w:tc>
          <w:tcPr>
            <w:tcW w:w="993" w:type="dxa"/>
            <w:vMerge/>
          </w:tcPr>
          <w:p w:rsidR="00E91D44" w:rsidRPr="00526C08" w:rsidRDefault="00E91D44" w:rsidP="002A250F">
            <w:pPr>
              <w:tabs>
                <w:tab w:val="left" w:pos="1440"/>
              </w:tabs>
              <w:rPr>
                <w:sz w:val="20"/>
              </w:rPr>
            </w:pPr>
          </w:p>
        </w:tc>
        <w:tc>
          <w:tcPr>
            <w:tcW w:w="1701" w:type="dxa"/>
            <w:vMerge w:val="restart"/>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1701" w:type="dxa"/>
            <w:vAlign w:val="center"/>
          </w:tcPr>
          <w:p w:rsidR="00E91D44" w:rsidRPr="00526C08" w:rsidRDefault="00E91D44" w:rsidP="002A250F">
            <w:pPr>
              <w:tabs>
                <w:tab w:val="left" w:pos="1440"/>
              </w:tabs>
              <w:rPr>
                <w:sz w:val="20"/>
              </w:rPr>
            </w:pPr>
            <w:r w:rsidRPr="00526C08">
              <w:rPr>
                <w:sz w:val="20"/>
              </w:rPr>
              <w:t>коммунальное обслуживание</w:t>
            </w:r>
          </w:p>
        </w:tc>
        <w:tc>
          <w:tcPr>
            <w:tcW w:w="567" w:type="dxa"/>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20"/>
              </w:rPr>
            </w:pPr>
            <w:r w:rsidRPr="00526C08">
              <w:rPr>
                <w:sz w:val="20"/>
              </w:rPr>
              <w:t>3</w:t>
            </w:r>
          </w:p>
        </w:tc>
        <w:tc>
          <w:tcPr>
            <w:tcW w:w="1559" w:type="dxa"/>
            <w:vAlign w:val="center"/>
          </w:tcPr>
          <w:p w:rsidR="00E91D44" w:rsidRPr="00526C08" w:rsidRDefault="00E91D44" w:rsidP="002A250F">
            <w:pPr>
              <w:tabs>
                <w:tab w:val="left" w:pos="1440"/>
              </w:tabs>
              <w:jc w:val="center"/>
              <w:rPr>
                <w:sz w:val="20"/>
              </w:rPr>
            </w:pPr>
            <w:r w:rsidRPr="00526C08">
              <w:rPr>
                <w:sz w:val="20"/>
              </w:rPr>
              <w:t>2</w:t>
            </w:r>
          </w:p>
        </w:tc>
        <w:tc>
          <w:tcPr>
            <w:tcW w:w="2693" w:type="dxa"/>
            <w:vAlign w:val="center"/>
          </w:tcPr>
          <w:p w:rsidR="00E91D44" w:rsidRPr="00526C08" w:rsidRDefault="00E91D44" w:rsidP="002A250F">
            <w:pPr>
              <w:jc w:val="center"/>
              <w:rPr>
                <w:sz w:val="20"/>
              </w:rPr>
            </w:pPr>
            <w:r w:rsidRPr="00526C08">
              <w:rPr>
                <w:sz w:val="20"/>
              </w:rPr>
              <w:t>80</w:t>
            </w:r>
          </w:p>
        </w:tc>
        <w:tc>
          <w:tcPr>
            <w:tcW w:w="2502" w:type="dxa"/>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rPr>
          <w:trHeight w:val="1133"/>
        </w:trPr>
        <w:tc>
          <w:tcPr>
            <w:tcW w:w="993" w:type="dxa"/>
            <w:vMerge/>
          </w:tcPr>
          <w:p w:rsidR="00E91D44" w:rsidRPr="00526C08" w:rsidRDefault="00E91D44" w:rsidP="002A250F">
            <w:pPr>
              <w:tabs>
                <w:tab w:val="left" w:pos="1440"/>
              </w:tabs>
              <w:rPr>
                <w:sz w:val="20"/>
              </w:rPr>
            </w:pPr>
          </w:p>
        </w:tc>
        <w:tc>
          <w:tcPr>
            <w:tcW w:w="1701" w:type="dxa"/>
            <w:vMerge/>
            <w:vAlign w:val="center"/>
          </w:tcPr>
          <w:p w:rsidR="00E91D44" w:rsidRPr="00526C08" w:rsidRDefault="00E91D44" w:rsidP="002A250F">
            <w:pPr>
              <w:tabs>
                <w:tab w:val="left" w:pos="1440"/>
              </w:tabs>
              <w:jc w:val="center"/>
              <w:rPr>
                <w:sz w:val="20"/>
              </w:rPr>
            </w:pPr>
          </w:p>
        </w:tc>
        <w:tc>
          <w:tcPr>
            <w:tcW w:w="1701" w:type="dxa"/>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567" w:type="dxa"/>
            <w:vAlign w:val="center"/>
          </w:tcPr>
          <w:p w:rsidR="00E91D44" w:rsidRPr="00526C08" w:rsidRDefault="00E91D44" w:rsidP="002A250F">
            <w:pPr>
              <w:widowControl w:val="0"/>
              <w:autoSpaceDE w:val="0"/>
              <w:autoSpaceDN w:val="0"/>
              <w:adjustRightInd w:val="0"/>
              <w:jc w:val="center"/>
              <w:rPr>
                <w:sz w:val="20"/>
              </w:rPr>
            </w:pPr>
            <w:r w:rsidRPr="00526C08">
              <w:rPr>
                <w:sz w:val="20"/>
              </w:rPr>
              <w:t>12.0</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52"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1559"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2502" w:type="dxa"/>
            <w:vAlign w:val="center"/>
          </w:tcPr>
          <w:p w:rsidR="00E91D44" w:rsidRPr="00526C08" w:rsidRDefault="00E91D44"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E91D44" w:rsidRPr="00526C08" w:rsidRDefault="00E91D44">
      <w:pPr>
        <w:rPr>
          <w:sz w:val="24"/>
          <w:szCs w:val="24"/>
        </w:rPr>
      </w:pPr>
      <w:r w:rsidRPr="00526C08">
        <w:rPr>
          <w:sz w:val="24"/>
          <w:szCs w:val="24"/>
        </w:rPr>
        <w:br w:type="page"/>
      </w:r>
    </w:p>
    <w:p w:rsidR="00E91D44" w:rsidRPr="00526C08" w:rsidRDefault="00E91D44" w:rsidP="00E91D44">
      <w:pPr>
        <w:tabs>
          <w:tab w:val="left" w:pos="1800"/>
        </w:tabs>
        <w:ind w:left="1800" w:hanging="1091"/>
        <w:jc w:val="both"/>
        <w:rPr>
          <w:b/>
          <w:sz w:val="22"/>
          <w:szCs w:val="22"/>
        </w:rPr>
      </w:pPr>
      <w:r w:rsidRPr="00526C08">
        <w:rPr>
          <w:b/>
          <w:sz w:val="22"/>
          <w:szCs w:val="22"/>
        </w:rPr>
        <w:lastRenderedPageBreak/>
        <w:t>Сх2О</w:t>
      </w:r>
      <w:r w:rsidRPr="00526C08">
        <w:rPr>
          <w:b/>
          <w:sz w:val="22"/>
          <w:szCs w:val="22"/>
        </w:rPr>
        <w:tab/>
        <w:t>Зона, занятая объектами сельскохозяйственного назначения</w:t>
      </w:r>
    </w:p>
    <w:p w:rsidR="00E91D44" w:rsidRPr="00526C08" w:rsidRDefault="00E91D44" w:rsidP="00E91D44">
      <w:pPr>
        <w:tabs>
          <w:tab w:val="left" w:pos="1440"/>
        </w:tabs>
        <w:ind w:firstLine="720"/>
        <w:jc w:val="both"/>
        <w:rPr>
          <w:sz w:val="22"/>
          <w:szCs w:val="22"/>
        </w:rPr>
      </w:pPr>
      <w:r w:rsidRPr="00526C08">
        <w:rPr>
          <w:sz w:val="22"/>
          <w:szCs w:val="22"/>
        </w:rPr>
        <w:t>1</w:t>
      </w:r>
      <w:r w:rsidRPr="00526C08">
        <w:rPr>
          <w:sz w:val="22"/>
          <w:szCs w:val="22"/>
        </w:rPr>
        <w:tab/>
        <w:t>Зона, занятая объектами сельскохозяйственного назначения предназначена для размещения объектов первичной переработки сельскохозяйственной продукции, объектов для хранения и эксплуатации сельскохозяйственной техники, амбаров, силосных ям, башен, захоронения отходов сельскохозяйственного производства, объектов для содержания сельскохозяйственных животных, для ведения пчеловодства и разведения рыбы или водоплавающей птицы.</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занятой объектами сельскохозяйственного назначения*:</w:t>
      </w:r>
    </w:p>
    <w:tbl>
      <w:tblPr>
        <w:tblW w:w="532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718"/>
        <w:gridCol w:w="2222"/>
        <w:gridCol w:w="571"/>
        <w:gridCol w:w="1543"/>
        <w:gridCol w:w="2527"/>
        <w:gridCol w:w="1575"/>
        <w:gridCol w:w="2286"/>
        <w:gridCol w:w="2432"/>
      </w:tblGrid>
      <w:tr w:rsidR="00E91D44" w:rsidRPr="00526C08" w:rsidTr="00E91D44">
        <w:tc>
          <w:tcPr>
            <w:tcW w:w="315" w:type="pct"/>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541" w:type="pct"/>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700" w:type="pct"/>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180" w:type="pct"/>
            <w:vMerge w:val="restart"/>
            <w:vAlign w:val="center"/>
          </w:tcPr>
          <w:p w:rsidR="00E91D44" w:rsidRPr="00526C08" w:rsidRDefault="00E91D44" w:rsidP="002A250F">
            <w:pPr>
              <w:tabs>
                <w:tab w:val="left" w:pos="1440"/>
              </w:tabs>
              <w:jc w:val="center"/>
              <w:rPr>
                <w:sz w:val="20"/>
              </w:rPr>
            </w:pPr>
            <w:r w:rsidRPr="00526C08">
              <w:rPr>
                <w:sz w:val="20"/>
              </w:rPr>
              <w:t>Код</w:t>
            </w:r>
          </w:p>
        </w:tc>
        <w:tc>
          <w:tcPr>
            <w:tcW w:w="2498" w:type="pct"/>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66" w:type="pct"/>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E91D44">
        <w:tc>
          <w:tcPr>
            <w:tcW w:w="315" w:type="pct"/>
            <w:vMerge/>
            <w:vAlign w:val="center"/>
          </w:tcPr>
          <w:p w:rsidR="00E91D44" w:rsidRPr="00526C08" w:rsidRDefault="00E91D44" w:rsidP="002A250F">
            <w:pPr>
              <w:tabs>
                <w:tab w:val="left" w:pos="1440"/>
              </w:tabs>
              <w:jc w:val="center"/>
              <w:rPr>
                <w:sz w:val="20"/>
              </w:rPr>
            </w:pPr>
          </w:p>
        </w:tc>
        <w:tc>
          <w:tcPr>
            <w:tcW w:w="541" w:type="pct"/>
            <w:vMerge/>
            <w:vAlign w:val="center"/>
          </w:tcPr>
          <w:p w:rsidR="00E91D44" w:rsidRPr="00526C08" w:rsidRDefault="00E91D44" w:rsidP="002A250F">
            <w:pPr>
              <w:tabs>
                <w:tab w:val="left" w:pos="1440"/>
              </w:tabs>
              <w:jc w:val="center"/>
              <w:rPr>
                <w:sz w:val="20"/>
              </w:rPr>
            </w:pPr>
          </w:p>
        </w:tc>
        <w:tc>
          <w:tcPr>
            <w:tcW w:w="700" w:type="pct"/>
            <w:vMerge/>
            <w:vAlign w:val="center"/>
          </w:tcPr>
          <w:p w:rsidR="00E91D44" w:rsidRPr="00526C08" w:rsidRDefault="00E91D44" w:rsidP="002A250F">
            <w:pPr>
              <w:tabs>
                <w:tab w:val="left" w:pos="1440"/>
              </w:tabs>
              <w:jc w:val="center"/>
              <w:rPr>
                <w:sz w:val="20"/>
              </w:rPr>
            </w:pPr>
          </w:p>
        </w:tc>
        <w:tc>
          <w:tcPr>
            <w:tcW w:w="180" w:type="pct"/>
            <w:vMerge/>
            <w:vAlign w:val="center"/>
          </w:tcPr>
          <w:p w:rsidR="00E91D44" w:rsidRPr="00526C08" w:rsidRDefault="00E91D44" w:rsidP="002A250F">
            <w:pPr>
              <w:tabs>
                <w:tab w:val="left" w:pos="1440"/>
              </w:tabs>
              <w:jc w:val="center"/>
              <w:rPr>
                <w:sz w:val="20"/>
              </w:rPr>
            </w:pPr>
          </w:p>
        </w:tc>
        <w:tc>
          <w:tcPr>
            <w:tcW w:w="486" w:type="pct"/>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796" w:type="pct"/>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96" w:type="pct"/>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720" w:type="pct"/>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766" w:type="pct"/>
            <w:vMerge/>
            <w:vAlign w:val="center"/>
          </w:tcPr>
          <w:p w:rsidR="00E91D44" w:rsidRPr="00526C08" w:rsidRDefault="00E91D44" w:rsidP="002A250F">
            <w:pPr>
              <w:tabs>
                <w:tab w:val="left" w:pos="1440"/>
              </w:tabs>
              <w:jc w:val="center"/>
              <w:rPr>
                <w:sz w:val="20"/>
              </w:rPr>
            </w:pPr>
          </w:p>
        </w:tc>
      </w:tr>
      <w:tr w:rsidR="00E91D44" w:rsidRPr="00526C08" w:rsidTr="00E91D44">
        <w:tc>
          <w:tcPr>
            <w:tcW w:w="315" w:type="pct"/>
            <w:vAlign w:val="center"/>
          </w:tcPr>
          <w:p w:rsidR="00E91D44" w:rsidRPr="00526C08" w:rsidRDefault="00E91D44" w:rsidP="002A250F">
            <w:pPr>
              <w:tabs>
                <w:tab w:val="left" w:pos="1440"/>
              </w:tabs>
              <w:jc w:val="center"/>
              <w:rPr>
                <w:sz w:val="20"/>
              </w:rPr>
            </w:pPr>
            <w:r w:rsidRPr="00526C08">
              <w:rPr>
                <w:sz w:val="20"/>
              </w:rPr>
              <w:t>1</w:t>
            </w:r>
          </w:p>
        </w:tc>
        <w:tc>
          <w:tcPr>
            <w:tcW w:w="541" w:type="pct"/>
            <w:vAlign w:val="center"/>
          </w:tcPr>
          <w:p w:rsidR="00E91D44" w:rsidRPr="00526C08" w:rsidRDefault="00E91D44" w:rsidP="002A250F">
            <w:pPr>
              <w:tabs>
                <w:tab w:val="left" w:pos="1440"/>
              </w:tabs>
              <w:jc w:val="center"/>
              <w:rPr>
                <w:sz w:val="20"/>
              </w:rPr>
            </w:pPr>
            <w:r w:rsidRPr="00526C08">
              <w:rPr>
                <w:sz w:val="20"/>
              </w:rPr>
              <w:t>2</w:t>
            </w:r>
          </w:p>
        </w:tc>
        <w:tc>
          <w:tcPr>
            <w:tcW w:w="700" w:type="pct"/>
            <w:vAlign w:val="center"/>
          </w:tcPr>
          <w:p w:rsidR="00E91D44" w:rsidRPr="00526C08" w:rsidRDefault="00E91D44" w:rsidP="002A250F">
            <w:pPr>
              <w:tabs>
                <w:tab w:val="left" w:pos="1440"/>
              </w:tabs>
              <w:jc w:val="center"/>
              <w:rPr>
                <w:sz w:val="20"/>
              </w:rPr>
            </w:pPr>
            <w:r w:rsidRPr="00526C08">
              <w:rPr>
                <w:sz w:val="20"/>
              </w:rPr>
              <w:t>3</w:t>
            </w:r>
          </w:p>
        </w:tc>
        <w:tc>
          <w:tcPr>
            <w:tcW w:w="180" w:type="pct"/>
            <w:vAlign w:val="center"/>
          </w:tcPr>
          <w:p w:rsidR="00E91D44" w:rsidRPr="00526C08" w:rsidRDefault="00E91D44" w:rsidP="002A250F">
            <w:pPr>
              <w:tabs>
                <w:tab w:val="left" w:pos="1440"/>
              </w:tabs>
              <w:jc w:val="center"/>
              <w:rPr>
                <w:sz w:val="20"/>
              </w:rPr>
            </w:pPr>
            <w:r w:rsidRPr="00526C08">
              <w:rPr>
                <w:sz w:val="20"/>
              </w:rPr>
              <w:t>4</w:t>
            </w:r>
          </w:p>
        </w:tc>
        <w:tc>
          <w:tcPr>
            <w:tcW w:w="486" w:type="pct"/>
            <w:vAlign w:val="center"/>
          </w:tcPr>
          <w:p w:rsidR="00E91D44" w:rsidRPr="00526C08" w:rsidRDefault="00E91D44" w:rsidP="002A250F">
            <w:pPr>
              <w:tabs>
                <w:tab w:val="left" w:pos="1440"/>
              </w:tabs>
              <w:jc w:val="center"/>
              <w:rPr>
                <w:sz w:val="20"/>
              </w:rPr>
            </w:pPr>
            <w:r w:rsidRPr="00526C08">
              <w:rPr>
                <w:sz w:val="20"/>
              </w:rPr>
              <w:t>5</w:t>
            </w:r>
          </w:p>
        </w:tc>
        <w:tc>
          <w:tcPr>
            <w:tcW w:w="796" w:type="pct"/>
            <w:vAlign w:val="center"/>
          </w:tcPr>
          <w:p w:rsidR="00E91D44" w:rsidRPr="00526C08" w:rsidRDefault="00E91D44" w:rsidP="002A250F">
            <w:pPr>
              <w:tabs>
                <w:tab w:val="left" w:pos="1440"/>
              </w:tabs>
              <w:jc w:val="center"/>
              <w:rPr>
                <w:sz w:val="20"/>
              </w:rPr>
            </w:pPr>
            <w:r w:rsidRPr="00526C08">
              <w:rPr>
                <w:sz w:val="20"/>
              </w:rPr>
              <w:t>6</w:t>
            </w:r>
          </w:p>
        </w:tc>
        <w:tc>
          <w:tcPr>
            <w:tcW w:w="496" w:type="pct"/>
            <w:vAlign w:val="center"/>
          </w:tcPr>
          <w:p w:rsidR="00E91D44" w:rsidRPr="00526C08" w:rsidRDefault="00E91D44" w:rsidP="002A250F">
            <w:pPr>
              <w:tabs>
                <w:tab w:val="left" w:pos="1440"/>
              </w:tabs>
              <w:jc w:val="center"/>
              <w:rPr>
                <w:sz w:val="20"/>
              </w:rPr>
            </w:pPr>
            <w:r w:rsidRPr="00526C08">
              <w:rPr>
                <w:sz w:val="20"/>
              </w:rPr>
              <w:t>7</w:t>
            </w:r>
          </w:p>
        </w:tc>
        <w:tc>
          <w:tcPr>
            <w:tcW w:w="720" w:type="pct"/>
            <w:vAlign w:val="center"/>
          </w:tcPr>
          <w:p w:rsidR="00E91D44" w:rsidRPr="00526C08" w:rsidRDefault="00E91D44" w:rsidP="002A250F">
            <w:pPr>
              <w:tabs>
                <w:tab w:val="left" w:pos="1440"/>
              </w:tabs>
              <w:jc w:val="center"/>
              <w:rPr>
                <w:sz w:val="20"/>
              </w:rPr>
            </w:pPr>
            <w:r w:rsidRPr="00526C08">
              <w:rPr>
                <w:sz w:val="20"/>
              </w:rPr>
              <w:t>8</w:t>
            </w:r>
          </w:p>
        </w:tc>
        <w:tc>
          <w:tcPr>
            <w:tcW w:w="766" w:type="pct"/>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E91D44">
        <w:trPr>
          <w:trHeight w:val="744"/>
        </w:trPr>
        <w:tc>
          <w:tcPr>
            <w:tcW w:w="315" w:type="pct"/>
            <w:vMerge w:val="restart"/>
            <w:vAlign w:val="center"/>
          </w:tcPr>
          <w:p w:rsidR="00E91D44" w:rsidRPr="00526C08" w:rsidRDefault="00E91D44" w:rsidP="002A250F">
            <w:pPr>
              <w:tabs>
                <w:tab w:val="left" w:pos="1440"/>
              </w:tabs>
              <w:jc w:val="center"/>
              <w:rPr>
                <w:sz w:val="20"/>
              </w:rPr>
            </w:pPr>
            <w:r w:rsidRPr="00526C08">
              <w:rPr>
                <w:sz w:val="20"/>
              </w:rPr>
              <w:t>Сх2О</w:t>
            </w:r>
          </w:p>
        </w:tc>
        <w:tc>
          <w:tcPr>
            <w:tcW w:w="541" w:type="pct"/>
            <w:vMerge w:val="restart"/>
            <w:vAlign w:val="center"/>
          </w:tcPr>
          <w:p w:rsidR="00E91D44" w:rsidRPr="00526C08" w:rsidRDefault="00E91D44" w:rsidP="002A250F">
            <w:pPr>
              <w:tabs>
                <w:tab w:val="left" w:pos="1440"/>
              </w:tabs>
              <w:jc w:val="center"/>
              <w:rPr>
                <w:sz w:val="20"/>
              </w:rPr>
            </w:pPr>
            <w:r w:rsidRPr="00526C08">
              <w:rPr>
                <w:sz w:val="20"/>
              </w:rPr>
              <w:t>Основные</w:t>
            </w:r>
          </w:p>
        </w:tc>
        <w:tc>
          <w:tcPr>
            <w:tcW w:w="700"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обеспечение сельскохозяйственного производства</w:t>
            </w:r>
          </w:p>
        </w:tc>
        <w:tc>
          <w:tcPr>
            <w:tcW w:w="180" w:type="pct"/>
            <w:vAlign w:val="center"/>
          </w:tcPr>
          <w:p w:rsidR="00E91D44" w:rsidRPr="00526C08" w:rsidRDefault="00E91D44" w:rsidP="002A250F">
            <w:pPr>
              <w:tabs>
                <w:tab w:val="left" w:pos="1440"/>
              </w:tabs>
              <w:jc w:val="center"/>
              <w:rPr>
                <w:sz w:val="20"/>
              </w:rPr>
            </w:pPr>
            <w:r w:rsidRPr="00526C08">
              <w:rPr>
                <w:sz w:val="20"/>
              </w:rPr>
              <w:t>1.18</w:t>
            </w:r>
          </w:p>
        </w:tc>
        <w:tc>
          <w:tcPr>
            <w:tcW w:w="486" w:type="pct"/>
            <w:vAlign w:val="center"/>
          </w:tcPr>
          <w:p w:rsidR="00E91D44" w:rsidRPr="00526C08" w:rsidRDefault="00E91D44" w:rsidP="002A250F">
            <w:pPr>
              <w:tabs>
                <w:tab w:val="left" w:pos="1440"/>
              </w:tabs>
              <w:jc w:val="center"/>
              <w:rPr>
                <w:sz w:val="20"/>
              </w:rPr>
            </w:pPr>
            <w:r w:rsidRPr="00526C08">
              <w:rPr>
                <w:sz w:val="20"/>
              </w:rPr>
              <w:t>от 0,50 до 5</w:t>
            </w:r>
          </w:p>
        </w:tc>
        <w:tc>
          <w:tcPr>
            <w:tcW w:w="796" w:type="pct"/>
            <w:vAlign w:val="center"/>
          </w:tcPr>
          <w:p w:rsidR="00E91D44" w:rsidRPr="00526C08" w:rsidRDefault="00E91D44" w:rsidP="002A250F">
            <w:pPr>
              <w:tabs>
                <w:tab w:val="left" w:pos="1440"/>
              </w:tabs>
              <w:jc w:val="center"/>
              <w:rPr>
                <w:sz w:val="20"/>
              </w:rPr>
            </w:pPr>
            <w:r w:rsidRPr="00526C08">
              <w:rPr>
                <w:sz w:val="20"/>
              </w:rPr>
              <w:t>3</w:t>
            </w:r>
          </w:p>
        </w:tc>
        <w:tc>
          <w:tcPr>
            <w:tcW w:w="496" w:type="pct"/>
            <w:vAlign w:val="center"/>
          </w:tcPr>
          <w:p w:rsidR="00E91D44" w:rsidRPr="00526C08" w:rsidRDefault="00E91D44" w:rsidP="002A250F">
            <w:pPr>
              <w:tabs>
                <w:tab w:val="left" w:pos="1440"/>
              </w:tabs>
              <w:jc w:val="center"/>
              <w:rPr>
                <w:sz w:val="20"/>
              </w:rPr>
            </w:pPr>
            <w:r w:rsidRPr="00526C08">
              <w:rPr>
                <w:sz w:val="20"/>
              </w:rPr>
              <w:t>2</w:t>
            </w:r>
          </w:p>
          <w:p w:rsidR="00E91D44" w:rsidRPr="00526C08" w:rsidRDefault="00E91D44" w:rsidP="002A250F">
            <w:pPr>
              <w:tabs>
                <w:tab w:val="left" w:pos="1440"/>
              </w:tabs>
              <w:jc w:val="center"/>
              <w:rPr>
                <w:sz w:val="20"/>
              </w:rPr>
            </w:pPr>
            <w:r w:rsidRPr="00526C08">
              <w:rPr>
                <w:sz w:val="20"/>
              </w:rPr>
              <w:t>(для</w:t>
            </w:r>
          </w:p>
          <w:p w:rsidR="00E91D44" w:rsidRPr="00526C08" w:rsidRDefault="00E91D44" w:rsidP="002A250F">
            <w:pPr>
              <w:tabs>
                <w:tab w:val="left" w:pos="1440"/>
              </w:tabs>
              <w:jc w:val="center"/>
              <w:rPr>
                <w:sz w:val="20"/>
              </w:rPr>
            </w:pPr>
            <w:r w:rsidRPr="00526C08">
              <w:rPr>
                <w:sz w:val="20"/>
              </w:rPr>
              <w:t>водонапорных башен – 30 м)</w:t>
            </w:r>
          </w:p>
        </w:tc>
        <w:tc>
          <w:tcPr>
            <w:tcW w:w="720" w:type="pct"/>
            <w:vAlign w:val="center"/>
          </w:tcPr>
          <w:p w:rsidR="00E91D44" w:rsidRPr="00526C08" w:rsidRDefault="00E91D44" w:rsidP="002A250F">
            <w:pPr>
              <w:tabs>
                <w:tab w:val="left" w:pos="1440"/>
              </w:tabs>
              <w:jc w:val="center"/>
              <w:rPr>
                <w:sz w:val="20"/>
              </w:rPr>
            </w:pPr>
            <w:r w:rsidRPr="00526C08">
              <w:rPr>
                <w:sz w:val="20"/>
              </w:rPr>
              <w:t>60</w:t>
            </w:r>
          </w:p>
        </w:tc>
        <w:tc>
          <w:tcPr>
            <w:tcW w:w="766" w:type="pct"/>
            <w:vMerge w:val="restart"/>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E91D44">
        <w:trPr>
          <w:trHeight w:val="744"/>
        </w:trPr>
        <w:tc>
          <w:tcPr>
            <w:tcW w:w="315" w:type="pct"/>
            <w:vMerge/>
            <w:vAlign w:val="center"/>
          </w:tcPr>
          <w:p w:rsidR="00E91D44" w:rsidRPr="00526C08" w:rsidRDefault="00E91D44" w:rsidP="002A250F">
            <w:pPr>
              <w:tabs>
                <w:tab w:val="left" w:pos="1440"/>
              </w:tabs>
              <w:jc w:val="center"/>
              <w:rPr>
                <w:sz w:val="20"/>
              </w:rPr>
            </w:pPr>
          </w:p>
        </w:tc>
        <w:tc>
          <w:tcPr>
            <w:tcW w:w="541" w:type="pct"/>
            <w:vMerge/>
            <w:vAlign w:val="center"/>
          </w:tcPr>
          <w:p w:rsidR="00E91D44" w:rsidRPr="00526C08" w:rsidRDefault="00E91D44" w:rsidP="002A250F">
            <w:pPr>
              <w:tabs>
                <w:tab w:val="left" w:pos="1440"/>
              </w:tabs>
              <w:jc w:val="center"/>
              <w:rPr>
                <w:sz w:val="20"/>
              </w:rPr>
            </w:pPr>
          </w:p>
        </w:tc>
        <w:tc>
          <w:tcPr>
            <w:tcW w:w="700"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хранение и переработка сельскохозяйственного производства</w:t>
            </w:r>
          </w:p>
        </w:tc>
        <w:tc>
          <w:tcPr>
            <w:tcW w:w="180" w:type="pct"/>
            <w:vAlign w:val="center"/>
          </w:tcPr>
          <w:p w:rsidR="00E91D44" w:rsidRPr="00526C08" w:rsidRDefault="00E91D44" w:rsidP="002A250F">
            <w:pPr>
              <w:tabs>
                <w:tab w:val="left" w:pos="1440"/>
              </w:tabs>
              <w:jc w:val="center"/>
              <w:rPr>
                <w:sz w:val="20"/>
              </w:rPr>
            </w:pPr>
            <w:r w:rsidRPr="00526C08">
              <w:rPr>
                <w:sz w:val="20"/>
              </w:rPr>
              <w:t>1.15</w:t>
            </w:r>
          </w:p>
        </w:tc>
        <w:tc>
          <w:tcPr>
            <w:tcW w:w="486" w:type="pct"/>
            <w:vAlign w:val="center"/>
          </w:tcPr>
          <w:p w:rsidR="00E91D44" w:rsidRPr="00526C08" w:rsidRDefault="00E91D44" w:rsidP="002A250F">
            <w:pPr>
              <w:tabs>
                <w:tab w:val="left" w:pos="1440"/>
              </w:tabs>
              <w:jc w:val="center"/>
              <w:rPr>
                <w:sz w:val="20"/>
              </w:rPr>
            </w:pPr>
            <w:r w:rsidRPr="00526C08">
              <w:rPr>
                <w:sz w:val="20"/>
              </w:rPr>
              <w:t>от 0,04</w:t>
            </w:r>
          </w:p>
        </w:tc>
        <w:tc>
          <w:tcPr>
            <w:tcW w:w="796" w:type="pct"/>
            <w:vAlign w:val="center"/>
          </w:tcPr>
          <w:p w:rsidR="00E91D44" w:rsidRPr="00526C08" w:rsidRDefault="00E91D44" w:rsidP="002A250F">
            <w:pPr>
              <w:tabs>
                <w:tab w:val="left" w:pos="1440"/>
              </w:tabs>
              <w:jc w:val="center"/>
              <w:rPr>
                <w:sz w:val="20"/>
                <w:lang w:val="en-US"/>
              </w:rPr>
            </w:pPr>
            <w:r w:rsidRPr="00526C08">
              <w:rPr>
                <w:sz w:val="20"/>
              </w:rPr>
              <w:t>3</w:t>
            </w:r>
          </w:p>
        </w:tc>
        <w:tc>
          <w:tcPr>
            <w:tcW w:w="496" w:type="pct"/>
            <w:vAlign w:val="center"/>
          </w:tcPr>
          <w:p w:rsidR="00E91D44" w:rsidRPr="00526C08" w:rsidRDefault="00E91D44" w:rsidP="002A250F">
            <w:pPr>
              <w:tabs>
                <w:tab w:val="left" w:pos="1440"/>
              </w:tabs>
              <w:jc w:val="center"/>
              <w:rPr>
                <w:sz w:val="20"/>
              </w:rPr>
            </w:pPr>
            <w:r w:rsidRPr="00526C08">
              <w:rPr>
                <w:sz w:val="20"/>
              </w:rPr>
              <w:t xml:space="preserve">1 </w:t>
            </w:r>
            <w:r w:rsidRPr="00526C08">
              <w:rPr>
                <w:sz w:val="20"/>
              </w:rPr>
              <w:br/>
              <w:t>(предельная высота - 10 м)</w:t>
            </w:r>
          </w:p>
        </w:tc>
        <w:tc>
          <w:tcPr>
            <w:tcW w:w="720" w:type="pct"/>
            <w:vAlign w:val="center"/>
          </w:tcPr>
          <w:p w:rsidR="00E91D44" w:rsidRPr="00526C08" w:rsidRDefault="00E91D44" w:rsidP="002A250F">
            <w:pPr>
              <w:tabs>
                <w:tab w:val="left" w:pos="1440"/>
              </w:tabs>
              <w:jc w:val="center"/>
              <w:rPr>
                <w:sz w:val="20"/>
              </w:rPr>
            </w:pPr>
            <w:r w:rsidRPr="00526C08">
              <w:rPr>
                <w:sz w:val="20"/>
              </w:rPr>
              <w:t>65</w:t>
            </w:r>
          </w:p>
        </w:tc>
        <w:tc>
          <w:tcPr>
            <w:tcW w:w="766" w:type="pct"/>
            <w:vMerge/>
            <w:vAlign w:val="center"/>
          </w:tcPr>
          <w:p w:rsidR="00E91D44" w:rsidRPr="00526C08" w:rsidRDefault="00E91D44" w:rsidP="002A250F">
            <w:pPr>
              <w:tabs>
                <w:tab w:val="left" w:pos="1440"/>
              </w:tabs>
              <w:rPr>
                <w:sz w:val="20"/>
              </w:rPr>
            </w:pPr>
          </w:p>
        </w:tc>
      </w:tr>
      <w:tr w:rsidR="00E91D44" w:rsidRPr="00526C08" w:rsidTr="00E91D44">
        <w:trPr>
          <w:trHeight w:val="214"/>
        </w:trPr>
        <w:tc>
          <w:tcPr>
            <w:tcW w:w="315" w:type="pct"/>
            <w:vMerge/>
            <w:vAlign w:val="center"/>
          </w:tcPr>
          <w:p w:rsidR="00E91D44" w:rsidRPr="00526C08" w:rsidRDefault="00E91D44" w:rsidP="002A250F">
            <w:pPr>
              <w:tabs>
                <w:tab w:val="left" w:pos="1440"/>
              </w:tabs>
              <w:jc w:val="center"/>
              <w:rPr>
                <w:sz w:val="20"/>
              </w:rPr>
            </w:pPr>
          </w:p>
        </w:tc>
        <w:tc>
          <w:tcPr>
            <w:tcW w:w="541" w:type="pct"/>
            <w:vMerge/>
            <w:vAlign w:val="center"/>
          </w:tcPr>
          <w:p w:rsidR="00E91D44" w:rsidRPr="00526C08" w:rsidRDefault="00E91D44" w:rsidP="002A250F">
            <w:pPr>
              <w:tabs>
                <w:tab w:val="left" w:pos="1440"/>
              </w:tabs>
              <w:rPr>
                <w:sz w:val="20"/>
              </w:rPr>
            </w:pPr>
          </w:p>
        </w:tc>
        <w:tc>
          <w:tcPr>
            <w:tcW w:w="700"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свиноводство</w:t>
            </w:r>
          </w:p>
        </w:tc>
        <w:tc>
          <w:tcPr>
            <w:tcW w:w="180"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1.11</w:t>
            </w:r>
          </w:p>
        </w:tc>
        <w:tc>
          <w:tcPr>
            <w:tcW w:w="486" w:type="pct"/>
            <w:vAlign w:val="center"/>
          </w:tcPr>
          <w:p w:rsidR="00E91D44" w:rsidRPr="00526C08" w:rsidRDefault="00E91D44" w:rsidP="002A250F">
            <w:pPr>
              <w:tabs>
                <w:tab w:val="left" w:pos="1440"/>
              </w:tabs>
              <w:jc w:val="center"/>
              <w:rPr>
                <w:sz w:val="20"/>
              </w:rPr>
            </w:pPr>
            <w:r w:rsidRPr="00526C08">
              <w:rPr>
                <w:sz w:val="20"/>
              </w:rPr>
              <w:t>от 0,05 до 10</w:t>
            </w:r>
          </w:p>
        </w:tc>
        <w:tc>
          <w:tcPr>
            <w:tcW w:w="796" w:type="pct"/>
            <w:vAlign w:val="center"/>
          </w:tcPr>
          <w:p w:rsidR="00E91D44" w:rsidRPr="00526C08" w:rsidRDefault="00E91D44" w:rsidP="002A250F">
            <w:pPr>
              <w:tabs>
                <w:tab w:val="left" w:pos="1440"/>
              </w:tabs>
              <w:jc w:val="center"/>
              <w:rPr>
                <w:sz w:val="20"/>
              </w:rPr>
            </w:pPr>
            <w:r w:rsidRPr="00526C08">
              <w:rPr>
                <w:sz w:val="20"/>
              </w:rPr>
              <w:t>3</w:t>
            </w:r>
          </w:p>
        </w:tc>
        <w:tc>
          <w:tcPr>
            <w:tcW w:w="496" w:type="pct"/>
            <w:vAlign w:val="center"/>
          </w:tcPr>
          <w:p w:rsidR="00E91D44" w:rsidRPr="00526C08" w:rsidRDefault="00E91D44" w:rsidP="002A250F">
            <w:pPr>
              <w:tabs>
                <w:tab w:val="left" w:pos="1440"/>
              </w:tabs>
              <w:jc w:val="center"/>
              <w:rPr>
                <w:sz w:val="20"/>
              </w:rPr>
            </w:pPr>
            <w:r w:rsidRPr="00526C08">
              <w:rPr>
                <w:sz w:val="20"/>
              </w:rPr>
              <w:t>3</w:t>
            </w:r>
          </w:p>
        </w:tc>
        <w:tc>
          <w:tcPr>
            <w:tcW w:w="720" w:type="pct"/>
            <w:vAlign w:val="center"/>
          </w:tcPr>
          <w:p w:rsidR="00E91D44" w:rsidRPr="00526C08" w:rsidRDefault="00E91D44" w:rsidP="002A250F">
            <w:pPr>
              <w:tabs>
                <w:tab w:val="left" w:pos="1440"/>
              </w:tabs>
              <w:jc w:val="center"/>
              <w:rPr>
                <w:sz w:val="20"/>
              </w:rPr>
            </w:pPr>
            <w:r w:rsidRPr="00526C08">
              <w:rPr>
                <w:sz w:val="20"/>
              </w:rPr>
              <w:t>65</w:t>
            </w:r>
          </w:p>
        </w:tc>
        <w:tc>
          <w:tcPr>
            <w:tcW w:w="766" w:type="pct"/>
            <w:vMerge/>
            <w:vAlign w:val="center"/>
          </w:tcPr>
          <w:p w:rsidR="00E91D44" w:rsidRPr="00526C08" w:rsidRDefault="00E91D44" w:rsidP="002A250F">
            <w:pPr>
              <w:tabs>
                <w:tab w:val="left" w:pos="1440"/>
              </w:tabs>
              <w:rPr>
                <w:sz w:val="20"/>
              </w:rPr>
            </w:pPr>
          </w:p>
        </w:tc>
      </w:tr>
      <w:tr w:rsidR="00E91D44" w:rsidRPr="00526C08" w:rsidTr="00E91D44">
        <w:tc>
          <w:tcPr>
            <w:tcW w:w="315" w:type="pct"/>
            <w:vMerge/>
            <w:vAlign w:val="center"/>
          </w:tcPr>
          <w:p w:rsidR="00E91D44" w:rsidRPr="00526C08" w:rsidRDefault="00E91D44" w:rsidP="002A250F">
            <w:pPr>
              <w:tabs>
                <w:tab w:val="left" w:pos="1440"/>
              </w:tabs>
              <w:jc w:val="center"/>
              <w:rPr>
                <w:sz w:val="20"/>
              </w:rPr>
            </w:pPr>
          </w:p>
        </w:tc>
        <w:tc>
          <w:tcPr>
            <w:tcW w:w="541" w:type="pct"/>
            <w:vMerge/>
            <w:vAlign w:val="center"/>
          </w:tcPr>
          <w:p w:rsidR="00E91D44" w:rsidRPr="00526C08" w:rsidRDefault="00E91D44" w:rsidP="002A250F">
            <w:pPr>
              <w:tabs>
                <w:tab w:val="left" w:pos="1440"/>
              </w:tabs>
              <w:rPr>
                <w:sz w:val="20"/>
              </w:rPr>
            </w:pPr>
          </w:p>
        </w:tc>
        <w:tc>
          <w:tcPr>
            <w:tcW w:w="700"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птицеводство</w:t>
            </w:r>
          </w:p>
        </w:tc>
        <w:tc>
          <w:tcPr>
            <w:tcW w:w="180"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1.10</w:t>
            </w:r>
          </w:p>
        </w:tc>
        <w:tc>
          <w:tcPr>
            <w:tcW w:w="486" w:type="pct"/>
            <w:vAlign w:val="center"/>
          </w:tcPr>
          <w:p w:rsidR="00E91D44" w:rsidRPr="00526C08" w:rsidRDefault="00E91D44" w:rsidP="002A250F">
            <w:pPr>
              <w:tabs>
                <w:tab w:val="left" w:pos="1440"/>
              </w:tabs>
              <w:jc w:val="center"/>
              <w:rPr>
                <w:sz w:val="20"/>
              </w:rPr>
            </w:pPr>
            <w:r w:rsidRPr="00526C08">
              <w:rPr>
                <w:sz w:val="20"/>
              </w:rPr>
              <w:t>от 0,05 до 10</w:t>
            </w:r>
          </w:p>
        </w:tc>
        <w:tc>
          <w:tcPr>
            <w:tcW w:w="796" w:type="pct"/>
            <w:vAlign w:val="center"/>
          </w:tcPr>
          <w:p w:rsidR="00E91D44" w:rsidRPr="00526C08" w:rsidRDefault="00E91D44" w:rsidP="002A250F">
            <w:pPr>
              <w:tabs>
                <w:tab w:val="left" w:pos="1440"/>
              </w:tabs>
              <w:jc w:val="center"/>
              <w:rPr>
                <w:sz w:val="20"/>
              </w:rPr>
            </w:pPr>
            <w:r w:rsidRPr="00526C08">
              <w:rPr>
                <w:sz w:val="20"/>
              </w:rPr>
              <w:t>3</w:t>
            </w:r>
          </w:p>
        </w:tc>
        <w:tc>
          <w:tcPr>
            <w:tcW w:w="496" w:type="pct"/>
            <w:vAlign w:val="center"/>
          </w:tcPr>
          <w:p w:rsidR="00E91D44" w:rsidRPr="00526C08" w:rsidRDefault="00E91D44" w:rsidP="002A250F">
            <w:pPr>
              <w:tabs>
                <w:tab w:val="left" w:pos="1440"/>
              </w:tabs>
              <w:jc w:val="center"/>
              <w:rPr>
                <w:sz w:val="20"/>
              </w:rPr>
            </w:pPr>
            <w:r w:rsidRPr="00526C08">
              <w:rPr>
                <w:sz w:val="20"/>
              </w:rPr>
              <w:t>3</w:t>
            </w:r>
          </w:p>
        </w:tc>
        <w:tc>
          <w:tcPr>
            <w:tcW w:w="720" w:type="pct"/>
            <w:vAlign w:val="center"/>
          </w:tcPr>
          <w:p w:rsidR="00E91D44" w:rsidRPr="00526C08" w:rsidRDefault="00E91D44" w:rsidP="002A250F">
            <w:pPr>
              <w:tabs>
                <w:tab w:val="left" w:pos="1440"/>
              </w:tabs>
              <w:jc w:val="center"/>
              <w:rPr>
                <w:sz w:val="20"/>
              </w:rPr>
            </w:pPr>
            <w:r w:rsidRPr="00526C08">
              <w:rPr>
                <w:sz w:val="20"/>
              </w:rPr>
              <w:t>65</w:t>
            </w:r>
          </w:p>
        </w:tc>
        <w:tc>
          <w:tcPr>
            <w:tcW w:w="766" w:type="pct"/>
            <w:vMerge/>
            <w:vAlign w:val="center"/>
          </w:tcPr>
          <w:p w:rsidR="00E91D44" w:rsidRPr="00526C08" w:rsidRDefault="00E91D44" w:rsidP="002A250F">
            <w:pPr>
              <w:tabs>
                <w:tab w:val="left" w:pos="1440"/>
              </w:tabs>
              <w:jc w:val="center"/>
              <w:rPr>
                <w:sz w:val="20"/>
              </w:rPr>
            </w:pPr>
          </w:p>
        </w:tc>
      </w:tr>
      <w:tr w:rsidR="00E91D44" w:rsidRPr="00526C08" w:rsidTr="00E91D44">
        <w:tc>
          <w:tcPr>
            <w:tcW w:w="315" w:type="pct"/>
            <w:vMerge/>
            <w:vAlign w:val="center"/>
          </w:tcPr>
          <w:p w:rsidR="00E91D44" w:rsidRPr="00526C08" w:rsidRDefault="00E91D44" w:rsidP="002A250F">
            <w:pPr>
              <w:tabs>
                <w:tab w:val="left" w:pos="1440"/>
              </w:tabs>
              <w:jc w:val="center"/>
              <w:rPr>
                <w:sz w:val="20"/>
              </w:rPr>
            </w:pPr>
          </w:p>
        </w:tc>
        <w:tc>
          <w:tcPr>
            <w:tcW w:w="541" w:type="pct"/>
            <w:vMerge/>
            <w:vAlign w:val="center"/>
          </w:tcPr>
          <w:p w:rsidR="00E91D44" w:rsidRPr="00526C08" w:rsidRDefault="00E91D44" w:rsidP="002A250F">
            <w:pPr>
              <w:tabs>
                <w:tab w:val="left" w:pos="1440"/>
              </w:tabs>
              <w:rPr>
                <w:sz w:val="20"/>
              </w:rPr>
            </w:pPr>
          </w:p>
        </w:tc>
        <w:tc>
          <w:tcPr>
            <w:tcW w:w="700"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скотоводство</w:t>
            </w:r>
          </w:p>
        </w:tc>
        <w:tc>
          <w:tcPr>
            <w:tcW w:w="180"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1.8</w:t>
            </w:r>
          </w:p>
        </w:tc>
        <w:tc>
          <w:tcPr>
            <w:tcW w:w="486" w:type="pct"/>
            <w:vAlign w:val="center"/>
          </w:tcPr>
          <w:p w:rsidR="00E91D44" w:rsidRPr="00526C08" w:rsidRDefault="00E91D44" w:rsidP="002A250F">
            <w:pPr>
              <w:tabs>
                <w:tab w:val="left" w:pos="1440"/>
              </w:tabs>
              <w:jc w:val="center"/>
              <w:rPr>
                <w:sz w:val="20"/>
              </w:rPr>
            </w:pPr>
            <w:r w:rsidRPr="00526C08">
              <w:rPr>
                <w:sz w:val="20"/>
              </w:rPr>
              <w:t>от 0,05 до 10</w:t>
            </w:r>
          </w:p>
        </w:tc>
        <w:tc>
          <w:tcPr>
            <w:tcW w:w="796" w:type="pct"/>
            <w:vAlign w:val="center"/>
          </w:tcPr>
          <w:p w:rsidR="00E91D44" w:rsidRPr="00526C08" w:rsidRDefault="00E91D44" w:rsidP="002A250F">
            <w:pPr>
              <w:tabs>
                <w:tab w:val="left" w:pos="1440"/>
              </w:tabs>
              <w:jc w:val="center"/>
              <w:rPr>
                <w:sz w:val="20"/>
              </w:rPr>
            </w:pPr>
            <w:r w:rsidRPr="00526C08">
              <w:rPr>
                <w:sz w:val="20"/>
              </w:rPr>
              <w:t>3</w:t>
            </w:r>
          </w:p>
        </w:tc>
        <w:tc>
          <w:tcPr>
            <w:tcW w:w="496" w:type="pct"/>
            <w:vAlign w:val="center"/>
          </w:tcPr>
          <w:p w:rsidR="00E91D44" w:rsidRPr="00526C08" w:rsidRDefault="00E91D44" w:rsidP="002A250F">
            <w:pPr>
              <w:tabs>
                <w:tab w:val="left" w:pos="1440"/>
              </w:tabs>
              <w:jc w:val="center"/>
              <w:rPr>
                <w:sz w:val="20"/>
              </w:rPr>
            </w:pPr>
            <w:r w:rsidRPr="00526C08">
              <w:rPr>
                <w:sz w:val="20"/>
              </w:rPr>
              <w:t>3</w:t>
            </w:r>
          </w:p>
        </w:tc>
        <w:tc>
          <w:tcPr>
            <w:tcW w:w="720" w:type="pct"/>
            <w:vAlign w:val="center"/>
          </w:tcPr>
          <w:p w:rsidR="00E91D44" w:rsidRPr="00526C08" w:rsidRDefault="00E91D44" w:rsidP="002A250F">
            <w:pPr>
              <w:tabs>
                <w:tab w:val="left" w:pos="1440"/>
              </w:tabs>
              <w:jc w:val="center"/>
              <w:rPr>
                <w:sz w:val="20"/>
              </w:rPr>
            </w:pPr>
            <w:r w:rsidRPr="00526C08">
              <w:rPr>
                <w:sz w:val="20"/>
              </w:rPr>
              <w:t>65</w:t>
            </w:r>
          </w:p>
        </w:tc>
        <w:tc>
          <w:tcPr>
            <w:tcW w:w="766" w:type="pct"/>
            <w:vMerge/>
            <w:vAlign w:val="center"/>
          </w:tcPr>
          <w:p w:rsidR="00E91D44" w:rsidRPr="00526C08" w:rsidRDefault="00E91D44" w:rsidP="002A250F">
            <w:pPr>
              <w:tabs>
                <w:tab w:val="left" w:pos="1440"/>
              </w:tabs>
              <w:jc w:val="center"/>
              <w:rPr>
                <w:sz w:val="20"/>
              </w:rPr>
            </w:pPr>
          </w:p>
        </w:tc>
      </w:tr>
      <w:tr w:rsidR="00E91D44" w:rsidRPr="00526C08" w:rsidTr="00E91D44">
        <w:trPr>
          <w:trHeight w:val="112"/>
        </w:trPr>
        <w:tc>
          <w:tcPr>
            <w:tcW w:w="315" w:type="pct"/>
            <w:vMerge/>
            <w:vAlign w:val="center"/>
          </w:tcPr>
          <w:p w:rsidR="00E91D44" w:rsidRPr="00526C08" w:rsidRDefault="00E91D44" w:rsidP="002A250F">
            <w:pPr>
              <w:tabs>
                <w:tab w:val="left" w:pos="1440"/>
              </w:tabs>
              <w:jc w:val="center"/>
              <w:rPr>
                <w:sz w:val="20"/>
              </w:rPr>
            </w:pPr>
          </w:p>
        </w:tc>
        <w:tc>
          <w:tcPr>
            <w:tcW w:w="541" w:type="pct"/>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700" w:type="pct"/>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180" w:type="pct"/>
            <w:vAlign w:val="center"/>
          </w:tcPr>
          <w:p w:rsidR="00E91D44" w:rsidRPr="00526C08" w:rsidRDefault="00E91D44" w:rsidP="002A250F">
            <w:pPr>
              <w:pStyle w:val="3a"/>
              <w:widowControl w:val="0"/>
              <w:spacing w:after="0" w:line="240" w:lineRule="auto"/>
              <w:ind w:left="0"/>
              <w:jc w:val="center"/>
              <w:rPr>
                <w:rStyle w:val="FontStyle22"/>
                <w:sz w:val="20"/>
                <w:szCs w:val="20"/>
              </w:rPr>
            </w:pPr>
            <w:r w:rsidRPr="00526C08">
              <w:rPr>
                <w:rStyle w:val="FontStyle22"/>
                <w:sz w:val="20"/>
                <w:szCs w:val="20"/>
              </w:rPr>
              <w:t>-</w:t>
            </w:r>
          </w:p>
        </w:tc>
        <w:tc>
          <w:tcPr>
            <w:tcW w:w="486" w:type="pct"/>
            <w:vAlign w:val="center"/>
          </w:tcPr>
          <w:p w:rsidR="00E91D44" w:rsidRPr="00526C08" w:rsidRDefault="00E91D44" w:rsidP="002A250F">
            <w:pPr>
              <w:tabs>
                <w:tab w:val="left" w:pos="1440"/>
              </w:tabs>
              <w:jc w:val="center"/>
              <w:rPr>
                <w:sz w:val="20"/>
              </w:rPr>
            </w:pPr>
            <w:r w:rsidRPr="00526C08">
              <w:rPr>
                <w:sz w:val="20"/>
              </w:rPr>
              <w:t>-</w:t>
            </w:r>
          </w:p>
        </w:tc>
        <w:tc>
          <w:tcPr>
            <w:tcW w:w="796" w:type="pct"/>
            <w:vAlign w:val="center"/>
          </w:tcPr>
          <w:p w:rsidR="00E91D44" w:rsidRPr="00526C08" w:rsidRDefault="00E91D44" w:rsidP="002A250F">
            <w:pPr>
              <w:tabs>
                <w:tab w:val="left" w:pos="1440"/>
              </w:tabs>
              <w:jc w:val="center"/>
              <w:rPr>
                <w:sz w:val="20"/>
              </w:rPr>
            </w:pPr>
            <w:r w:rsidRPr="00526C08">
              <w:rPr>
                <w:sz w:val="20"/>
              </w:rPr>
              <w:t>-</w:t>
            </w:r>
          </w:p>
        </w:tc>
        <w:tc>
          <w:tcPr>
            <w:tcW w:w="496" w:type="pct"/>
            <w:vAlign w:val="center"/>
          </w:tcPr>
          <w:p w:rsidR="00E91D44" w:rsidRPr="00526C08" w:rsidRDefault="00E91D44" w:rsidP="002A250F">
            <w:pPr>
              <w:tabs>
                <w:tab w:val="left" w:pos="1440"/>
              </w:tabs>
              <w:jc w:val="center"/>
              <w:rPr>
                <w:sz w:val="20"/>
              </w:rPr>
            </w:pPr>
            <w:r w:rsidRPr="00526C08">
              <w:rPr>
                <w:sz w:val="20"/>
              </w:rPr>
              <w:t>-</w:t>
            </w:r>
          </w:p>
        </w:tc>
        <w:tc>
          <w:tcPr>
            <w:tcW w:w="720" w:type="pct"/>
            <w:vAlign w:val="center"/>
          </w:tcPr>
          <w:p w:rsidR="00E91D44" w:rsidRPr="00526C08" w:rsidRDefault="00E91D44" w:rsidP="002A250F">
            <w:pPr>
              <w:tabs>
                <w:tab w:val="left" w:pos="1440"/>
              </w:tabs>
              <w:jc w:val="center"/>
              <w:rPr>
                <w:sz w:val="20"/>
              </w:rPr>
            </w:pPr>
            <w:r w:rsidRPr="00526C08">
              <w:rPr>
                <w:sz w:val="20"/>
              </w:rPr>
              <w:t>-</w:t>
            </w:r>
          </w:p>
        </w:tc>
        <w:tc>
          <w:tcPr>
            <w:tcW w:w="766" w:type="pct"/>
            <w:vAlign w:val="center"/>
          </w:tcPr>
          <w:p w:rsidR="00E91D44" w:rsidRPr="00526C08" w:rsidRDefault="00E91D44" w:rsidP="002A250F">
            <w:pPr>
              <w:tabs>
                <w:tab w:val="left" w:pos="1440"/>
              </w:tabs>
              <w:jc w:val="center"/>
              <w:rPr>
                <w:sz w:val="20"/>
              </w:rPr>
            </w:pPr>
            <w:r w:rsidRPr="00526C08">
              <w:rPr>
                <w:sz w:val="20"/>
              </w:rPr>
              <w:t>-</w:t>
            </w:r>
          </w:p>
        </w:tc>
      </w:tr>
    </w:tbl>
    <w:p w:rsidR="00705CA7" w:rsidRPr="00526C08" w:rsidRDefault="00705CA7">
      <w:pPr>
        <w:rPr>
          <w:b/>
          <w:sz w:val="22"/>
          <w:szCs w:val="22"/>
        </w:rPr>
      </w:pPr>
      <w:r w:rsidRPr="00526C08">
        <w:rPr>
          <w:b/>
          <w:sz w:val="22"/>
          <w:szCs w:val="22"/>
        </w:rPr>
        <w:br w:type="page"/>
      </w:r>
    </w:p>
    <w:p w:rsidR="00705CA7" w:rsidRPr="00526C08" w:rsidRDefault="00705CA7" w:rsidP="00E91D44">
      <w:pPr>
        <w:ind w:left="2160" w:hanging="1440"/>
        <w:jc w:val="both"/>
        <w:rPr>
          <w:b/>
          <w:sz w:val="22"/>
          <w:szCs w:val="22"/>
        </w:rPr>
      </w:pPr>
    </w:p>
    <w:tbl>
      <w:tblPr>
        <w:tblW w:w="532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718"/>
        <w:gridCol w:w="2222"/>
        <w:gridCol w:w="571"/>
        <w:gridCol w:w="1543"/>
        <w:gridCol w:w="2527"/>
        <w:gridCol w:w="1575"/>
        <w:gridCol w:w="2286"/>
        <w:gridCol w:w="2432"/>
      </w:tblGrid>
      <w:tr w:rsidR="00705CA7" w:rsidRPr="00526C08" w:rsidTr="00481671">
        <w:tc>
          <w:tcPr>
            <w:tcW w:w="315" w:type="pct"/>
            <w:vAlign w:val="center"/>
          </w:tcPr>
          <w:p w:rsidR="00705CA7" w:rsidRPr="00526C08" w:rsidRDefault="00705CA7" w:rsidP="00481671">
            <w:pPr>
              <w:tabs>
                <w:tab w:val="left" w:pos="1440"/>
              </w:tabs>
              <w:jc w:val="center"/>
              <w:rPr>
                <w:sz w:val="20"/>
              </w:rPr>
            </w:pPr>
            <w:r w:rsidRPr="00526C08">
              <w:rPr>
                <w:sz w:val="20"/>
              </w:rPr>
              <w:t>1</w:t>
            </w:r>
          </w:p>
        </w:tc>
        <w:tc>
          <w:tcPr>
            <w:tcW w:w="541" w:type="pct"/>
            <w:vAlign w:val="center"/>
          </w:tcPr>
          <w:p w:rsidR="00705CA7" w:rsidRPr="00526C08" w:rsidRDefault="00705CA7" w:rsidP="00481671">
            <w:pPr>
              <w:tabs>
                <w:tab w:val="left" w:pos="1440"/>
              </w:tabs>
              <w:jc w:val="center"/>
              <w:rPr>
                <w:sz w:val="20"/>
              </w:rPr>
            </w:pPr>
            <w:r w:rsidRPr="00526C08">
              <w:rPr>
                <w:sz w:val="20"/>
              </w:rPr>
              <w:t>2</w:t>
            </w:r>
          </w:p>
        </w:tc>
        <w:tc>
          <w:tcPr>
            <w:tcW w:w="700" w:type="pct"/>
            <w:vAlign w:val="center"/>
          </w:tcPr>
          <w:p w:rsidR="00705CA7" w:rsidRPr="00526C08" w:rsidRDefault="00705CA7" w:rsidP="00481671">
            <w:pPr>
              <w:tabs>
                <w:tab w:val="left" w:pos="1440"/>
              </w:tabs>
              <w:jc w:val="center"/>
              <w:rPr>
                <w:sz w:val="20"/>
              </w:rPr>
            </w:pPr>
            <w:r w:rsidRPr="00526C08">
              <w:rPr>
                <w:sz w:val="20"/>
              </w:rPr>
              <w:t>3</w:t>
            </w:r>
          </w:p>
        </w:tc>
        <w:tc>
          <w:tcPr>
            <w:tcW w:w="180" w:type="pct"/>
            <w:vAlign w:val="center"/>
          </w:tcPr>
          <w:p w:rsidR="00705CA7" w:rsidRPr="00526C08" w:rsidRDefault="00705CA7" w:rsidP="00481671">
            <w:pPr>
              <w:tabs>
                <w:tab w:val="left" w:pos="1440"/>
              </w:tabs>
              <w:jc w:val="center"/>
              <w:rPr>
                <w:sz w:val="20"/>
              </w:rPr>
            </w:pPr>
            <w:r w:rsidRPr="00526C08">
              <w:rPr>
                <w:sz w:val="20"/>
              </w:rPr>
              <w:t>4</w:t>
            </w:r>
          </w:p>
        </w:tc>
        <w:tc>
          <w:tcPr>
            <w:tcW w:w="486" w:type="pct"/>
            <w:vAlign w:val="center"/>
          </w:tcPr>
          <w:p w:rsidR="00705CA7" w:rsidRPr="00526C08" w:rsidRDefault="00705CA7" w:rsidP="00481671">
            <w:pPr>
              <w:tabs>
                <w:tab w:val="left" w:pos="1440"/>
              </w:tabs>
              <w:jc w:val="center"/>
              <w:rPr>
                <w:sz w:val="20"/>
              </w:rPr>
            </w:pPr>
            <w:r w:rsidRPr="00526C08">
              <w:rPr>
                <w:sz w:val="20"/>
              </w:rPr>
              <w:t>5</w:t>
            </w:r>
          </w:p>
        </w:tc>
        <w:tc>
          <w:tcPr>
            <w:tcW w:w="796" w:type="pct"/>
            <w:vAlign w:val="center"/>
          </w:tcPr>
          <w:p w:rsidR="00705CA7" w:rsidRPr="00526C08" w:rsidRDefault="00705CA7" w:rsidP="00481671">
            <w:pPr>
              <w:tabs>
                <w:tab w:val="left" w:pos="1440"/>
              </w:tabs>
              <w:jc w:val="center"/>
              <w:rPr>
                <w:sz w:val="20"/>
              </w:rPr>
            </w:pPr>
            <w:r w:rsidRPr="00526C08">
              <w:rPr>
                <w:sz w:val="20"/>
              </w:rPr>
              <w:t>6</w:t>
            </w:r>
          </w:p>
        </w:tc>
        <w:tc>
          <w:tcPr>
            <w:tcW w:w="496" w:type="pct"/>
            <w:vAlign w:val="center"/>
          </w:tcPr>
          <w:p w:rsidR="00705CA7" w:rsidRPr="00526C08" w:rsidRDefault="00705CA7" w:rsidP="00481671">
            <w:pPr>
              <w:tabs>
                <w:tab w:val="left" w:pos="1440"/>
              </w:tabs>
              <w:jc w:val="center"/>
              <w:rPr>
                <w:sz w:val="20"/>
              </w:rPr>
            </w:pPr>
            <w:r w:rsidRPr="00526C08">
              <w:rPr>
                <w:sz w:val="20"/>
              </w:rPr>
              <w:t>7</w:t>
            </w:r>
          </w:p>
        </w:tc>
        <w:tc>
          <w:tcPr>
            <w:tcW w:w="720" w:type="pct"/>
            <w:vAlign w:val="center"/>
          </w:tcPr>
          <w:p w:rsidR="00705CA7" w:rsidRPr="00526C08" w:rsidRDefault="00705CA7" w:rsidP="00481671">
            <w:pPr>
              <w:tabs>
                <w:tab w:val="left" w:pos="1440"/>
              </w:tabs>
              <w:jc w:val="center"/>
              <w:rPr>
                <w:sz w:val="20"/>
              </w:rPr>
            </w:pPr>
            <w:r w:rsidRPr="00526C08">
              <w:rPr>
                <w:sz w:val="20"/>
              </w:rPr>
              <w:t>8</w:t>
            </w:r>
          </w:p>
        </w:tc>
        <w:tc>
          <w:tcPr>
            <w:tcW w:w="766" w:type="pct"/>
            <w:vAlign w:val="center"/>
          </w:tcPr>
          <w:p w:rsidR="00705CA7" w:rsidRPr="00526C08" w:rsidRDefault="00705CA7" w:rsidP="00481671">
            <w:pPr>
              <w:tabs>
                <w:tab w:val="left" w:pos="1440"/>
              </w:tabs>
              <w:jc w:val="center"/>
              <w:rPr>
                <w:sz w:val="20"/>
              </w:rPr>
            </w:pPr>
            <w:r w:rsidRPr="00526C08">
              <w:rPr>
                <w:sz w:val="20"/>
              </w:rPr>
              <w:t>9</w:t>
            </w:r>
          </w:p>
        </w:tc>
      </w:tr>
      <w:tr w:rsidR="00705CA7" w:rsidRPr="00526C08" w:rsidTr="00481671">
        <w:trPr>
          <w:trHeight w:val="757"/>
        </w:trPr>
        <w:tc>
          <w:tcPr>
            <w:tcW w:w="315" w:type="pct"/>
            <w:vMerge w:val="restart"/>
            <w:vAlign w:val="center"/>
          </w:tcPr>
          <w:p w:rsidR="00705CA7" w:rsidRPr="00526C08" w:rsidRDefault="00705CA7" w:rsidP="00481671">
            <w:pPr>
              <w:tabs>
                <w:tab w:val="left" w:pos="1440"/>
              </w:tabs>
              <w:rPr>
                <w:sz w:val="20"/>
              </w:rPr>
            </w:pPr>
            <w:r w:rsidRPr="00526C08">
              <w:rPr>
                <w:sz w:val="20"/>
              </w:rPr>
              <w:t>Сх2О</w:t>
            </w:r>
          </w:p>
        </w:tc>
        <w:tc>
          <w:tcPr>
            <w:tcW w:w="541" w:type="pct"/>
            <w:vMerge w:val="restart"/>
            <w:vAlign w:val="center"/>
          </w:tcPr>
          <w:p w:rsidR="00705CA7" w:rsidRPr="00526C08" w:rsidRDefault="00705CA7" w:rsidP="00481671">
            <w:pPr>
              <w:tabs>
                <w:tab w:val="left" w:pos="1440"/>
              </w:tabs>
              <w:jc w:val="center"/>
              <w:rPr>
                <w:sz w:val="20"/>
              </w:rPr>
            </w:pPr>
            <w:r w:rsidRPr="00526C08">
              <w:rPr>
                <w:sz w:val="20"/>
              </w:rPr>
              <w:t>вспомогательные</w:t>
            </w:r>
          </w:p>
        </w:tc>
        <w:tc>
          <w:tcPr>
            <w:tcW w:w="700" w:type="pct"/>
            <w:vAlign w:val="center"/>
          </w:tcPr>
          <w:p w:rsidR="00705CA7" w:rsidRPr="00526C08" w:rsidRDefault="00705CA7" w:rsidP="00481671">
            <w:pPr>
              <w:tabs>
                <w:tab w:val="left" w:pos="1440"/>
              </w:tabs>
              <w:rPr>
                <w:sz w:val="20"/>
              </w:rPr>
            </w:pPr>
            <w:r w:rsidRPr="00526C08">
              <w:rPr>
                <w:sz w:val="20"/>
              </w:rPr>
              <w:t>коммунальное обслуживание</w:t>
            </w:r>
          </w:p>
        </w:tc>
        <w:tc>
          <w:tcPr>
            <w:tcW w:w="180" w:type="pct"/>
            <w:vAlign w:val="center"/>
          </w:tcPr>
          <w:p w:rsidR="00705CA7" w:rsidRPr="00526C08" w:rsidRDefault="00705CA7" w:rsidP="00481671">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3.1</w:t>
            </w:r>
          </w:p>
        </w:tc>
        <w:tc>
          <w:tcPr>
            <w:tcW w:w="486" w:type="pct"/>
            <w:vAlign w:val="center"/>
          </w:tcPr>
          <w:p w:rsidR="00705CA7" w:rsidRPr="00526C08" w:rsidRDefault="00705CA7" w:rsidP="00481671">
            <w:pPr>
              <w:tabs>
                <w:tab w:val="left" w:pos="1440"/>
              </w:tabs>
              <w:jc w:val="center"/>
              <w:rPr>
                <w:sz w:val="20"/>
              </w:rPr>
            </w:pPr>
            <w:r w:rsidRPr="00526C08">
              <w:rPr>
                <w:sz w:val="20"/>
              </w:rPr>
              <w:t>Данный параметр не подлежит установлению</w:t>
            </w:r>
          </w:p>
        </w:tc>
        <w:tc>
          <w:tcPr>
            <w:tcW w:w="796" w:type="pct"/>
            <w:vAlign w:val="center"/>
          </w:tcPr>
          <w:p w:rsidR="00705CA7" w:rsidRPr="00526C08" w:rsidRDefault="00705CA7" w:rsidP="00481671">
            <w:pPr>
              <w:tabs>
                <w:tab w:val="left" w:pos="1440"/>
              </w:tabs>
              <w:jc w:val="center"/>
              <w:rPr>
                <w:sz w:val="20"/>
              </w:rPr>
            </w:pPr>
            <w:r w:rsidRPr="00526C08">
              <w:rPr>
                <w:sz w:val="20"/>
              </w:rPr>
              <w:t>3</w:t>
            </w:r>
          </w:p>
        </w:tc>
        <w:tc>
          <w:tcPr>
            <w:tcW w:w="496" w:type="pct"/>
            <w:vAlign w:val="center"/>
          </w:tcPr>
          <w:p w:rsidR="00705CA7" w:rsidRPr="00526C08" w:rsidRDefault="00705CA7" w:rsidP="00481671">
            <w:pPr>
              <w:tabs>
                <w:tab w:val="left" w:pos="1440"/>
              </w:tabs>
              <w:jc w:val="center"/>
              <w:rPr>
                <w:sz w:val="20"/>
              </w:rPr>
            </w:pPr>
            <w:r w:rsidRPr="00526C08">
              <w:rPr>
                <w:sz w:val="20"/>
              </w:rPr>
              <w:t>2</w:t>
            </w:r>
          </w:p>
        </w:tc>
        <w:tc>
          <w:tcPr>
            <w:tcW w:w="720" w:type="pct"/>
            <w:vAlign w:val="center"/>
          </w:tcPr>
          <w:p w:rsidR="00705CA7" w:rsidRPr="00526C08" w:rsidRDefault="00705CA7" w:rsidP="00481671">
            <w:pPr>
              <w:jc w:val="center"/>
              <w:rPr>
                <w:sz w:val="20"/>
              </w:rPr>
            </w:pPr>
            <w:r w:rsidRPr="00526C08">
              <w:rPr>
                <w:sz w:val="20"/>
              </w:rPr>
              <w:t>80</w:t>
            </w:r>
          </w:p>
        </w:tc>
        <w:tc>
          <w:tcPr>
            <w:tcW w:w="766" w:type="pct"/>
            <w:vAlign w:val="center"/>
          </w:tcPr>
          <w:p w:rsidR="00705CA7" w:rsidRPr="00526C08" w:rsidRDefault="00705CA7" w:rsidP="00481671">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705CA7" w:rsidRPr="00526C08" w:rsidTr="00481671">
        <w:trPr>
          <w:trHeight w:val="131"/>
        </w:trPr>
        <w:tc>
          <w:tcPr>
            <w:tcW w:w="315" w:type="pct"/>
            <w:vMerge/>
            <w:vAlign w:val="center"/>
          </w:tcPr>
          <w:p w:rsidR="00705CA7" w:rsidRPr="00526C08" w:rsidRDefault="00705CA7" w:rsidP="00481671">
            <w:pPr>
              <w:tabs>
                <w:tab w:val="left" w:pos="1440"/>
              </w:tabs>
              <w:rPr>
                <w:sz w:val="20"/>
              </w:rPr>
            </w:pPr>
          </w:p>
        </w:tc>
        <w:tc>
          <w:tcPr>
            <w:tcW w:w="541" w:type="pct"/>
            <w:vMerge/>
            <w:vAlign w:val="center"/>
          </w:tcPr>
          <w:p w:rsidR="00705CA7" w:rsidRPr="00526C08" w:rsidRDefault="00705CA7" w:rsidP="00481671">
            <w:pPr>
              <w:tabs>
                <w:tab w:val="left" w:pos="1440"/>
              </w:tabs>
              <w:jc w:val="center"/>
              <w:rPr>
                <w:sz w:val="20"/>
              </w:rPr>
            </w:pPr>
          </w:p>
        </w:tc>
        <w:tc>
          <w:tcPr>
            <w:tcW w:w="700" w:type="pct"/>
            <w:vAlign w:val="center"/>
          </w:tcPr>
          <w:p w:rsidR="00705CA7" w:rsidRPr="00526C08" w:rsidRDefault="00705CA7" w:rsidP="00481671">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180" w:type="pct"/>
            <w:vAlign w:val="center"/>
          </w:tcPr>
          <w:p w:rsidR="00705CA7" w:rsidRPr="00526C08" w:rsidRDefault="00705CA7" w:rsidP="00481671">
            <w:pPr>
              <w:widowControl w:val="0"/>
              <w:autoSpaceDE w:val="0"/>
              <w:autoSpaceDN w:val="0"/>
              <w:adjustRightInd w:val="0"/>
              <w:jc w:val="center"/>
              <w:rPr>
                <w:sz w:val="20"/>
              </w:rPr>
            </w:pPr>
            <w:r w:rsidRPr="00526C08">
              <w:rPr>
                <w:sz w:val="20"/>
              </w:rPr>
              <w:t>12.0</w:t>
            </w:r>
          </w:p>
        </w:tc>
        <w:tc>
          <w:tcPr>
            <w:tcW w:w="486" w:type="pct"/>
            <w:vAlign w:val="center"/>
          </w:tcPr>
          <w:p w:rsidR="00705CA7" w:rsidRPr="00526C08" w:rsidRDefault="00705CA7" w:rsidP="00481671">
            <w:pPr>
              <w:tabs>
                <w:tab w:val="left" w:pos="1440"/>
              </w:tabs>
              <w:jc w:val="center"/>
              <w:rPr>
                <w:sz w:val="20"/>
              </w:rPr>
            </w:pPr>
            <w:r w:rsidRPr="00526C08">
              <w:rPr>
                <w:sz w:val="20"/>
              </w:rPr>
              <w:t>Данный параметр не подлежит установлению</w:t>
            </w:r>
          </w:p>
        </w:tc>
        <w:tc>
          <w:tcPr>
            <w:tcW w:w="796" w:type="pct"/>
            <w:vAlign w:val="center"/>
          </w:tcPr>
          <w:p w:rsidR="00705CA7" w:rsidRPr="00526C08" w:rsidRDefault="00705CA7" w:rsidP="00481671">
            <w:pPr>
              <w:tabs>
                <w:tab w:val="left" w:pos="1440"/>
              </w:tabs>
              <w:jc w:val="center"/>
              <w:rPr>
                <w:sz w:val="20"/>
              </w:rPr>
            </w:pPr>
            <w:r w:rsidRPr="00526C08">
              <w:rPr>
                <w:sz w:val="20"/>
              </w:rPr>
              <w:t>Данный параметр не подлежит установлению</w:t>
            </w:r>
          </w:p>
        </w:tc>
        <w:tc>
          <w:tcPr>
            <w:tcW w:w="496" w:type="pct"/>
            <w:vAlign w:val="center"/>
          </w:tcPr>
          <w:p w:rsidR="00705CA7" w:rsidRPr="00526C08" w:rsidRDefault="00705CA7" w:rsidP="00481671">
            <w:pPr>
              <w:tabs>
                <w:tab w:val="left" w:pos="1440"/>
              </w:tabs>
              <w:jc w:val="center"/>
              <w:rPr>
                <w:sz w:val="20"/>
              </w:rPr>
            </w:pPr>
            <w:r w:rsidRPr="00526C08">
              <w:rPr>
                <w:sz w:val="20"/>
              </w:rPr>
              <w:t>Данный параметр не подлежит установлению</w:t>
            </w:r>
          </w:p>
        </w:tc>
        <w:tc>
          <w:tcPr>
            <w:tcW w:w="720" w:type="pct"/>
            <w:vAlign w:val="center"/>
          </w:tcPr>
          <w:p w:rsidR="00705CA7" w:rsidRPr="00526C08" w:rsidRDefault="00705CA7" w:rsidP="00481671">
            <w:pPr>
              <w:tabs>
                <w:tab w:val="left" w:pos="1440"/>
              </w:tabs>
              <w:jc w:val="center"/>
              <w:rPr>
                <w:sz w:val="20"/>
              </w:rPr>
            </w:pPr>
            <w:r w:rsidRPr="00526C08">
              <w:rPr>
                <w:sz w:val="20"/>
              </w:rPr>
              <w:t>Данный параметр не подлежит установлению</w:t>
            </w:r>
          </w:p>
        </w:tc>
        <w:tc>
          <w:tcPr>
            <w:tcW w:w="766" w:type="pct"/>
            <w:vAlign w:val="center"/>
          </w:tcPr>
          <w:p w:rsidR="00705CA7" w:rsidRPr="00526C08" w:rsidRDefault="00705CA7" w:rsidP="00481671">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705CA7" w:rsidRPr="00526C08" w:rsidRDefault="00705CA7" w:rsidP="00E91D44">
      <w:pPr>
        <w:ind w:left="2160" w:hanging="1440"/>
        <w:jc w:val="both"/>
        <w:rPr>
          <w:b/>
          <w:sz w:val="22"/>
          <w:szCs w:val="22"/>
        </w:rPr>
      </w:pPr>
    </w:p>
    <w:p w:rsidR="00E91D44" w:rsidRPr="00526C08" w:rsidRDefault="00E91D44" w:rsidP="00E91D44">
      <w:pPr>
        <w:ind w:left="2160" w:hanging="1440"/>
        <w:jc w:val="both"/>
        <w:rPr>
          <w:sz w:val="22"/>
          <w:szCs w:val="22"/>
        </w:rPr>
      </w:pPr>
      <w:r w:rsidRPr="00526C08">
        <w:rPr>
          <w:b/>
          <w:sz w:val="22"/>
          <w:szCs w:val="22"/>
        </w:rPr>
        <w:t>Примечание:</w:t>
      </w:r>
      <w:r w:rsidRPr="00526C08">
        <w:rPr>
          <w:sz w:val="22"/>
          <w:szCs w:val="22"/>
        </w:rPr>
        <w:t xml:space="preserve"> * - Выбор указанных видов разрешенного использования земельных участков и объектов капитального строительства возможен только в случае, если размещение сельскохозяйственного объекта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p>
    <w:p w:rsidR="00E91D44" w:rsidRPr="00526C08" w:rsidRDefault="00E91D44">
      <w:pPr>
        <w:rPr>
          <w:b/>
          <w:sz w:val="24"/>
          <w:szCs w:val="24"/>
        </w:rPr>
      </w:pPr>
      <w:r w:rsidRPr="00526C08">
        <w:rPr>
          <w:b/>
          <w:sz w:val="24"/>
          <w:szCs w:val="24"/>
        </w:rPr>
        <w:br w:type="page"/>
      </w:r>
    </w:p>
    <w:p w:rsidR="00E91D44" w:rsidRPr="00526C08" w:rsidRDefault="00E91D44" w:rsidP="00E91D44">
      <w:pPr>
        <w:pStyle w:val="40"/>
      </w:pPr>
      <w:bookmarkStart w:id="78" w:name="_Toc39652262"/>
      <w:r w:rsidRPr="00526C08">
        <w:lastRenderedPageBreak/>
        <w:t>Статья 31</w:t>
      </w:r>
      <w:r w:rsidRPr="00526C08">
        <w:tab/>
        <w:t>Градостроительные регламенты. Зоны рекреационного назначения</w:t>
      </w:r>
      <w:bookmarkEnd w:id="78"/>
    </w:p>
    <w:p w:rsidR="00E91D44" w:rsidRPr="00526C08" w:rsidRDefault="00E91D44" w:rsidP="00E91D44">
      <w:pPr>
        <w:ind w:firstLine="709"/>
        <w:jc w:val="both"/>
        <w:rPr>
          <w:sz w:val="22"/>
          <w:szCs w:val="22"/>
        </w:rPr>
      </w:pPr>
      <w:r w:rsidRPr="00526C08">
        <w:rPr>
          <w:sz w:val="22"/>
          <w:szCs w:val="22"/>
        </w:rPr>
        <w:t>Представленные градостроительные регламенты могут быть распространены на земельные участки в составе зон рекреационного назначения только в случае, если они не являются территориями общего пользования.</w:t>
      </w:r>
    </w:p>
    <w:p w:rsidR="00E91D44" w:rsidRPr="00526C08" w:rsidRDefault="00E91D44" w:rsidP="00E91D44">
      <w:pPr>
        <w:tabs>
          <w:tab w:val="left" w:pos="1440"/>
        </w:tabs>
        <w:ind w:firstLine="720"/>
        <w:jc w:val="both"/>
        <w:rPr>
          <w:b/>
          <w:sz w:val="22"/>
          <w:szCs w:val="22"/>
        </w:rPr>
      </w:pPr>
      <w:r w:rsidRPr="00526C08">
        <w:rPr>
          <w:b/>
          <w:sz w:val="22"/>
          <w:szCs w:val="22"/>
        </w:rPr>
        <w:t>РО</w:t>
      </w:r>
      <w:r w:rsidRPr="00526C08">
        <w:rPr>
          <w:b/>
          <w:sz w:val="22"/>
          <w:szCs w:val="22"/>
        </w:rPr>
        <w:tab/>
        <w:t>Зона объектов прогулок и отдыха</w:t>
      </w:r>
    </w:p>
    <w:p w:rsidR="00E91D44" w:rsidRPr="00526C08" w:rsidRDefault="00E91D44" w:rsidP="00E91D44">
      <w:pPr>
        <w:ind w:firstLine="709"/>
        <w:jc w:val="both"/>
        <w:rPr>
          <w:sz w:val="22"/>
          <w:szCs w:val="22"/>
        </w:rPr>
      </w:pPr>
      <w:r w:rsidRPr="00526C08">
        <w:rPr>
          <w:sz w:val="22"/>
          <w:szCs w:val="22"/>
        </w:rPr>
        <w:t>1</w:t>
      </w:r>
      <w:r w:rsidRPr="00526C08">
        <w:rPr>
          <w:sz w:val="22"/>
          <w:szCs w:val="22"/>
        </w:rPr>
        <w:tab/>
        <w:t>Зона объектов прогулок и отдыха выделена для обеспечения правовых условий сохранения и использования земельных участков озеленения в целях проведения досуга населением.</w:t>
      </w:r>
    </w:p>
    <w:p w:rsidR="00E91D44" w:rsidRPr="00526C08" w:rsidRDefault="00E91D44" w:rsidP="00E91D44">
      <w:pPr>
        <w:ind w:firstLine="720"/>
        <w:rPr>
          <w:sz w:val="22"/>
          <w:szCs w:val="22"/>
        </w:rPr>
      </w:pPr>
      <w:r w:rsidRPr="00526C08">
        <w:rPr>
          <w:sz w:val="22"/>
          <w:szCs w:val="22"/>
        </w:rPr>
        <w:t>2</w:t>
      </w:r>
      <w:r w:rsidRPr="00526C08">
        <w:rPr>
          <w:sz w:val="22"/>
          <w:szCs w:val="22"/>
        </w:rPr>
        <w:tab/>
        <w:t>Градостроительные регламенты зоны объектов прогулок и отдыха:</w:t>
      </w:r>
    </w:p>
    <w:tbl>
      <w:tblPr>
        <w:tblW w:w="5275"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8"/>
        <w:gridCol w:w="1718"/>
        <w:gridCol w:w="1520"/>
        <w:gridCol w:w="570"/>
        <w:gridCol w:w="1608"/>
        <w:gridCol w:w="2864"/>
        <w:gridCol w:w="1448"/>
        <w:gridCol w:w="2719"/>
        <w:gridCol w:w="2291"/>
      </w:tblGrid>
      <w:tr w:rsidR="00E91D44" w:rsidRPr="00526C08" w:rsidTr="00185B99">
        <w:tc>
          <w:tcPr>
            <w:tcW w:w="317" w:type="pct"/>
            <w:vMerge w:val="restart"/>
            <w:vAlign w:val="center"/>
          </w:tcPr>
          <w:p w:rsidR="00E91D44" w:rsidRPr="00526C08" w:rsidRDefault="00E91D44" w:rsidP="002A250F">
            <w:pPr>
              <w:tabs>
                <w:tab w:val="left" w:pos="1440"/>
              </w:tabs>
              <w:jc w:val="center"/>
              <w:rPr>
                <w:sz w:val="20"/>
              </w:rPr>
            </w:pPr>
            <w:r w:rsidRPr="00526C08">
              <w:rPr>
                <w:sz w:val="20"/>
              </w:rPr>
              <w:t>Террито-риальная зона</w:t>
            </w:r>
          </w:p>
        </w:tc>
        <w:tc>
          <w:tcPr>
            <w:tcW w:w="546" w:type="pct"/>
            <w:vMerge w:val="restart"/>
            <w:vAlign w:val="center"/>
          </w:tcPr>
          <w:p w:rsidR="00E91D44" w:rsidRPr="00526C08" w:rsidRDefault="00E91D4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483" w:type="pct"/>
            <w:vMerge w:val="restart"/>
            <w:vAlign w:val="center"/>
          </w:tcPr>
          <w:p w:rsidR="00E91D44" w:rsidRPr="00526C08" w:rsidRDefault="00E91D44" w:rsidP="002A250F">
            <w:pPr>
              <w:tabs>
                <w:tab w:val="left" w:pos="1440"/>
              </w:tabs>
              <w:jc w:val="center"/>
              <w:rPr>
                <w:sz w:val="20"/>
              </w:rPr>
            </w:pPr>
            <w:r w:rsidRPr="00526C08">
              <w:rPr>
                <w:sz w:val="20"/>
              </w:rPr>
              <w:t>Наименование вида разрешенного использования</w:t>
            </w:r>
          </w:p>
        </w:tc>
        <w:tc>
          <w:tcPr>
            <w:tcW w:w="181" w:type="pct"/>
            <w:vMerge w:val="restart"/>
            <w:vAlign w:val="center"/>
          </w:tcPr>
          <w:p w:rsidR="00E91D44" w:rsidRPr="00526C08" w:rsidRDefault="00E91D44" w:rsidP="002A250F">
            <w:pPr>
              <w:tabs>
                <w:tab w:val="left" w:pos="1440"/>
              </w:tabs>
              <w:jc w:val="center"/>
              <w:rPr>
                <w:sz w:val="20"/>
              </w:rPr>
            </w:pPr>
            <w:r w:rsidRPr="00526C08">
              <w:rPr>
                <w:sz w:val="20"/>
              </w:rPr>
              <w:t>Код</w:t>
            </w:r>
          </w:p>
        </w:tc>
        <w:tc>
          <w:tcPr>
            <w:tcW w:w="2745" w:type="pct"/>
            <w:gridSpan w:val="4"/>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728" w:type="pct"/>
            <w:vMerge w:val="restart"/>
            <w:vAlign w:val="center"/>
          </w:tcPr>
          <w:p w:rsidR="00E91D44" w:rsidRPr="00526C08" w:rsidRDefault="00E91D4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E91D44" w:rsidRPr="00526C08" w:rsidTr="00185B99">
        <w:tc>
          <w:tcPr>
            <w:tcW w:w="317" w:type="pct"/>
            <w:vMerge/>
            <w:vAlign w:val="center"/>
          </w:tcPr>
          <w:p w:rsidR="00E91D44" w:rsidRPr="00526C08" w:rsidRDefault="00E91D44" w:rsidP="002A250F">
            <w:pPr>
              <w:tabs>
                <w:tab w:val="left" w:pos="1440"/>
              </w:tabs>
              <w:jc w:val="center"/>
              <w:rPr>
                <w:sz w:val="20"/>
              </w:rPr>
            </w:pPr>
          </w:p>
        </w:tc>
        <w:tc>
          <w:tcPr>
            <w:tcW w:w="546" w:type="pct"/>
            <w:vMerge/>
            <w:vAlign w:val="center"/>
          </w:tcPr>
          <w:p w:rsidR="00E91D44" w:rsidRPr="00526C08" w:rsidRDefault="00E91D44" w:rsidP="002A250F">
            <w:pPr>
              <w:tabs>
                <w:tab w:val="left" w:pos="1440"/>
              </w:tabs>
              <w:jc w:val="center"/>
              <w:rPr>
                <w:sz w:val="20"/>
              </w:rPr>
            </w:pPr>
          </w:p>
        </w:tc>
        <w:tc>
          <w:tcPr>
            <w:tcW w:w="483" w:type="pct"/>
            <w:vMerge/>
            <w:vAlign w:val="center"/>
          </w:tcPr>
          <w:p w:rsidR="00E91D44" w:rsidRPr="00526C08" w:rsidRDefault="00E91D44" w:rsidP="002A250F">
            <w:pPr>
              <w:tabs>
                <w:tab w:val="left" w:pos="1440"/>
              </w:tabs>
              <w:jc w:val="center"/>
              <w:rPr>
                <w:sz w:val="20"/>
              </w:rPr>
            </w:pPr>
          </w:p>
        </w:tc>
        <w:tc>
          <w:tcPr>
            <w:tcW w:w="181" w:type="pct"/>
            <w:vMerge/>
            <w:vAlign w:val="center"/>
          </w:tcPr>
          <w:p w:rsidR="00E91D44" w:rsidRPr="00526C08" w:rsidRDefault="00E91D44" w:rsidP="002A250F">
            <w:pPr>
              <w:tabs>
                <w:tab w:val="left" w:pos="1440"/>
              </w:tabs>
              <w:jc w:val="center"/>
              <w:rPr>
                <w:sz w:val="20"/>
              </w:rPr>
            </w:pPr>
          </w:p>
        </w:tc>
        <w:tc>
          <w:tcPr>
            <w:tcW w:w="511" w:type="pct"/>
            <w:vAlign w:val="center"/>
          </w:tcPr>
          <w:p w:rsidR="00E91D44" w:rsidRPr="00526C08" w:rsidRDefault="00E91D4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910" w:type="pct"/>
            <w:vAlign w:val="center"/>
          </w:tcPr>
          <w:p w:rsidR="00E91D44" w:rsidRPr="00526C08" w:rsidRDefault="00E91D4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460" w:type="pct"/>
            <w:vAlign w:val="center"/>
          </w:tcPr>
          <w:p w:rsidR="00E91D44" w:rsidRPr="00526C08" w:rsidRDefault="00E91D44" w:rsidP="002A250F">
            <w:pPr>
              <w:tabs>
                <w:tab w:val="left" w:pos="1440"/>
              </w:tabs>
              <w:jc w:val="center"/>
              <w:rPr>
                <w:sz w:val="20"/>
              </w:rPr>
            </w:pPr>
            <w:r w:rsidRPr="00526C08">
              <w:rPr>
                <w:sz w:val="20"/>
              </w:rPr>
              <w:t>Предельное количество этажей</w:t>
            </w:r>
          </w:p>
        </w:tc>
        <w:tc>
          <w:tcPr>
            <w:tcW w:w="864" w:type="pct"/>
            <w:vAlign w:val="center"/>
          </w:tcPr>
          <w:p w:rsidR="00E91D44" w:rsidRPr="00526C08" w:rsidRDefault="00E91D4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728" w:type="pct"/>
            <w:vMerge/>
            <w:vAlign w:val="center"/>
          </w:tcPr>
          <w:p w:rsidR="00E91D44" w:rsidRPr="00526C08" w:rsidRDefault="00E91D44" w:rsidP="002A250F">
            <w:pPr>
              <w:tabs>
                <w:tab w:val="left" w:pos="1440"/>
              </w:tabs>
              <w:jc w:val="center"/>
              <w:rPr>
                <w:sz w:val="20"/>
              </w:rPr>
            </w:pPr>
          </w:p>
        </w:tc>
      </w:tr>
      <w:tr w:rsidR="00E91D44" w:rsidRPr="00526C08" w:rsidTr="00185B99">
        <w:tc>
          <w:tcPr>
            <w:tcW w:w="317" w:type="pct"/>
            <w:vAlign w:val="center"/>
          </w:tcPr>
          <w:p w:rsidR="00E91D44" w:rsidRPr="00526C08" w:rsidRDefault="00E91D44" w:rsidP="002A250F">
            <w:pPr>
              <w:tabs>
                <w:tab w:val="left" w:pos="1440"/>
              </w:tabs>
              <w:jc w:val="center"/>
              <w:rPr>
                <w:sz w:val="20"/>
              </w:rPr>
            </w:pPr>
            <w:r w:rsidRPr="00526C08">
              <w:rPr>
                <w:sz w:val="20"/>
              </w:rPr>
              <w:t>1</w:t>
            </w:r>
          </w:p>
        </w:tc>
        <w:tc>
          <w:tcPr>
            <w:tcW w:w="546" w:type="pct"/>
            <w:vAlign w:val="center"/>
          </w:tcPr>
          <w:p w:rsidR="00E91D44" w:rsidRPr="00526C08" w:rsidRDefault="00E91D44" w:rsidP="002A250F">
            <w:pPr>
              <w:tabs>
                <w:tab w:val="left" w:pos="1440"/>
              </w:tabs>
              <w:jc w:val="center"/>
              <w:rPr>
                <w:sz w:val="20"/>
              </w:rPr>
            </w:pPr>
            <w:r w:rsidRPr="00526C08">
              <w:rPr>
                <w:sz w:val="20"/>
              </w:rPr>
              <w:t>2</w:t>
            </w:r>
          </w:p>
        </w:tc>
        <w:tc>
          <w:tcPr>
            <w:tcW w:w="483" w:type="pct"/>
            <w:vAlign w:val="center"/>
          </w:tcPr>
          <w:p w:rsidR="00E91D44" w:rsidRPr="00526C08" w:rsidRDefault="00E91D44" w:rsidP="002A250F">
            <w:pPr>
              <w:tabs>
                <w:tab w:val="left" w:pos="1440"/>
              </w:tabs>
              <w:jc w:val="center"/>
              <w:rPr>
                <w:sz w:val="20"/>
              </w:rPr>
            </w:pPr>
            <w:r w:rsidRPr="00526C08">
              <w:rPr>
                <w:sz w:val="20"/>
              </w:rPr>
              <w:t>3</w:t>
            </w:r>
          </w:p>
        </w:tc>
        <w:tc>
          <w:tcPr>
            <w:tcW w:w="181" w:type="pct"/>
            <w:vAlign w:val="center"/>
          </w:tcPr>
          <w:p w:rsidR="00E91D44" w:rsidRPr="00526C08" w:rsidRDefault="00E91D44" w:rsidP="002A250F">
            <w:pPr>
              <w:tabs>
                <w:tab w:val="left" w:pos="1440"/>
              </w:tabs>
              <w:jc w:val="center"/>
              <w:rPr>
                <w:sz w:val="20"/>
              </w:rPr>
            </w:pPr>
            <w:r w:rsidRPr="00526C08">
              <w:rPr>
                <w:sz w:val="20"/>
              </w:rPr>
              <w:t>4</w:t>
            </w:r>
          </w:p>
        </w:tc>
        <w:tc>
          <w:tcPr>
            <w:tcW w:w="511" w:type="pct"/>
            <w:vAlign w:val="center"/>
          </w:tcPr>
          <w:p w:rsidR="00E91D44" w:rsidRPr="00526C08" w:rsidRDefault="00E91D44" w:rsidP="002A250F">
            <w:pPr>
              <w:tabs>
                <w:tab w:val="left" w:pos="1440"/>
              </w:tabs>
              <w:jc w:val="center"/>
              <w:rPr>
                <w:sz w:val="20"/>
              </w:rPr>
            </w:pPr>
            <w:r w:rsidRPr="00526C08">
              <w:rPr>
                <w:sz w:val="20"/>
              </w:rPr>
              <w:t>5</w:t>
            </w:r>
          </w:p>
        </w:tc>
        <w:tc>
          <w:tcPr>
            <w:tcW w:w="910" w:type="pct"/>
            <w:vAlign w:val="center"/>
          </w:tcPr>
          <w:p w:rsidR="00E91D44" w:rsidRPr="00526C08" w:rsidRDefault="00E91D44" w:rsidP="002A250F">
            <w:pPr>
              <w:tabs>
                <w:tab w:val="left" w:pos="1440"/>
              </w:tabs>
              <w:jc w:val="center"/>
              <w:rPr>
                <w:sz w:val="20"/>
              </w:rPr>
            </w:pPr>
            <w:r w:rsidRPr="00526C08">
              <w:rPr>
                <w:sz w:val="20"/>
              </w:rPr>
              <w:t>6</w:t>
            </w:r>
          </w:p>
        </w:tc>
        <w:tc>
          <w:tcPr>
            <w:tcW w:w="460" w:type="pct"/>
            <w:vAlign w:val="center"/>
          </w:tcPr>
          <w:p w:rsidR="00E91D44" w:rsidRPr="00526C08" w:rsidRDefault="00E91D44" w:rsidP="002A250F">
            <w:pPr>
              <w:tabs>
                <w:tab w:val="left" w:pos="1440"/>
              </w:tabs>
              <w:jc w:val="center"/>
              <w:rPr>
                <w:sz w:val="20"/>
              </w:rPr>
            </w:pPr>
            <w:r w:rsidRPr="00526C08">
              <w:rPr>
                <w:sz w:val="20"/>
              </w:rPr>
              <w:t>7</w:t>
            </w:r>
          </w:p>
        </w:tc>
        <w:tc>
          <w:tcPr>
            <w:tcW w:w="864" w:type="pct"/>
            <w:vAlign w:val="center"/>
          </w:tcPr>
          <w:p w:rsidR="00E91D44" w:rsidRPr="00526C08" w:rsidRDefault="00E91D44" w:rsidP="002A250F">
            <w:pPr>
              <w:tabs>
                <w:tab w:val="left" w:pos="1440"/>
              </w:tabs>
              <w:jc w:val="center"/>
              <w:rPr>
                <w:sz w:val="20"/>
              </w:rPr>
            </w:pPr>
            <w:r w:rsidRPr="00526C08">
              <w:rPr>
                <w:sz w:val="20"/>
              </w:rPr>
              <w:t>8</w:t>
            </w:r>
          </w:p>
        </w:tc>
        <w:tc>
          <w:tcPr>
            <w:tcW w:w="728" w:type="pct"/>
            <w:vAlign w:val="center"/>
          </w:tcPr>
          <w:p w:rsidR="00E91D44" w:rsidRPr="00526C08" w:rsidRDefault="00E91D44" w:rsidP="002A250F">
            <w:pPr>
              <w:tabs>
                <w:tab w:val="left" w:pos="1440"/>
              </w:tabs>
              <w:jc w:val="center"/>
              <w:rPr>
                <w:sz w:val="20"/>
              </w:rPr>
            </w:pPr>
            <w:r w:rsidRPr="00526C08">
              <w:rPr>
                <w:sz w:val="20"/>
              </w:rPr>
              <w:t>9</w:t>
            </w:r>
          </w:p>
        </w:tc>
      </w:tr>
      <w:tr w:rsidR="00E91D44" w:rsidRPr="00526C08" w:rsidTr="00185B99">
        <w:trPr>
          <w:trHeight w:val="1264"/>
        </w:trPr>
        <w:tc>
          <w:tcPr>
            <w:tcW w:w="317" w:type="pct"/>
            <w:vMerge w:val="restart"/>
            <w:vAlign w:val="center"/>
          </w:tcPr>
          <w:p w:rsidR="00E91D44" w:rsidRPr="00526C08" w:rsidRDefault="00E91D44" w:rsidP="002A250F">
            <w:pPr>
              <w:tabs>
                <w:tab w:val="left" w:pos="1440"/>
              </w:tabs>
              <w:jc w:val="center"/>
              <w:rPr>
                <w:sz w:val="20"/>
              </w:rPr>
            </w:pPr>
            <w:r w:rsidRPr="00526C08">
              <w:rPr>
                <w:sz w:val="20"/>
              </w:rPr>
              <w:t>РО</w:t>
            </w:r>
          </w:p>
        </w:tc>
        <w:tc>
          <w:tcPr>
            <w:tcW w:w="546" w:type="pct"/>
            <w:vMerge w:val="restart"/>
            <w:vAlign w:val="center"/>
          </w:tcPr>
          <w:p w:rsidR="00E91D44" w:rsidRPr="00526C08" w:rsidRDefault="00E91D44" w:rsidP="002A250F">
            <w:pPr>
              <w:tabs>
                <w:tab w:val="left" w:pos="1440"/>
              </w:tabs>
              <w:jc w:val="center"/>
              <w:rPr>
                <w:sz w:val="20"/>
              </w:rPr>
            </w:pPr>
            <w:r w:rsidRPr="00526C08">
              <w:rPr>
                <w:sz w:val="20"/>
              </w:rPr>
              <w:t>основные</w:t>
            </w:r>
          </w:p>
        </w:tc>
        <w:tc>
          <w:tcPr>
            <w:tcW w:w="483"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историко-культурная деятельность</w:t>
            </w:r>
          </w:p>
        </w:tc>
        <w:tc>
          <w:tcPr>
            <w:tcW w:w="181"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9.3</w:t>
            </w:r>
          </w:p>
        </w:tc>
        <w:tc>
          <w:tcPr>
            <w:tcW w:w="511"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910"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460"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864"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728" w:type="pct"/>
            <w:vAlign w:val="center"/>
          </w:tcPr>
          <w:p w:rsidR="00E91D44" w:rsidRPr="00526C08" w:rsidRDefault="00E91D4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E91D44" w:rsidRPr="00526C08" w:rsidTr="00185B99">
        <w:trPr>
          <w:trHeight w:val="920"/>
        </w:trPr>
        <w:tc>
          <w:tcPr>
            <w:tcW w:w="317" w:type="pct"/>
            <w:vMerge/>
            <w:vAlign w:val="center"/>
          </w:tcPr>
          <w:p w:rsidR="00E91D44" w:rsidRPr="00526C08" w:rsidRDefault="00E91D44" w:rsidP="002A250F">
            <w:pPr>
              <w:tabs>
                <w:tab w:val="left" w:pos="1440"/>
              </w:tabs>
              <w:jc w:val="center"/>
              <w:rPr>
                <w:sz w:val="20"/>
              </w:rPr>
            </w:pPr>
          </w:p>
        </w:tc>
        <w:tc>
          <w:tcPr>
            <w:tcW w:w="546" w:type="pct"/>
            <w:vMerge/>
            <w:vAlign w:val="center"/>
          </w:tcPr>
          <w:p w:rsidR="00E91D44" w:rsidRPr="00526C08" w:rsidRDefault="00E91D44" w:rsidP="002A250F">
            <w:pPr>
              <w:tabs>
                <w:tab w:val="left" w:pos="1440"/>
              </w:tabs>
              <w:jc w:val="center"/>
              <w:rPr>
                <w:sz w:val="20"/>
              </w:rPr>
            </w:pPr>
          </w:p>
        </w:tc>
        <w:tc>
          <w:tcPr>
            <w:tcW w:w="483" w:type="pct"/>
            <w:vAlign w:val="center"/>
          </w:tcPr>
          <w:p w:rsidR="00E91D44" w:rsidRPr="00526C08" w:rsidRDefault="00E91D4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181" w:type="pct"/>
            <w:vAlign w:val="center"/>
          </w:tcPr>
          <w:p w:rsidR="00E91D44" w:rsidRPr="00526C08" w:rsidRDefault="00E91D44" w:rsidP="002A250F">
            <w:pPr>
              <w:widowControl w:val="0"/>
              <w:autoSpaceDE w:val="0"/>
              <w:autoSpaceDN w:val="0"/>
              <w:adjustRightInd w:val="0"/>
              <w:jc w:val="center"/>
              <w:rPr>
                <w:sz w:val="20"/>
              </w:rPr>
            </w:pPr>
            <w:r w:rsidRPr="00526C08">
              <w:rPr>
                <w:sz w:val="20"/>
              </w:rPr>
              <w:t>12.0</w:t>
            </w:r>
          </w:p>
        </w:tc>
        <w:tc>
          <w:tcPr>
            <w:tcW w:w="511"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910"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460"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864" w:type="pct"/>
            <w:vAlign w:val="center"/>
          </w:tcPr>
          <w:p w:rsidR="00E91D44" w:rsidRPr="00526C08" w:rsidRDefault="00E91D44" w:rsidP="002A250F">
            <w:pPr>
              <w:tabs>
                <w:tab w:val="left" w:pos="1440"/>
              </w:tabs>
              <w:jc w:val="center"/>
              <w:rPr>
                <w:sz w:val="20"/>
              </w:rPr>
            </w:pPr>
            <w:r w:rsidRPr="00526C08">
              <w:rPr>
                <w:sz w:val="20"/>
              </w:rPr>
              <w:t>Данный параметр не подлежит установлению</w:t>
            </w:r>
          </w:p>
        </w:tc>
        <w:tc>
          <w:tcPr>
            <w:tcW w:w="728" w:type="pct"/>
            <w:vAlign w:val="center"/>
          </w:tcPr>
          <w:p w:rsidR="00E91D44" w:rsidRPr="00526C08" w:rsidRDefault="00E91D44" w:rsidP="002A250F">
            <w:pPr>
              <w:tabs>
                <w:tab w:val="left" w:pos="1440"/>
              </w:tabs>
              <w:rPr>
                <w:sz w:val="20"/>
              </w:rPr>
            </w:pPr>
            <w:r w:rsidRPr="00526C08">
              <w:rPr>
                <w:sz w:val="20"/>
              </w:rPr>
              <w:t>Земельные участки (территории) общего пользования не подлежат приватизации</w:t>
            </w:r>
          </w:p>
        </w:tc>
      </w:tr>
      <w:tr w:rsidR="00E91D44" w:rsidRPr="00526C08" w:rsidTr="00185B99">
        <w:trPr>
          <w:trHeight w:val="322"/>
        </w:trPr>
        <w:tc>
          <w:tcPr>
            <w:tcW w:w="317" w:type="pct"/>
            <w:vMerge/>
            <w:vAlign w:val="center"/>
          </w:tcPr>
          <w:p w:rsidR="00E91D44" w:rsidRPr="00526C08" w:rsidRDefault="00E91D44" w:rsidP="002A250F">
            <w:pPr>
              <w:tabs>
                <w:tab w:val="left" w:pos="1440"/>
              </w:tabs>
              <w:jc w:val="center"/>
              <w:rPr>
                <w:sz w:val="20"/>
              </w:rPr>
            </w:pPr>
          </w:p>
        </w:tc>
        <w:tc>
          <w:tcPr>
            <w:tcW w:w="546" w:type="pct"/>
            <w:vAlign w:val="center"/>
          </w:tcPr>
          <w:p w:rsidR="00E91D44" w:rsidRPr="00526C08" w:rsidRDefault="00E91D44" w:rsidP="002A250F">
            <w:pPr>
              <w:tabs>
                <w:tab w:val="left" w:pos="1440"/>
              </w:tabs>
              <w:jc w:val="center"/>
              <w:rPr>
                <w:sz w:val="20"/>
              </w:rPr>
            </w:pPr>
            <w:r w:rsidRPr="00526C08">
              <w:rPr>
                <w:sz w:val="20"/>
              </w:rPr>
              <w:t>условно разрешенные</w:t>
            </w:r>
          </w:p>
        </w:tc>
        <w:tc>
          <w:tcPr>
            <w:tcW w:w="483"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181" w:type="pct"/>
            <w:vAlign w:val="center"/>
          </w:tcPr>
          <w:p w:rsidR="00E91D44" w:rsidRPr="00526C08" w:rsidRDefault="00E91D44" w:rsidP="002A250F">
            <w:pPr>
              <w:widowControl w:val="0"/>
              <w:contextualSpacing/>
              <w:jc w:val="center"/>
              <w:rPr>
                <w:sz w:val="20"/>
                <w:lang w:eastAsia="en-US"/>
              </w:rPr>
            </w:pPr>
            <w:r w:rsidRPr="00526C08">
              <w:rPr>
                <w:sz w:val="20"/>
                <w:lang w:eastAsia="en-US"/>
              </w:rPr>
              <w:t>-</w:t>
            </w:r>
          </w:p>
        </w:tc>
        <w:tc>
          <w:tcPr>
            <w:tcW w:w="511" w:type="pct"/>
            <w:vAlign w:val="center"/>
          </w:tcPr>
          <w:p w:rsidR="00E91D44" w:rsidRPr="00526C08" w:rsidRDefault="00E91D44" w:rsidP="002A250F">
            <w:pPr>
              <w:tabs>
                <w:tab w:val="left" w:pos="1440"/>
              </w:tabs>
              <w:jc w:val="center"/>
              <w:rPr>
                <w:sz w:val="20"/>
              </w:rPr>
            </w:pPr>
            <w:r w:rsidRPr="00526C08">
              <w:rPr>
                <w:sz w:val="20"/>
              </w:rPr>
              <w:t>-</w:t>
            </w:r>
          </w:p>
        </w:tc>
        <w:tc>
          <w:tcPr>
            <w:tcW w:w="910" w:type="pct"/>
            <w:vAlign w:val="center"/>
          </w:tcPr>
          <w:p w:rsidR="00E91D44" w:rsidRPr="00526C08" w:rsidRDefault="00E91D44" w:rsidP="002A250F">
            <w:pPr>
              <w:tabs>
                <w:tab w:val="left" w:pos="1440"/>
              </w:tabs>
              <w:jc w:val="center"/>
              <w:rPr>
                <w:sz w:val="20"/>
              </w:rPr>
            </w:pPr>
            <w:r w:rsidRPr="00526C08">
              <w:rPr>
                <w:sz w:val="20"/>
              </w:rPr>
              <w:t>-</w:t>
            </w:r>
          </w:p>
        </w:tc>
        <w:tc>
          <w:tcPr>
            <w:tcW w:w="460" w:type="pct"/>
            <w:vAlign w:val="center"/>
          </w:tcPr>
          <w:p w:rsidR="00E91D44" w:rsidRPr="00526C08" w:rsidRDefault="00E91D44" w:rsidP="002A250F">
            <w:pPr>
              <w:tabs>
                <w:tab w:val="left" w:pos="1440"/>
              </w:tabs>
              <w:jc w:val="center"/>
              <w:rPr>
                <w:sz w:val="20"/>
              </w:rPr>
            </w:pPr>
            <w:r w:rsidRPr="00526C08">
              <w:rPr>
                <w:sz w:val="20"/>
              </w:rPr>
              <w:t>-</w:t>
            </w:r>
          </w:p>
        </w:tc>
        <w:tc>
          <w:tcPr>
            <w:tcW w:w="864" w:type="pct"/>
            <w:vAlign w:val="center"/>
          </w:tcPr>
          <w:p w:rsidR="00E91D44" w:rsidRPr="00526C08" w:rsidRDefault="00E91D44" w:rsidP="002A250F">
            <w:pPr>
              <w:tabs>
                <w:tab w:val="left" w:pos="1440"/>
              </w:tabs>
              <w:jc w:val="center"/>
              <w:rPr>
                <w:sz w:val="20"/>
              </w:rPr>
            </w:pPr>
            <w:r w:rsidRPr="00526C08">
              <w:rPr>
                <w:sz w:val="20"/>
              </w:rPr>
              <w:t>-</w:t>
            </w:r>
          </w:p>
        </w:tc>
        <w:tc>
          <w:tcPr>
            <w:tcW w:w="728" w:type="pct"/>
            <w:vAlign w:val="center"/>
          </w:tcPr>
          <w:p w:rsidR="00E91D44" w:rsidRPr="00526C08" w:rsidRDefault="00E91D44" w:rsidP="002A250F">
            <w:pPr>
              <w:tabs>
                <w:tab w:val="left" w:pos="1440"/>
              </w:tabs>
              <w:jc w:val="center"/>
              <w:rPr>
                <w:sz w:val="20"/>
              </w:rPr>
            </w:pPr>
            <w:r w:rsidRPr="00526C08">
              <w:rPr>
                <w:sz w:val="20"/>
              </w:rPr>
              <w:t>-</w:t>
            </w:r>
          </w:p>
        </w:tc>
      </w:tr>
      <w:tr w:rsidR="00E91D44" w:rsidRPr="00526C08" w:rsidTr="00185B99">
        <w:trPr>
          <w:trHeight w:val="412"/>
        </w:trPr>
        <w:tc>
          <w:tcPr>
            <w:tcW w:w="317" w:type="pct"/>
            <w:vMerge/>
            <w:vAlign w:val="center"/>
          </w:tcPr>
          <w:p w:rsidR="00E91D44" w:rsidRPr="00526C08" w:rsidRDefault="00E91D44" w:rsidP="002A250F">
            <w:pPr>
              <w:tabs>
                <w:tab w:val="left" w:pos="1440"/>
              </w:tabs>
              <w:jc w:val="center"/>
              <w:rPr>
                <w:sz w:val="20"/>
              </w:rPr>
            </w:pPr>
          </w:p>
        </w:tc>
        <w:tc>
          <w:tcPr>
            <w:tcW w:w="546" w:type="pct"/>
            <w:vAlign w:val="center"/>
          </w:tcPr>
          <w:p w:rsidR="00E91D44" w:rsidRPr="00526C08" w:rsidRDefault="00E91D44" w:rsidP="002A250F">
            <w:pPr>
              <w:tabs>
                <w:tab w:val="left" w:pos="1440"/>
              </w:tabs>
              <w:jc w:val="center"/>
              <w:rPr>
                <w:sz w:val="20"/>
              </w:rPr>
            </w:pPr>
            <w:r w:rsidRPr="00526C08">
              <w:rPr>
                <w:sz w:val="20"/>
              </w:rPr>
              <w:t>вспомогательные</w:t>
            </w:r>
          </w:p>
        </w:tc>
        <w:tc>
          <w:tcPr>
            <w:tcW w:w="483" w:type="pct"/>
            <w:vAlign w:val="center"/>
          </w:tcPr>
          <w:p w:rsidR="00E91D44" w:rsidRPr="00526C08" w:rsidRDefault="00E91D4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181" w:type="pct"/>
            <w:vAlign w:val="center"/>
          </w:tcPr>
          <w:p w:rsidR="00E91D44" w:rsidRPr="00526C08" w:rsidRDefault="00E91D44" w:rsidP="002A250F">
            <w:pPr>
              <w:widowControl w:val="0"/>
              <w:contextualSpacing/>
              <w:jc w:val="center"/>
              <w:rPr>
                <w:sz w:val="20"/>
                <w:lang w:eastAsia="en-US"/>
              </w:rPr>
            </w:pPr>
            <w:r w:rsidRPr="00526C08">
              <w:rPr>
                <w:sz w:val="20"/>
                <w:lang w:eastAsia="en-US"/>
              </w:rPr>
              <w:t>-</w:t>
            </w:r>
          </w:p>
        </w:tc>
        <w:tc>
          <w:tcPr>
            <w:tcW w:w="511" w:type="pct"/>
            <w:vAlign w:val="center"/>
          </w:tcPr>
          <w:p w:rsidR="00E91D44" w:rsidRPr="00526C08" w:rsidRDefault="00E91D44" w:rsidP="002A250F">
            <w:pPr>
              <w:tabs>
                <w:tab w:val="left" w:pos="1440"/>
              </w:tabs>
              <w:jc w:val="center"/>
              <w:rPr>
                <w:sz w:val="20"/>
              </w:rPr>
            </w:pPr>
            <w:r w:rsidRPr="00526C08">
              <w:rPr>
                <w:sz w:val="20"/>
              </w:rPr>
              <w:t>-</w:t>
            </w:r>
          </w:p>
        </w:tc>
        <w:tc>
          <w:tcPr>
            <w:tcW w:w="910" w:type="pct"/>
            <w:vAlign w:val="center"/>
          </w:tcPr>
          <w:p w:rsidR="00E91D44" w:rsidRPr="00526C08" w:rsidRDefault="00E91D44" w:rsidP="002A250F">
            <w:pPr>
              <w:tabs>
                <w:tab w:val="left" w:pos="1440"/>
              </w:tabs>
              <w:jc w:val="center"/>
              <w:rPr>
                <w:sz w:val="20"/>
              </w:rPr>
            </w:pPr>
            <w:r w:rsidRPr="00526C08">
              <w:rPr>
                <w:sz w:val="20"/>
              </w:rPr>
              <w:t>-</w:t>
            </w:r>
          </w:p>
        </w:tc>
        <w:tc>
          <w:tcPr>
            <w:tcW w:w="460" w:type="pct"/>
            <w:vAlign w:val="center"/>
          </w:tcPr>
          <w:p w:rsidR="00E91D44" w:rsidRPr="00526C08" w:rsidRDefault="00E91D44" w:rsidP="002A250F">
            <w:pPr>
              <w:tabs>
                <w:tab w:val="left" w:pos="1440"/>
              </w:tabs>
              <w:jc w:val="center"/>
              <w:rPr>
                <w:sz w:val="20"/>
              </w:rPr>
            </w:pPr>
            <w:r w:rsidRPr="00526C08">
              <w:rPr>
                <w:sz w:val="20"/>
              </w:rPr>
              <w:t>-</w:t>
            </w:r>
          </w:p>
        </w:tc>
        <w:tc>
          <w:tcPr>
            <w:tcW w:w="864" w:type="pct"/>
            <w:vAlign w:val="center"/>
          </w:tcPr>
          <w:p w:rsidR="00E91D44" w:rsidRPr="00526C08" w:rsidRDefault="00E91D44" w:rsidP="002A250F">
            <w:pPr>
              <w:tabs>
                <w:tab w:val="left" w:pos="1440"/>
              </w:tabs>
              <w:jc w:val="center"/>
              <w:rPr>
                <w:sz w:val="20"/>
              </w:rPr>
            </w:pPr>
            <w:r w:rsidRPr="00526C08">
              <w:rPr>
                <w:sz w:val="20"/>
              </w:rPr>
              <w:t>-</w:t>
            </w:r>
          </w:p>
        </w:tc>
        <w:tc>
          <w:tcPr>
            <w:tcW w:w="728" w:type="pct"/>
            <w:vAlign w:val="center"/>
          </w:tcPr>
          <w:p w:rsidR="00E91D44" w:rsidRPr="00526C08" w:rsidRDefault="00E91D44" w:rsidP="002A250F">
            <w:pPr>
              <w:tabs>
                <w:tab w:val="left" w:pos="1440"/>
              </w:tabs>
              <w:jc w:val="center"/>
              <w:rPr>
                <w:sz w:val="20"/>
              </w:rPr>
            </w:pPr>
            <w:r w:rsidRPr="00526C08">
              <w:rPr>
                <w:sz w:val="20"/>
              </w:rPr>
              <w:t>-</w:t>
            </w:r>
          </w:p>
        </w:tc>
      </w:tr>
    </w:tbl>
    <w:p w:rsidR="00E91D44" w:rsidRPr="00526C08" w:rsidRDefault="00E91D44">
      <w:pPr>
        <w:rPr>
          <w:b/>
          <w:sz w:val="24"/>
          <w:szCs w:val="24"/>
        </w:rPr>
      </w:pPr>
      <w:r w:rsidRPr="00526C08">
        <w:rPr>
          <w:b/>
          <w:sz w:val="24"/>
          <w:szCs w:val="24"/>
        </w:rPr>
        <w:br w:type="page"/>
      </w:r>
    </w:p>
    <w:p w:rsidR="002615C4" w:rsidRPr="00526C08" w:rsidRDefault="002615C4" w:rsidP="002615C4">
      <w:pPr>
        <w:ind w:left="1440" w:hanging="720"/>
        <w:jc w:val="both"/>
        <w:rPr>
          <w:b/>
          <w:sz w:val="22"/>
          <w:szCs w:val="22"/>
        </w:rPr>
      </w:pPr>
      <w:r w:rsidRPr="00526C08">
        <w:rPr>
          <w:b/>
          <w:sz w:val="22"/>
          <w:szCs w:val="22"/>
        </w:rPr>
        <w:lastRenderedPageBreak/>
        <w:t>РС</w:t>
      </w:r>
      <w:r w:rsidRPr="00526C08">
        <w:rPr>
          <w:b/>
          <w:sz w:val="22"/>
          <w:szCs w:val="22"/>
        </w:rPr>
        <w:tab/>
        <w:t>Зона объектов физкультуры и спорта</w:t>
      </w:r>
    </w:p>
    <w:p w:rsidR="002615C4" w:rsidRPr="00526C08" w:rsidRDefault="002615C4" w:rsidP="00705CA7">
      <w:pPr>
        <w:pStyle w:val="13"/>
        <w:widowControl w:val="0"/>
        <w:numPr>
          <w:ilvl w:val="0"/>
          <w:numId w:val="31"/>
        </w:numPr>
        <w:tabs>
          <w:tab w:val="left" w:pos="1440"/>
        </w:tabs>
        <w:rPr>
          <w:sz w:val="22"/>
          <w:szCs w:val="22"/>
        </w:rPr>
      </w:pPr>
      <w:r w:rsidRPr="00526C08">
        <w:rPr>
          <w:sz w:val="22"/>
          <w:szCs w:val="22"/>
        </w:rPr>
        <w:t>Зона объектов физкультуры и спорта предназначена для размещения зданий и сооружений, предназначенных для занятия спортом (в том числе, спортивных клубов, спортивных залов, бассейнов), устройства площадок для занятия спортом (беговых дорожек, теннисных кортов, полей для спортивных игр и др.), размещения объектов для хранения спортивного инвентаря и оборудования.</w:t>
      </w:r>
    </w:p>
    <w:p w:rsidR="002615C4" w:rsidRPr="00526C08" w:rsidRDefault="002615C4" w:rsidP="002615C4">
      <w:pPr>
        <w:ind w:firstLine="720"/>
        <w:rPr>
          <w:sz w:val="22"/>
          <w:szCs w:val="22"/>
        </w:rPr>
      </w:pPr>
      <w:r w:rsidRPr="00526C08">
        <w:rPr>
          <w:sz w:val="22"/>
          <w:szCs w:val="22"/>
        </w:rPr>
        <w:t>2</w:t>
      </w:r>
      <w:r w:rsidRPr="00526C08">
        <w:rPr>
          <w:sz w:val="22"/>
          <w:szCs w:val="22"/>
        </w:rPr>
        <w:tab/>
        <w:t>Градостроительные регламенты зоны объектов физкультуры и спорта:</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709"/>
        <w:gridCol w:w="1559"/>
        <w:gridCol w:w="2551"/>
        <w:gridCol w:w="1560"/>
        <w:gridCol w:w="2268"/>
        <w:gridCol w:w="2787"/>
      </w:tblGrid>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2615C4" w:rsidRPr="00526C08" w:rsidRDefault="002615C4" w:rsidP="002A250F">
            <w:pPr>
              <w:tabs>
                <w:tab w:val="left" w:pos="1440"/>
              </w:tabs>
              <w:jc w:val="center"/>
              <w:rPr>
                <w:sz w:val="20"/>
              </w:rPr>
            </w:pPr>
            <w:r w:rsidRPr="00526C08">
              <w:rPr>
                <w:sz w:val="20"/>
              </w:rPr>
              <w:t>Наименование вида разрешенного использования</w:t>
            </w:r>
          </w:p>
        </w:tc>
        <w:tc>
          <w:tcPr>
            <w:tcW w:w="709" w:type="dxa"/>
            <w:vMerge w:val="restart"/>
            <w:vAlign w:val="center"/>
          </w:tcPr>
          <w:p w:rsidR="002615C4" w:rsidRPr="00526C08" w:rsidRDefault="002615C4" w:rsidP="002A250F">
            <w:pPr>
              <w:tabs>
                <w:tab w:val="left" w:pos="1440"/>
              </w:tabs>
              <w:jc w:val="center"/>
              <w:rPr>
                <w:sz w:val="20"/>
              </w:rPr>
            </w:pPr>
            <w:r w:rsidRPr="00526C08">
              <w:rPr>
                <w:sz w:val="20"/>
              </w:rPr>
              <w:t>Код</w:t>
            </w:r>
          </w:p>
        </w:tc>
        <w:tc>
          <w:tcPr>
            <w:tcW w:w="7938" w:type="dxa"/>
            <w:gridSpan w:val="4"/>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787" w:type="dxa"/>
            <w:vMerge w:val="restart"/>
            <w:vAlign w:val="center"/>
          </w:tcPr>
          <w:p w:rsidR="002615C4" w:rsidRPr="00526C08" w:rsidRDefault="002615C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559" w:type="dxa"/>
            <w:vMerge/>
            <w:vAlign w:val="center"/>
          </w:tcPr>
          <w:p w:rsidR="002615C4" w:rsidRPr="00526C08" w:rsidRDefault="002615C4" w:rsidP="002A250F">
            <w:pPr>
              <w:tabs>
                <w:tab w:val="left" w:pos="1440"/>
              </w:tabs>
              <w:jc w:val="center"/>
              <w:rPr>
                <w:sz w:val="20"/>
              </w:rPr>
            </w:pPr>
          </w:p>
        </w:tc>
        <w:tc>
          <w:tcPr>
            <w:tcW w:w="709" w:type="dxa"/>
            <w:vMerge/>
            <w:vAlign w:val="center"/>
          </w:tcPr>
          <w:p w:rsidR="002615C4" w:rsidRPr="00526C08" w:rsidRDefault="002615C4" w:rsidP="002A250F">
            <w:pPr>
              <w:tabs>
                <w:tab w:val="left" w:pos="1440"/>
              </w:tabs>
              <w:jc w:val="center"/>
              <w:rPr>
                <w:sz w:val="20"/>
              </w:rPr>
            </w:pPr>
          </w:p>
        </w:tc>
        <w:tc>
          <w:tcPr>
            <w:tcW w:w="1559" w:type="dxa"/>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1" w:type="dxa"/>
            <w:vAlign w:val="center"/>
          </w:tcPr>
          <w:p w:rsidR="002615C4" w:rsidRPr="00526C08" w:rsidRDefault="002615C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60" w:type="dxa"/>
            <w:vAlign w:val="center"/>
          </w:tcPr>
          <w:p w:rsidR="002615C4" w:rsidRPr="00526C08" w:rsidRDefault="002615C4" w:rsidP="002A250F">
            <w:pPr>
              <w:tabs>
                <w:tab w:val="left" w:pos="1440"/>
              </w:tabs>
              <w:jc w:val="center"/>
              <w:rPr>
                <w:sz w:val="20"/>
              </w:rPr>
            </w:pPr>
            <w:r w:rsidRPr="00526C08">
              <w:rPr>
                <w:sz w:val="20"/>
              </w:rPr>
              <w:t>Предельное количество этажей</w:t>
            </w:r>
          </w:p>
        </w:tc>
        <w:tc>
          <w:tcPr>
            <w:tcW w:w="2268" w:type="dxa"/>
            <w:vAlign w:val="center"/>
          </w:tcPr>
          <w:p w:rsidR="002615C4" w:rsidRPr="00526C08" w:rsidRDefault="002615C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787" w:type="dxa"/>
            <w:vMerge/>
            <w:vAlign w:val="center"/>
          </w:tcPr>
          <w:p w:rsidR="002615C4" w:rsidRPr="00526C08" w:rsidRDefault="002615C4" w:rsidP="002A250F">
            <w:pPr>
              <w:tabs>
                <w:tab w:val="left" w:pos="1440"/>
              </w:tabs>
              <w:jc w:val="center"/>
              <w:rPr>
                <w:sz w:val="20"/>
              </w:rPr>
            </w:pPr>
          </w:p>
        </w:tc>
      </w:tr>
      <w:tr w:rsidR="002615C4" w:rsidRPr="00526C08" w:rsidTr="002615C4">
        <w:tc>
          <w:tcPr>
            <w:tcW w:w="993" w:type="dxa"/>
            <w:vAlign w:val="center"/>
          </w:tcPr>
          <w:p w:rsidR="002615C4" w:rsidRPr="00526C08" w:rsidRDefault="002615C4" w:rsidP="002A250F">
            <w:pPr>
              <w:tabs>
                <w:tab w:val="left" w:pos="1440"/>
              </w:tabs>
              <w:jc w:val="center"/>
              <w:rPr>
                <w:sz w:val="20"/>
              </w:rPr>
            </w:pPr>
            <w:bookmarkStart w:id="79" w:name="_Hlk532370562"/>
            <w:r w:rsidRPr="00526C08">
              <w:rPr>
                <w:sz w:val="20"/>
              </w:rPr>
              <w:t>1</w:t>
            </w:r>
          </w:p>
        </w:tc>
        <w:tc>
          <w:tcPr>
            <w:tcW w:w="1701" w:type="dxa"/>
            <w:vAlign w:val="center"/>
          </w:tcPr>
          <w:p w:rsidR="002615C4" w:rsidRPr="00526C08" w:rsidRDefault="002615C4" w:rsidP="002A250F">
            <w:pPr>
              <w:tabs>
                <w:tab w:val="left" w:pos="1440"/>
              </w:tabs>
              <w:jc w:val="center"/>
              <w:rPr>
                <w:sz w:val="20"/>
              </w:rPr>
            </w:pPr>
            <w:r w:rsidRPr="00526C08">
              <w:rPr>
                <w:sz w:val="20"/>
              </w:rPr>
              <w:t>2</w:t>
            </w:r>
          </w:p>
        </w:tc>
        <w:tc>
          <w:tcPr>
            <w:tcW w:w="1559" w:type="dxa"/>
            <w:vAlign w:val="center"/>
          </w:tcPr>
          <w:p w:rsidR="002615C4" w:rsidRPr="00526C08" w:rsidRDefault="002615C4" w:rsidP="002A250F">
            <w:pPr>
              <w:tabs>
                <w:tab w:val="left" w:pos="1440"/>
              </w:tabs>
              <w:jc w:val="center"/>
              <w:rPr>
                <w:sz w:val="20"/>
              </w:rPr>
            </w:pPr>
            <w:r w:rsidRPr="00526C08">
              <w:rPr>
                <w:sz w:val="20"/>
              </w:rPr>
              <w:t>3</w:t>
            </w:r>
          </w:p>
        </w:tc>
        <w:tc>
          <w:tcPr>
            <w:tcW w:w="709" w:type="dxa"/>
            <w:vAlign w:val="center"/>
          </w:tcPr>
          <w:p w:rsidR="002615C4" w:rsidRPr="00526C08" w:rsidRDefault="002615C4" w:rsidP="002A250F">
            <w:pPr>
              <w:tabs>
                <w:tab w:val="left" w:pos="1440"/>
              </w:tabs>
              <w:jc w:val="center"/>
              <w:rPr>
                <w:sz w:val="20"/>
              </w:rPr>
            </w:pPr>
            <w:r w:rsidRPr="00526C08">
              <w:rPr>
                <w:sz w:val="20"/>
              </w:rPr>
              <w:t>4</w:t>
            </w:r>
          </w:p>
        </w:tc>
        <w:tc>
          <w:tcPr>
            <w:tcW w:w="1559" w:type="dxa"/>
            <w:vAlign w:val="center"/>
          </w:tcPr>
          <w:p w:rsidR="002615C4" w:rsidRPr="00526C08" w:rsidRDefault="002615C4" w:rsidP="002A250F">
            <w:pPr>
              <w:tabs>
                <w:tab w:val="left" w:pos="1440"/>
              </w:tabs>
              <w:jc w:val="center"/>
              <w:rPr>
                <w:sz w:val="20"/>
              </w:rPr>
            </w:pPr>
            <w:r w:rsidRPr="00526C08">
              <w:rPr>
                <w:sz w:val="20"/>
              </w:rPr>
              <w:t>5</w:t>
            </w:r>
          </w:p>
        </w:tc>
        <w:tc>
          <w:tcPr>
            <w:tcW w:w="2551" w:type="dxa"/>
            <w:vAlign w:val="center"/>
          </w:tcPr>
          <w:p w:rsidR="002615C4" w:rsidRPr="00526C08" w:rsidRDefault="002615C4" w:rsidP="002A250F">
            <w:pPr>
              <w:tabs>
                <w:tab w:val="left" w:pos="1440"/>
              </w:tabs>
              <w:jc w:val="center"/>
              <w:rPr>
                <w:sz w:val="20"/>
              </w:rPr>
            </w:pPr>
            <w:r w:rsidRPr="00526C08">
              <w:rPr>
                <w:sz w:val="20"/>
              </w:rPr>
              <w:t>6</w:t>
            </w:r>
          </w:p>
        </w:tc>
        <w:tc>
          <w:tcPr>
            <w:tcW w:w="1560" w:type="dxa"/>
            <w:vAlign w:val="center"/>
          </w:tcPr>
          <w:p w:rsidR="002615C4" w:rsidRPr="00526C08" w:rsidRDefault="002615C4" w:rsidP="002A250F">
            <w:pPr>
              <w:tabs>
                <w:tab w:val="left" w:pos="1440"/>
              </w:tabs>
              <w:jc w:val="center"/>
              <w:rPr>
                <w:sz w:val="20"/>
              </w:rPr>
            </w:pPr>
            <w:r w:rsidRPr="00526C08">
              <w:rPr>
                <w:sz w:val="20"/>
              </w:rPr>
              <w:t>7</w:t>
            </w:r>
          </w:p>
        </w:tc>
        <w:tc>
          <w:tcPr>
            <w:tcW w:w="2268" w:type="dxa"/>
            <w:vAlign w:val="center"/>
          </w:tcPr>
          <w:p w:rsidR="002615C4" w:rsidRPr="00526C08" w:rsidRDefault="002615C4" w:rsidP="002A250F">
            <w:pPr>
              <w:tabs>
                <w:tab w:val="left" w:pos="1440"/>
              </w:tabs>
              <w:jc w:val="center"/>
              <w:rPr>
                <w:sz w:val="20"/>
              </w:rPr>
            </w:pPr>
            <w:r w:rsidRPr="00526C08">
              <w:rPr>
                <w:sz w:val="20"/>
              </w:rPr>
              <w:t>8</w:t>
            </w:r>
          </w:p>
        </w:tc>
        <w:tc>
          <w:tcPr>
            <w:tcW w:w="2787" w:type="dxa"/>
            <w:vAlign w:val="center"/>
          </w:tcPr>
          <w:p w:rsidR="002615C4" w:rsidRPr="00526C08" w:rsidRDefault="002615C4" w:rsidP="002A250F">
            <w:pPr>
              <w:tabs>
                <w:tab w:val="left" w:pos="1440"/>
              </w:tabs>
              <w:jc w:val="center"/>
              <w:rPr>
                <w:sz w:val="20"/>
              </w:rPr>
            </w:pPr>
            <w:r w:rsidRPr="00526C08">
              <w:rPr>
                <w:sz w:val="20"/>
              </w:rPr>
              <w:t>9</w:t>
            </w:r>
          </w:p>
        </w:tc>
      </w:tr>
      <w:bookmarkEnd w:id="79"/>
      <w:tr w:rsidR="002615C4" w:rsidRPr="00526C08" w:rsidTr="002615C4">
        <w:trPr>
          <w:trHeight w:val="263"/>
        </w:trPr>
        <w:tc>
          <w:tcPr>
            <w:tcW w:w="993" w:type="dxa"/>
            <w:vMerge w:val="restart"/>
            <w:vAlign w:val="center"/>
          </w:tcPr>
          <w:p w:rsidR="002615C4" w:rsidRPr="00526C08" w:rsidRDefault="002615C4" w:rsidP="002A250F">
            <w:pPr>
              <w:tabs>
                <w:tab w:val="left" w:pos="1440"/>
              </w:tabs>
              <w:jc w:val="center"/>
              <w:rPr>
                <w:sz w:val="20"/>
              </w:rPr>
            </w:pPr>
            <w:r w:rsidRPr="00526C08">
              <w:rPr>
                <w:sz w:val="20"/>
              </w:rPr>
              <w:t>РС</w:t>
            </w:r>
          </w:p>
        </w:tc>
        <w:tc>
          <w:tcPr>
            <w:tcW w:w="1701" w:type="dxa"/>
            <w:vAlign w:val="center"/>
          </w:tcPr>
          <w:p w:rsidR="002615C4" w:rsidRPr="00526C08" w:rsidRDefault="002615C4" w:rsidP="002A250F">
            <w:pPr>
              <w:tabs>
                <w:tab w:val="left" w:pos="1440"/>
              </w:tabs>
              <w:jc w:val="center"/>
              <w:rPr>
                <w:sz w:val="20"/>
              </w:rPr>
            </w:pPr>
            <w:r w:rsidRPr="00526C08">
              <w:rPr>
                <w:sz w:val="20"/>
              </w:rPr>
              <w:t>основные</w:t>
            </w:r>
          </w:p>
        </w:tc>
        <w:tc>
          <w:tcPr>
            <w:tcW w:w="1559" w:type="dxa"/>
            <w:vAlign w:val="center"/>
          </w:tcPr>
          <w:p w:rsidR="002615C4" w:rsidRPr="00526C08" w:rsidRDefault="002615C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спорт</w:t>
            </w:r>
          </w:p>
        </w:tc>
        <w:tc>
          <w:tcPr>
            <w:tcW w:w="709"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5.1</w:t>
            </w:r>
          </w:p>
        </w:tc>
        <w:tc>
          <w:tcPr>
            <w:tcW w:w="1559" w:type="dxa"/>
            <w:vAlign w:val="center"/>
          </w:tcPr>
          <w:p w:rsidR="002615C4" w:rsidRPr="00526C08" w:rsidRDefault="002615C4" w:rsidP="002A250F">
            <w:pPr>
              <w:tabs>
                <w:tab w:val="left" w:pos="1440"/>
              </w:tabs>
              <w:jc w:val="center"/>
              <w:rPr>
                <w:sz w:val="20"/>
              </w:rPr>
            </w:pPr>
            <w:r w:rsidRPr="00526C08">
              <w:rPr>
                <w:sz w:val="20"/>
              </w:rPr>
              <w:t>от 0,05</w:t>
            </w:r>
          </w:p>
        </w:tc>
        <w:tc>
          <w:tcPr>
            <w:tcW w:w="2551" w:type="dxa"/>
            <w:vAlign w:val="center"/>
          </w:tcPr>
          <w:p w:rsidR="002615C4" w:rsidRPr="00526C08" w:rsidRDefault="002615C4" w:rsidP="002A250F">
            <w:pPr>
              <w:tabs>
                <w:tab w:val="left" w:pos="1440"/>
              </w:tabs>
              <w:jc w:val="center"/>
              <w:rPr>
                <w:sz w:val="20"/>
              </w:rPr>
            </w:pPr>
            <w:r w:rsidRPr="00526C08">
              <w:rPr>
                <w:sz w:val="20"/>
              </w:rPr>
              <w:t>3</w:t>
            </w:r>
          </w:p>
        </w:tc>
        <w:tc>
          <w:tcPr>
            <w:tcW w:w="1560" w:type="dxa"/>
            <w:vAlign w:val="center"/>
          </w:tcPr>
          <w:p w:rsidR="002615C4" w:rsidRPr="00526C08" w:rsidRDefault="002615C4" w:rsidP="002A250F">
            <w:pPr>
              <w:tabs>
                <w:tab w:val="left" w:pos="1440"/>
              </w:tabs>
              <w:jc w:val="center"/>
              <w:rPr>
                <w:sz w:val="20"/>
              </w:rPr>
            </w:pPr>
            <w:r w:rsidRPr="00526C08">
              <w:rPr>
                <w:sz w:val="20"/>
              </w:rPr>
              <w:t>3</w:t>
            </w:r>
          </w:p>
        </w:tc>
        <w:tc>
          <w:tcPr>
            <w:tcW w:w="2268" w:type="dxa"/>
            <w:vAlign w:val="center"/>
          </w:tcPr>
          <w:p w:rsidR="002615C4" w:rsidRPr="00526C08" w:rsidRDefault="002615C4" w:rsidP="002A250F">
            <w:pPr>
              <w:tabs>
                <w:tab w:val="left" w:pos="1440"/>
              </w:tabs>
              <w:jc w:val="center"/>
              <w:rPr>
                <w:sz w:val="20"/>
              </w:rPr>
            </w:pPr>
            <w:r w:rsidRPr="00526C08">
              <w:rPr>
                <w:sz w:val="20"/>
              </w:rPr>
              <w:t>50</w:t>
            </w:r>
          </w:p>
          <w:p w:rsidR="002615C4" w:rsidRPr="00526C08" w:rsidRDefault="002615C4" w:rsidP="002A250F">
            <w:pPr>
              <w:tabs>
                <w:tab w:val="left" w:pos="1440"/>
              </w:tabs>
              <w:jc w:val="center"/>
              <w:rPr>
                <w:sz w:val="20"/>
              </w:rPr>
            </w:pPr>
            <w:r w:rsidRPr="00526C08">
              <w:rPr>
                <w:sz w:val="20"/>
              </w:rPr>
              <w:t>(для плоскостных сооружений - 100%)</w:t>
            </w:r>
          </w:p>
        </w:tc>
        <w:tc>
          <w:tcPr>
            <w:tcW w:w="2787" w:type="dxa"/>
            <w:vAlign w:val="center"/>
          </w:tcPr>
          <w:p w:rsidR="002615C4" w:rsidRPr="00526C08" w:rsidRDefault="002615C4" w:rsidP="002A250F">
            <w:pPr>
              <w:tabs>
                <w:tab w:val="left" w:pos="1440"/>
              </w:tabs>
              <w:rPr>
                <w:sz w:val="20"/>
              </w:rPr>
            </w:pPr>
            <w:r w:rsidRPr="00526C08">
              <w:rPr>
                <w:sz w:val="20"/>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w:t>
            </w:r>
          </w:p>
          <w:p w:rsidR="002615C4" w:rsidRPr="00526C08" w:rsidRDefault="002615C4" w:rsidP="002A250F">
            <w:pPr>
              <w:tabs>
                <w:tab w:val="left" w:pos="1440"/>
              </w:tabs>
              <w:rPr>
                <w:sz w:val="20"/>
              </w:rPr>
            </w:pPr>
            <w:r w:rsidRPr="00526C08">
              <w:rPr>
                <w:sz w:val="20"/>
              </w:rPr>
              <w:t>за исключением спортивно-оздоровительных сооружений закрытого типа</w:t>
            </w:r>
          </w:p>
        </w:tc>
      </w:tr>
      <w:tr w:rsidR="002615C4" w:rsidRPr="00526C08" w:rsidTr="002615C4">
        <w:trPr>
          <w:trHeight w:val="355"/>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условно разрешенные</w:t>
            </w:r>
          </w:p>
        </w:tc>
        <w:tc>
          <w:tcPr>
            <w:tcW w:w="1559" w:type="dxa"/>
            <w:vAlign w:val="center"/>
          </w:tcPr>
          <w:p w:rsidR="002615C4" w:rsidRPr="00526C08" w:rsidRDefault="002615C4"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дошкольное, начальное и среднее общее образование</w:t>
            </w:r>
          </w:p>
        </w:tc>
        <w:tc>
          <w:tcPr>
            <w:tcW w:w="709"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3.5.1</w:t>
            </w:r>
          </w:p>
        </w:tc>
        <w:tc>
          <w:tcPr>
            <w:tcW w:w="1559" w:type="dxa"/>
            <w:vAlign w:val="center"/>
          </w:tcPr>
          <w:p w:rsidR="002615C4" w:rsidRPr="00526C08" w:rsidRDefault="002615C4" w:rsidP="002A250F">
            <w:pPr>
              <w:tabs>
                <w:tab w:val="left" w:pos="1440"/>
              </w:tabs>
              <w:jc w:val="center"/>
              <w:rPr>
                <w:sz w:val="20"/>
              </w:rPr>
            </w:pPr>
            <w:r w:rsidRPr="00526C08">
              <w:rPr>
                <w:sz w:val="20"/>
              </w:rPr>
              <w:t>от 0,10</w:t>
            </w:r>
          </w:p>
        </w:tc>
        <w:tc>
          <w:tcPr>
            <w:tcW w:w="2551" w:type="dxa"/>
            <w:vAlign w:val="center"/>
          </w:tcPr>
          <w:p w:rsidR="002615C4" w:rsidRPr="00526C08" w:rsidRDefault="002615C4" w:rsidP="002A250F">
            <w:pPr>
              <w:tabs>
                <w:tab w:val="left" w:pos="1440"/>
              </w:tabs>
              <w:jc w:val="center"/>
              <w:rPr>
                <w:sz w:val="20"/>
              </w:rPr>
            </w:pPr>
            <w:r w:rsidRPr="00526C08">
              <w:rPr>
                <w:sz w:val="20"/>
              </w:rPr>
              <w:t>3</w:t>
            </w:r>
          </w:p>
        </w:tc>
        <w:tc>
          <w:tcPr>
            <w:tcW w:w="1560" w:type="dxa"/>
            <w:vAlign w:val="center"/>
          </w:tcPr>
          <w:p w:rsidR="002615C4" w:rsidRPr="00526C08" w:rsidRDefault="002615C4" w:rsidP="002A250F">
            <w:pPr>
              <w:tabs>
                <w:tab w:val="left" w:pos="1440"/>
              </w:tabs>
              <w:jc w:val="center"/>
              <w:rPr>
                <w:sz w:val="20"/>
                <w:lang w:val="en-US"/>
              </w:rPr>
            </w:pPr>
            <w:r w:rsidRPr="00526C08">
              <w:rPr>
                <w:sz w:val="20"/>
                <w:lang w:val="en-US"/>
              </w:rPr>
              <w:t>3</w:t>
            </w:r>
          </w:p>
        </w:tc>
        <w:tc>
          <w:tcPr>
            <w:tcW w:w="2268" w:type="dxa"/>
            <w:vAlign w:val="center"/>
          </w:tcPr>
          <w:p w:rsidR="002615C4" w:rsidRPr="00526C08" w:rsidRDefault="002615C4" w:rsidP="002A250F">
            <w:pPr>
              <w:tabs>
                <w:tab w:val="left" w:pos="1440"/>
              </w:tabs>
              <w:jc w:val="center"/>
              <w:rPr>
                <w:sz w:val="20"/>
              </w:rPr>
            </w:pPr>
            <w:r w:rsidRPr="00526C08">
              <w:rPr>
                <w:sz w:val="20"/>
              </w:rPr>
              <w:t>30</w:t>
            </w:r>
          </w:p>
        </w:tc>
        <w:tc>
          <w:tcPr>
            <w:tcW w:w="2787" w:type="dxa"/>
            <w:vAlign w:val="center"/>
          </w:tcPr>
          <w:p w:rsidR="002615C4" w:rsidRPr="00526C08" w:rsidRDefault="002615C4" w:rsidP="002A250F">
            <w:pPr>
              <w:tabs>
                <w:tab w:val="left" w:pos="1440"/>
              </w:tabs>
              <w:rPr>
                <w:sz w:val="20"/>
              </w:rPr>
            </w:pPr>
            <w:r w:rsidRPr="00526C08">
              <w:rPr>
                <w:sz w:val="20"/>
              </w:rPr>
              <w:t>Не допускается размещение объектов учебно- образовательного назначения в санитарно-защитных зонах, установленных в предусмотренном действующим законодательством порядке</w:t>
            </w:r>
          </w:p>
        </w:tc>
      </w:tr>
    </w:tbl>
    <w:p w:rsidR="00185B99" w:rsidRPr="00526C08" w:rsidRDefault="00185B99">
      <w:pPr>
        <w:rPr>
          <w:b/>
          <w:sz w:val="24"/>
          <w:szCs w:val="24"/>
        </w:rPr>
      </w:pPr>
      <w:r w:rsidRPr="00526C08">
        <w:rPr>
          <w:b/>
          <w:sz w:val="24"/>
          <w:szCs w:val="24"/>
        </w:rPr>
        <w:br w:type="page"/>
      </w:r>
    </w:p>
    <w:p w:rsidR="00DB133A" w:rsidRPr="00526C08" w:rsidRDefault="00DB133A">
      <w:pPr>
        <w:rPr>
          <w:b/>
          <w:sz w:val="24"/>
          <w:szCs w:val="24"/>
        </w:rPr>
      </w:pP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709"/>
        <w:gridCol w:w="1559"/>
        <w:gridCol w:w="2551"/>
        <w:gridCol w:w="1560"/>
        <w:gridCol w:w="2268"/>
        <w:gridCol w:w="2787"/>
      </w:tblGrid>
      <w:tr w:rsidR="00DB133A" w:rsidRPr="00526C08" w:rsidTr="00481671">
        <w:tc>
          <w:tcPr>
            <w:tcW w:w="993" w:type="dxa"/>
            <w:vAlign w:val="center"/>
          </w:tcPr>
          <w:p w:rsidR="00DB133A" w:rsidRPr="00526C08" w:rsidRDefault="00DB133A" w:rsidP="00481671">
            <w:pPr>
              <w:tabs>
                <w:tab w:val="left" w:pos="1440"/>
              </w:tabs>
              <w:jc w:val="center"/>
              <w:rPr>
                <w:sz w:val="20"/>
              </w:rPr>
            </w:pPr>
            <w:r w:rsidRPr="00526C08">
              <w:rPr>
                <w:sz w:val="20"/>
              </w:rPr>
              <w:t>1</w:t>
            </w:r>
          </w:p>
        </w:tc>
        <w:tc>
          <w:tcPr>
            <w:tcW w:w="1701" w:type="dxa"/>
            <w:vAlign w:val="center"/>
          </w:tcPr>
          <w:p w:rsidR="00DB133A" w:rsidRPr="00526C08" w:rsidRDefault="00DB133A" w:rsidP="00481671">
            <w:pPr>
              <w:tabs>
                <w:tab w:val="left" w:pos="1440"/>
              </w:tabs>
              <w:jc w:val="center"/>
              <w:rPr>
                <w:sz w:val="20"/>
              </w:rPr>
            </w:pPr>
            <w:r w:rsidRPr="00526C08">
              <w:rPr>
                <w:sz w:val="20"/>
              </w:rPr>
              <w:t>2</w:t>
            </w:r>
          </w:p>
        </w:tc>
        <w:tc>
          <w:tcPr>
            <w:tcW w:w="1559" w:type="dxa"/>
            <w:vAlign w:val="center"/>
          </w:tcPr>
          <w:p w:rsidR="00DB133A" w:rsidRPr="00526C08" w:rsidRDefault="00DB133A" w:rsidP="00481671">
            <w:pPr>
              <w:tabs>
                <w:tab w:val="left" w:pos="1440"/>
              </w:tabs>
              <w:jc w:val="center"/>
              <w:rPr>
                <w:sz w:val="20"/>
              </w:rPr>
            </w:pPr>
            <w:r w:rsidRPr="00526C08">
              <w:rPr>
                <w:sz w:val="20"/>
              </w:rPr>
              <w:t>3</w:t>
            </w:r>
          </w:p>
        </w:tc>
        <w:tc>
          <w:tcPr>
            <w:tcW w:w="709" w:type="dxa"/>
            <w:vAlign w:val="center"/>
          </w:tcPr>
          <w:p w:rsidR="00DB133A" w:rsidRPr="00526C08" w:rsidRDefault="00DB133A" w:rsidP="00481671">
            <w:pPr>
              <w:tabs>
                <w:tab w:val="left" w:pos="1440"/>
              </w:tabs>
              <w:jc w:val="center"/>
              <w:rPr>
                <w:sz w:val="20"/>
              </w:rPr>
            </w:pPr>
            <w:r w:rsidRPr="00526C08">
              <w:rPr>
                <w:sz w:val="20"/>
              </w:rPr>
              <w:t>4</w:t>
            </w:r>
          </w:p>
        </w:tc>
        <w:tc>
          <w:tcPr>
            <w:tcW w:w="1559" w:type="dxa"/>
            <w:vAlign w:val="center"/>
          </w:tcPr>
          <w:p w:rsidR="00DB133A" w:rsidRPr="00526C08" w:rsidRDefault="00DB133A" w:rsidP="00481671">
            <w:pPr>
              <w:tabs>
                <w:tab w:val="left" w:pos="1440"/>
              </w:tabs>
              <w:jc w:val="center"/>
              <w:rPr>
                <w:sz w:val="20"/>
              </w:rPr>
            </w:pPr>
            <w:r w:rsidRPr="00526C08">
              <w:rPr>
                <w:sz w:val="20"/>
              </w:rPr>
              <w:t>5</w:t>
            </w:r>
          </w:p>
        </w:tc>
        <w:tc>
          <w:tcPr>
            <w:tcW w:w="2551" w:type="dxa"/>
            <w:vAlign w:val="center"/>
          </w:tcPr>
          <w:p w:rsidR="00DB133A" w:rsidRPr="00526C08" w:rsidRDefault="00DB133A" w:rsidP="00481671">
            <w:pPr>
              <w:tabs>
                <w:tab w:val="left" w:pos="1440"/>
              </w:tabs>
              <w:jc w:val="center"/>
              <w:rPr>
                <w:sz w:val="20"/>
              </w:rPr>
            </w:pPr>
            <w:r w:rsidRPr="00526C08">
              <w:rPr>
                <w:sz w:val="20"/>
              </w:rPr>
              <w:t>6</w:t>
            </w:r>
          </w:p>
        </w:tc>
        <w:tc>
          <w:tcPr>
            <w:tcW w:w="1560" w:type="dxa"/>
            <w:vAlign w:val="center"/>
          </w:tcPr>
          <w:p w:rsidR="00DB133A" w:rsidRPr="00526C08" w:rsidRDefault="00DB133A" w:rsidP="00481671">
            <w:pPr>
              <w:tabs>
                <w:tab w:val="left" w:pos="1440"/>
              </w:tabs>
              <w:jc w:val="center"/>
              <w:rPr>
                <w:sz w:val="20"/>
              </w:rPr>
            </w:pPr>
            <w:r w:rsidRPr="00526C08">
              <w:rPr>
                <w:sz w:val="20"/>
              </w:rPr>
              <w:t>7</w:t>
            </w:r>
          </w:p>
        </w:tc>
        <w:tc>
          <w:tcPr>
            <w:tcW w:w="2268" w:type="dxa"/>
            <w:vAlign w:val="center"/>
          </w:tcPr>
          <w:p w:rsidR="00DB133A" w:rsidRPr="00526C08" w:rsidRDefault="00DB133A" w:rsidP="00481671">
            <w:pPr>
              <w:tabs>
                <w:tab w:val="left" w:pos="1440"/>
              </w:tabs>
              <w:jc w:val="center"/>
              <w:rPr>
                <w:sz w:val="20"/>
              </w:rPr>
            </w:pPr>
            <w:r w:rsidRPr="00526C08">
              <w:rPr>
                <w:sz w:val="20"/>
              </w:rPr>
              <w:t>8</w:t>
            </w:r>
          </w:p>
        </w:tc>
        <w:tc>
          <w:tcPr>
            <w:tcW w:w="2787" w:type="dxa"/>
            <w:vAlign w:val="center"/>
          </w:tcPr>
          <w:p w:rsidR="00DB133A" w:rsidRPr="00526C08" w:rsidRDefault="00DB133A" w:rsidP="00481671">
            <w:pPr>
              <w:tabs>
                <w:tab w:val="left" w:pos="1440"/>
              </w:tabs>
              <w:jc w:val="center"/>
              <w:rPr>
                <w:sz w:val="20"/>
              </w:rPr>
            </w:pPr>
            <w:r w:rsidRPr="00526C08">
              <w:rPr>
                <w:sz w:val="20"/>
              </w:rPr>
              <w:t>9</w:t>
            </w:r>
          </w:p>
        </w:tc>
      </w:tr>
      <w:tr w:rsidR="00DB133A" w:rsidRPr="00526C08" w:rsidTr="00481671">
        <w:trPr>
          <w:trHeight w:val="355"/>
        </w:trPr>
        <w:tc>
          <w:tcPr>
            <w:tcW w:w="993" w:type="dxa"/>
            <w:vAlign w:val="center"/>
          </w:tcPr>
          <w:p w:rsidR="00DB133A" w:rsidRPr="00526C08" w:rsidRDefault="00DB133A" w:rsidP="00481671">
            <w:pPr>
              <w:tabs>
                <w:tab w:val="left" w:pos="1440"/>
              </w:tabs>
              <w:jc w:val="center"/>
              <w:rPr>
                <w:sz w:val="20"/>
              </w:rPr>
            </w:pPr>
            <w:r w:rsidRPr="00526C08">
              <w:rPr>
                <w:sz w:val="20"/>
              </w:rPr>
              <w:t>РС</w:t>
            </w:r>
          </w:p>
        </w:tc>
        <w:tc>
          <w:tcPr>
            <w:tcW w:w="1701" w:type="dxa"/>
            <w:vAlign w:val="center"/>
          </w:tcPr>
          <w:p w:rsidR="00DB133A" w:rsidRPr="00526C08" w:rsidRDefault="00DB133A" w:rsidP="00481671">
            <w:pPr>
              <w:tabs>
                <w:tab w:val="left" w:pos="1440"/>
              </w:tabs>
              <w:jc w:val="center"/>
              <w:rPr>
                <w:sz w:val="20"/>
              </w:rPr>
            </w:pPr>
            <w:r w:rsidRPr="00526C08">
              <w:rPr>
                <w:sz w:val="20"/>
              </w:rPr>
              <w:t>вспомогательные</w:t>
            </w:r>
          </w:p>
        </w:tc>
        <w:tc>
          <w:tcPr>
            <w:tcW w:w="1559" w:type="dxa"/>
            <w:vAlign w:val="center"/>
          </w:tcPr>
          <w:p w:rsidR="00DB133A" w:rsidRPr="00526C08" w:rsidRDefault="00DB133A" w:rsidP="00481671">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земельные участки (территории) общего пользования</w:t>
            </w:r>
          </w:p>
        </w:tc>
        <w:tc>
          <w:tcPr>
            <w:tcW w:w="709" w:type="dxa"/>
            <w:vAlign w:val="center"/>
          </w:tcPr>
          <w:p w:rsidR="00DB133A" w:rsidRPr="00526C08" w:rsidRDefault="00DB133A" w:rsidP="00481671">
            <w:pPr>
              <w:widowControl w:val="0"/>
              <w:autoSpaceDE w:val="0"/>
              <w:autoSpaceDN w:val="0"/>
              <w:adjustRightInd w:val="0"/>
              <w:jc w:val="center"/>
              <w:rPr>
                <w:sz w:val="20"/>
              </w:rPr>
            </w:pPr>
            <w:r w:rsidRPr="00526C08">
              <w:rPr>
                <w:sz w:val="20"/>
              </w:rPr>
              <w:t>12.0</w:t>
            </w:r>
          </w:p>
        </w:tc>
        <w:tc>
          <w:tcPr>
            <w:tcW w:w="1559" w:type="dxa"/>
            <w:vAlign w:val="center"/>
          </w:tcPr>
          <w:p w:rsidR="00DB133A" w:rsidRPr="00526C08" w:rsidRDefault="00DB133A" w:rsidP="00481671">
            <w:pPr>
              <w:tabs>
                <w:tab w:val="left" w:pos="1440"/>
              </w:tabs>
              <w:jc w:val="center"/>
              <w:rPr>
                <w:sz w:val="20"/>
              </w:rPr>
            </w:pPr>
            <w:r w:rsidRPr="00526C08">
              <w:rPr>
                <w:sz w:val="20"/>
              </w:rPr>
              <w:t>Данный параметр не подлежит установлению</w:t>
            </w:r>
          </w:p>
        </w:tc>
        <w:tc>
          <w:tcPr>
            <w:tcW w:w="2551" w:type="dxa"/>
            <w:vAlign w:val="center"/>
          </w:tcPr>
          <w:p w:rsidR="00DB133A" w:rsidRPr="00526C08" w:rsidRDefault="00DB133A" w:rsidP="00481671">
            <w:pPr>
              <w:tabs>
                <w:tab w:val="left" w:pos="1440"/>
              </w:tabs>
              <w:jc w:val="center"/>
              <w:rPr>
                <w:sz w:val="20"/>
              </w:rPr>
            </w:pPr>
            <w:r w:rsidRPr="00526C08">
              <w:rPr>
                <w:sz w:val="20"/>
              </w:rPr>
              <w:t>Данный параметр не подлежит установлению</w:t>
            </w:r>
          </w:p>
        </w:tc>
        <w:tc>
          <w:tcPr>
            <w:tcW w:w="1560" w:type="dxa"/>
            <w:vAlign w:val="center"/>
          </w:tcPr>
          <w:p w:rsidR="00DB133A" w:rsidRPr="00526C08" w:rsidRDefault="00DB133A" w:rsidP="00481671">
            <w:pPr>
              <w:tabs>
                <w:tab w:val="left" w:pos="1440"/>
              </w:tabs>
              <w:jc w:val="center"/>
              <w:rPr>
                <w:sz w:val="20"/>
              </w:rPr>
            </w:pPr>
            <w:r w:rsidRPr="00526C08">
              <w:rPr>
                <w:sz w:val="20"/>
              </w:rPr>
              <w:t>Данный параметр не подлежит установлению</w:t>
            </w:r>
          </w:p>
        </w:tc>
        <w:tc>
          <w:tcPr>
            <w:tcW w:w="2268" w:type="dxa"/>
            <w:vAlign w:val="center"/>
          </w:tcPr>
          <w:p w:rsidR="00DB133A" w:rsidRPr="00526C08" w:rsidRDefault="00DB133A" w:rsidP="00481671">
            <w:pPr>
              <w:tabs>
                <w:tab w:val="left" w:pos="1440"/>
              </w:tabs>
              <w:jc w:val="center"/>
              <w:rPr>
                <w:sz w:val="20"/>
              </w:rPr>
            </w:pPr>
            <w:r w:rsidRPr="00526C08">
              <w:rPr>
                <w:sz w:val="20"/>
              </w:rPr>
              <w:t>Данный параметр не подлежит установлению</w:t>
            </w:r>
          </w:p>
        </w:tc>
        <w:tc>
          <w:tcPr>
            <w:tcW w:w="2787" w:type="dxa"/>
            <w:vAlign w:val="center"/>
          </w:tcPr>
          <w:p w:rsidR="00DB133A" w:rsidRPr="00526C08" w:rsidRDefault="00DB133A" w:rsidP="00481671">
            <w:pPr>
              <w:tabs>
                <w:tab w:val="left" w:pos="1440"/>
              </w:tabs>
              <w:rPr>
                <w:sz w:val="20"/>
              </w:rPr>
            </w:pPr>
            <w:r w:rsidRPr="00526C08">
              <w:rPr>
                <w:sz w:val="20"/>
              </w:rPr>
              <w:t>Земельные участки (территории) общего пользования не подлежат приватизации</w:t>
            </w:r>
          </w:p>
        </w:tc>
      </w:tr>
    </w:tbl>
    <w:p w:rsidR="002615C4" w:rsidRPr="00526C08" w:rsidRDefault="002615C4">
      <w:pPr>
        <w:rPr>
          <w:b/>
          <w:sz w:val="24"/>
          <w:szCs w:val="24"/>
        </w:rPr>
      </w:pPr>
      <w:r w:rsidRPr="00526C08">
        <w:rPr>
          <w:b/>
          <w:sz w:val="24"/>
          <w:szCs w:val="24"/>
        </w:rPr>
        <w:br w:type="page"/>
      </w:r>
    </w:p>
    <w:p w:rsidR="002615C4" w:rsidRPr="00526C08" w:rsidRDefault="002615C4" w:rsidP="002615C4">
      <w:pPr>
        <w:pStyle w:val="40"/>
      </w:pPr>
      <w:bookmarkStart w:id="80" w:name="_Toc39652263"/>
      <w:r w:rsidRPr="00526C08">
        <w:lastRenderedPageBreak/>
        <w:t>Статья 32</w:t>
      </w:r>
      <w:r w:rsidRPr="00526C08">
        <w:tab/>
        <w:t>Градостроительные регламенты. Зоны специального назначения</w:t>
      </w:r>
      <w:bookmarkEnd w:id="80"/>
    </w:p>
    <w:p w:rsidR="002615C4" w:rsidRPr="00526C08" w:rsidRDefault="002615C4" w:rsidP="002615C4">
      <w:pPr>
        <w:ind w:left="720"/>
        <w:jc w:val="both"/>
        <w:rPr>
          <w:b/>
          <w:sz w:val="22"/>
          <w:szCs w:val="22"/>
        </w:rPr>
      </w:pPr>
      <w:r w:rsidRPr="00526C08">
        <w:rPr>
          <w:b/>
          <w:sz w:val="22"/>
          <w:szCs w:val="22"/>
        </w:rPr>
        <w:t>Сп1О</w:t>
      </w:r>
      <w:r w:rsidRPr="00526C08">
        <w:rPr>
          <w:b/>
          <w:sz w:val="22"/>
          <w:szCs w:val="22"/>
        </w:rPr>
        <w:tab/>
        <w:t>Зона размещения отходов</w:t>
      </w:r>
    </w:p>
    <w:p w:rsidR="002615C4" w:rsidRPr="00526C08" w:rsidRDefault="002615C4" w:rsidP="002615C4">
      <w:pPr>
        <w:tabs>
          <w:tab w:val="left" w:pos="1440"/>
        </w:tabs>
        <w:ind w:firstLine="709"/>
        <w:jc w:val="both"/>
        <w:rPr>
          <w:sz w:val="22"/>
          <w:szCs w:val="22"/>
        </w:rPr>
      </w:pPr>
      <w:r w:rsidRPr="00526C08">
        <w:rPr>
          <w:sz w:val="22"/>
          <w:szCs w:val="22"/>
        </w:rPr>
        <w:t>1</w:t>
      </w:r>
      <w:r w:rsidRPr="00526C08">
        <w:rPr>
          <w:sz w:val="22"/>
          <w:szCs w:val="22"/>
        </w:rPr>
        <w:tab/>
        <w:t>Зона размещения отходов предназначена для размещения скотомогильников, свалок бытовых отходов, объектов утилизации и захоронения иных отходов.</w:t>
      </w:r>
    </w:p>
    <w:p w:rsidR="002615C4" w:rsidRPr="00526C08" w:rsidRDefault="002615C4" w:rsidP="002615C4">
      <w:pPr>
        <w:ind w:firstLine="720"/>
        <w:rPr>
          <w:sz w:val="22"/>
          <w:szCs w:val="22"/>
        </w:rPr>
      </w:pPr>
      <w:r w:rsidRPr="00526C08">
        <w:rPr>
          <w:sz w:val="22"/>
          <w:szCs w:val="22"/>
        </w:rPr>
        <w:t>2</w:t>
      </w:r>
      <w:r w:rsidRPr="00526C08">
        <w:rPr>
          <w:sz w:val="22"/>
          <w:szCs w:val="22"/>
        </w:rPr>
        <w:tab/>
        <w:t>Градостроительные регламенты зоны размещения отходов*:</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552"/>
        <w:gridCol w:w="1275"/>
        <w:gridCol w:w="2410"/>
        <w:gridCol w:w="3071"/>
      </w:tblGrid>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2615C4" w:rsidRPr="00526C08" w:rsidRDefault="002615C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2615C4" w:rsidRPr="00526C08" w:rsidRDefault="002615C4" w:rsidP="002A250F">
            <w:pPr>
              <w:tabs>
                <w:tab w:val="left" w:pos="1440"/>
              </w:tabs>
              <w:jc w:val="center"/>
              <w:rPr>
                <w:sz w:val="20"/>
              </w:rPr>
            </w:pPr>
            <w:r w:rsidRPr="00526C08">
              <w:rPr>
                <w:sz w:val="20"/>
              </w:rPr>
              <w:t>Код</w:t>
            </w:r>
          </w:p>
        </w:tc>
        <w:tc>
          <w:tcPr>
            <w:tcW w:w="7796" w:type="dxa"/>
            <w:gridSpan w:val="4"/>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071" w:type="dxa"/>
            <w:vMerge w:val="restart"/>
            <w:vAlign w:val="center"/>
          </w:tcPr>
          <w:p w:rsidR="002615C4" w:rsidRPr="00526C08" w:rsidRDefault="002615C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559" w:type="dxa"/>
            <w:vMerge/>
            <w:vAlign w:val="center"/>
          </w:tcPr>
          <w:p w:rsidR="002615C4" w:rsidRPr="00526C08" w:rsidRDefault="002615C4" w:rsidP="002A250F">
            <w:pPr>
              <w:tabs>
                <w:tab w:val="left" w:pos="1440"/>
              </w:tabs>
              <w:jc w:val="center"/>
              <w:rPr>
                <w:sz w:val="20"/>
              </w:rPr>
            </w:pPr>
          </w:p>
        </w:tc>
        <w:tc>
          <w:tcPr>
            <w:tcW w:w="567" w:type="dxa"/>
            <w:vMerge/>
            <w:vAlign w:val="center"/>
          </w:tcPr>
          <w:p w:rsidR="002615C4" w:rsidRPr="00526C08" w:rsidRDefault="002615C4" w:rsidP="002A250F">
            <w:pPr>
              <w:tabs>
                <w:tab w:val="left" w:pos="1440"/>
              </w:tabs>
              <w:jc w:val="center"/>
              <w:rPr>
                <w:sz w:val="20"/>
              </w:rPr>
            </w:pPr>
          </w:p>
        </w:tc>
        <w:tc>
          <w:tcPr>
            <w:tcW w:w="1559" w:type="dxa"/>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552" w:type="dxa"/>
            <w:vAlign w:val="center"/>
          </w:tcPr>
          <w:p w:rsidR="002615C4" w:rsidRPr="00526C08" w:rsidRDefault="002615C4" w:rsidP="002A250F">
            <w:pPr>
              <w:tabs>
                <w:tab w:val="left" w:pos="1440"/>
              </w:tabs>
              <w:jc w:val="center"/>
              <w:rPr>
                <w:sz w:val="19"/>
                <w:szCs w:val="19"/>
              </w:rPr>
            </w:pPr>
            <w:r w:rsidRPr="00526C08">
              <w:rPr>
                <w:sz w:val="19"/>
                <w:szCs w:val="19"/>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275" w:type="dxa"/>
            <w:vAlign w:val="center"/>
          </w:tcPr>
          <w:p w:rsidR="002615C4" w:rsidRPr="00526C08" w:rsidRDefault="002615C4" w:rsidP="002A250F">
            <w:pPr>
              <w:tabs>
                <w:tab w:val="left" w:pos="1440"/>
              </w:tabs>
              <w:jc w:val="center"/>
              <w:rPr>
                <w:sz w:val="20"/>
              </w:rPr>
            </w:pPr>
            <w:r w:rsidRPr="00526C08">
              <w:rPr>
                <w:sz w:val="20"/>
              </w:rPr>
              <w:t>Предельное количество этажей</w:t>
            </w:r>
          </w:p>
        </w:tc>
        <w:tc>
          <w:tcPr>
            <w:tcW w:w="2410" w:type="dxa"/>
            <w:vAlign w:val="center"/>
          </w:tcPr>
          <w:p w:rsidR="002615C4" w:rsidRPr="00526C08" w:rsidRDefault="002615C4" w:rsidP="002A250F">
            <w:pPr>
              <w:tabs>
                <w:tab w:val="left" w:pos="1440"/>
              </w:tabs>
              <w:jc w:val="center"/>
              <w:rPr>
                <w:sz w:val="19"/>
                <w:szCs w:val="19"/>
              </w:rPr>
            </w:pPr>
            <w:r w:rsidRPr="00526C08">
              <w:rPr>
                <w:sz w:val="19"/>
                <w:szCs w:val="19"/>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3071" w:type="dxa"/>
            <w:vMerge/>
            <w:vAlign w:val="center"/>
          </w:tcPr>
          <w:p w:rsidR="002615C4" w:rsidRPr="00526C08" w:rsidRDefault="002615C4" w:rsidP="002A250F">
            <w:pPr>
              <w:tabs>
                <w:tab w:val="left" w:pos="1440"/>
              </w:tabs>
              <w:jc w:val="center"/>
              <w:rPr>
                <w:sz w:val="20"/>
              </w:rPr>
            </w:pPr>
          </w:p>
        </w:tc>
      </w:tr>
      <w:tr w:rsidR="002615C4" w:rsidRPr="00526C08" w:rsidTr="002615C4">
        <w:tc>
          <w:tcPr>
            <w:tcW w:w="993" w:type="dxa"/>
            <w:vAlign w:val="center"/>
          </w:tcPr>
          <w:p w:rsidR="002615C4" w:rsidRPr="00526C08" w:rsidRDefault="002615C4" w:rsidP="002A250F">
            <w:pPr>
              <w:tabs>
                <w:tab w:val="left" w:pos="1440"/>
              </w:tabs>
              <w:jc w:val="center"/>
              <w:rPr>
                <w:sz w:val="20"/>
              </w:rPr>
            </w:pPr>
            <w:r w:rsidRPr="00526C08">
              <w:rPr>
                <w:sz w:val="20"/>
              </w:rPr>
              <w:t>1</w:t>
            </w:r>
          </w:p>
        </w:tc>
        <w:tc>
          <w:tcPr>
            <w:tcW w:w="1701" w:type="dxa"/>
            <w:vAlign w:val="center"/>
          </w:tcPr>
          <w:p w:rsidR="002615C4" w:rsidRPr="00526C08" w:rsidRDefault="002615C4" w:rsidP="002A250F">
            <w:pPr>
              <w:tabs>
                <w:tab w:val="left" w:pos="1440"/>
              </w:tabs>
              <w:jc w:val="center"/>
              <w:rPr>
                <w:sz w:val="20"/>
              </w:rPr>
            </w:pPr>
            <w:r w:rsidRPr="00526C08">
              <w:rPr>
                <w:sz w:val="20"/>
              </w:rPr>
              <w:t>2</w:t>
            </w:r>
          </w:p>
        </w:tc>
        <w:tc>
          <w:tcPr>
            <w:tcW w:w="1559" w:type="dxa"/>
            <w:vAlign w:val="center"/>
          </w:tcPr>
          <w:p w:rsidR="002615C4" w:rsidRPr="00526C08" w:rsidRDefault="002615C4" w:rsidP="002A250F">
            <w:pPr>
              <w:tabs>
                <w:tab w:val="left" w:pos="1440"/>
              </w:tabs>
              <w:jc w:val="center"/>
              <w:rPr>
                <w:sz w:val="20"/>
              </w:rPr>
            </w:pPr>
            <w:r w:rsidRPr="00526C08">
              <w:rPr>
                <w:sz w:val="20"/>
              </w:rPr>
              <w:t>3</w:t>
            </w:r>
          </w:p>
        </w:tc>
        <w:tc>
          <w:tcPr>
            <w:tcW w:w="567" w:type="dxa"/>
            <w:vAlign w:val="center"/>
          </w:tcPr>
          <w:p w:rsidR="002615C4" w:rsidRPr="00526C08" w:rsidRDefault="002615C4" w:rsidP="002A250F">
            <w:pPr>
              <w:tabs>
                <w:tab w:val="left" w:pos="1440"/>
              </w:tabs>
              <w:jc w:val="center"/>
              <w:rPr>
                <w:sz w:val="20"/>
              </w:rPr>
            </w:pPr>
            <w:r w:rsidRPr="00526C08">
              <w:rPr>
                <w:sz w:val="20"/>
              </w:rPr>
              <w:t>4</w:t>
            </w:r>
          </w:p>
        </w:tc>
        <w:tc>
          <w:tcPr>
            <w:tcW w:w="1559" w:type="dxa"/>
            <w:vAlign w:val="center"/>
          </w:tcPr>
          <w:p w:rsidR="002615C4" w:rsidRPr="00526C08" w:rsidRDefault="002615C4" w:rsidP="002A250F">
            <w:pPr>
              <w:tabs>
                <w:tab w:val="left" w:pos="1440"/>
              </w:tabs>
              <w:jc w:val="center"/>
              <w:rPr>
                <w:sz w:val="20"/>
              </w:rPr>
            </w:pPr>
            <w:r w:rsidRPr="00526C08">
              <w:rPr>
                <w:sz w:val="20"/>
              </w:rPr>
              <w:t>5</w:t>
            </w:r>
          </w:p>
        </w:tc>
        <w:tc>
          <w:tcPr>
            <w:tcW w:w="2552" w:type="dxa"/>
            <w:vAlign w:val="center"/>
          </w:tcPr>
          <w:p w:rsidR="002615C4" w:rsidRPr="00526C08" w:rsidRDefault="002615C4" w:rsidP="002A250F">
            <w:pPr>
              <w:tabs>
                <w:tab w:val="left" w:pos="1440"/>
              </w:tabs>
              <w:jc w:val="center"/>
              <w:rPr>
                <w:sz w:val="20"/>
              </w:rPr>
            </w:pPr>
            <w:r w:rsidRPr="00526C08">
              <w:rPr>
                <w:sz w:val="20"/>
              </w:rPr>
              <w:t>6</w:t>
            </w:r>
          </w:p>
        </w:tc>
        <w:tc>
          <w:tcPr>
            <w:tcW w:w="1275" w:type="dxa"/>
            <w:vAlign w:val="center"/>
          </w:tcPr>
          <w:p w:rsidR="002615C4" w:rsidRPr="00526C08" w:rsidRDefault="002615C4" w:rsidP="002A250F">
            <w:pPr>
              <w:tabs>
                <w:tab w:val="left" w:pos="1440"/>
              </w:tabs>
              <w:jc w:val="center"/>
              <w:rPr>
                <w:sz w:val="20"/>
              </w:rPr>
            </w:pPr>
            <w:r w:rsidRPr="00526C08">
              <w:rPr>
                <w:sz w:val="20"/>
              </w:rPr>
              <w:t>7</w:t>
            </w:r>
          </w:p>
        </w:tc>
        <w:tc>
          <w:tcPr>
            <w:tcW w:w="2410" w:type="dxa"/>
            <w:vAlign w:val="center"/>
          </w:tcPr>
          <w:p w:rsidR="002615C4" w:rsidRPr="00526C08" w:rsidRDefault="002615C4" w:rsidP="002A250F">
            <w:pPr>
              <w:tabs>
                <w:tab w:val="left" w:pos="1440"/>
              </w:tabs>
              <w:jc w:val="center"/>
              <w:rPr>
                <w:sz w:val="20"/>
              </w:rPr>
            </w:pPr>
            <w:r w:rsidRPr="00526C08">
              <w:rPr>
                <w:sz w:val="20"/>
              </w:rPr>
              <w:t>8</w:t>
            </w:r>
          </w:p>
        </w:tc>
        <w:tc>
          <w:tcPr>
            <w:tcW w:w="3071" w:type="dxa"/>
            <w:vAlign w:val="center"/>
          </w:tcPr>
          <w:p w:rsidR="002615C4" w:rsidRPr="00526C08" w:rsidRDefault="002615C4" w:rsidP="002A250F">
            <w:pPr>
              <w:tabs>
                <w:tab w:val="left" w:pos="1440"/>
              </w:tabs>
              <w:jc w:val="center"/>
              <w:rPr>
                <w:sz w:val="20"/>
              </w:rPr>
            </w:pPr>
            <w:r w:rsidRPr="00526C08">
              <w:rPr>
                <w:sz w:val="20"/>
              </w:rPr>
              <w:t>9</w:t>
            </w:r>
          </w:p>
        </w:tc>
      </w:tr>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Сп1О</w:t>
            </w:r>
          </w:p>
        </w:tc>
        <w:tc>
          <w:tcPr>
            <w:tcW w:w="1701" w:type="dxa"/>
            <w:vAlign w:val="center"/>
          </w:tcPr>
          <w:p w:rsidR="002615C4" w:rsidRPr="00526C08" w:rsidRDefault="002615C4" w:rsidP="002A250F">
            <w:pPr>
              <w:tabs>
                <w:tab w:val="left" w:pos="1440"/>
              </w:tabs>
              <w:jc w:val="center"/>
              <w:rPr>
                <w:sz w:val="20"/>
              </w:rPr>
            </w:pPr>
            <w:r w:rsidRPr="00526C08">
              <w:rPr>
                <w:sz w:val="20"/>
              </w:rPr>
              <w:t>основные</w:t>
            </w:r>
          </w:p>
        </w:tc>
        <w:tc>
          <w:tcPr>
            <w:tcW w:w="1559" w:type="dxa"/>
            <w:vAlign w:val="center"/>
          </w:tcPr>
          <w:p w:rsidR="002615C4" w:rsidRPr="00526C08" w:rsidRDefault="002615C4" w:rsidP="002A250F">
            <w:pPr>
              <w:rPr>
                <w:sz w:val="20"/>
              </w:rPr>
            </w:pPr>
            <w:r w:rsidRPr="00526C08">
              <w:rPr>
                <w:sz w:val="20"/>
              </w:rPr>
              <w:t>специальная деятельность</w:t>
            </w:r>
          </w:p>
        </w:tc>
        <w:tc>
          <w:tcPr>
            <w:tcW w:w="567" w:type="dxa"/>
            <w:vAlign w:val="center"/>
          </w:tcPr>
          <w:p w:rsidR="002615C4" w:rsidRPr="00526C08" w:rsidRDefault="002615C4" w:rsidP="002A250F">
            <w:pPr>
              <w:jc w:val="center"/>
              <w:rPr>
                <w:sz w:val="20"/>
              </w:rPr>
            </w:pPr>
            <w:r w:rsidRPr="00526C08">
              <w:rPr>
                <w:sz w:val="20"/>
              </w:rPr>
              <w:t>12.2</w:t>
            </w:r>
          </w:p>
        </w:tc>
        <w:tc>
          <w:tcPr>
            <w:tcW w:w="1559" w:type="dxa"/>
            <w:vAlign w:val="center"/>
          </w:tcPr>
          <w:p w:rsidR="002615C4" w:rsidRPr="00526C08" w:rsidRDefault="002615C4" w:rsidP="002A250F">
            <w:pPr>
              <w:tabs>
                <w:tab w:val="left" w:pos="1440"/>
              </w:tabs>
              <w:jc w:val="center"/>
              <w:rPr>
                <w:sz w:val="20"/>
              </w:rPr>
            </w:pPr>
            <w:r w:rsidRPr="00526C08">
              <w:rPr>
                <w:sz w:val="20"/>
              </w:rPr>
              <w:t>до 5</w:t>
            </w:r>
          </w:p>
        </w:tc>
        <w:tc>
          <w:tcPr>
            <w:tcW w:w="2552" w:type="dxa"/>
            <w:vAlign w:val="center"/>
          </w:tcPr>
          <w:p w:rsidR="002615C4" w:rsidRPr="00526C08" w:rsidRDefault="002615C4" w:rsidP="002A250F">
            <w:pPr>
              <w:tabs>
                <w:tab w:val="left" w:pos="1440"/>
              </w:tabs>
              <w:jc w:val="center"/>
              <w:rPr>
                <w:sz w:val="20"/>
              </w:rPr>
            </w:pPr>
            <w:r w:rsidRPr="00526C08">
              <w:rPr>
                <w:sz w:val="20"/>
              </w:rPr>
              <w:t>3</w:t>
            </w:r>
          </w:p>
        </w:tc>
        <w:tc>
          <w:tcPr>
            <w:tcW w:w="1275" w:type="dxa"/>
            <w:vAlign w:val="center"/>
          </w:tcPr>
          <w:p w:rsidR="002615C4" w:rsidRPr="00526C08" w:rsidRDefault="002615C4" w:rsidP="002A250F">
            <w:pPr>
              <w:tabs>
                <w:tab w:val="left" w:pos="1440"/>
              </w:tabs>
              <w:jc w:val="center"/>
              <w:rPr>
                <w:sz w:val="20"/>
              </w:rPr>
            </w:pPr>
            <w:r w:rsidRPr="00526C08">
              <w:rPr>
                <w:sz w:val="20"/>
              </w:rPr>
              <w:t>1</w:t>
            </w:r>
          </w:p>
        </w:tc>
        <w:tc>
          <w:tcPr>
            <w:tcW w:w="2410" w:type="dxa"/>
            <w:vAlign w:val="center"/>
          </w:tcPr>
          <w:p w:rsidR="002615C4" w:rsidRPr="00526C08" w:rsidRDefault="002615C4" w:rsidP="002A250F">
            <w:pPr>
              <w:tabs>
                <w:tab w:val="left" w:pos="1440"/>
              </w:tabs>
              <w:jc w:val="center"/>
              <w:rPr>
                <w:sz w:val="20"/>
              </w:rPr>
            </w:pPr>
            <w:r w:rsidRPr="00526C08">
              <w:rPr>
                <w:sz w:val="20"/>
              </w:rPr>
              <w:t>50</w:t>
            </w:r>
          </w:p>
        </w:tc>
        <w:tc>
          <w:tcPr>
            <w:tcW w:w="3071" w:type="dxa"/>
            <w:vAlign w:val="center"/>
          </w:tcPr>
          <w:p w:rsidR="002615C4" w:rsidRPr="00526C08" w:rsidRDefault="002615C4" w:rsidP="002A250F">
            <w:pPr>
              <w:tabs>
                <w:tab w:val="left" w:pos="1440"/>
              </w:tabs>
              <w:rPr>
                <w:sz w:val="19"/>
                <w:szCs w:val="19"/>
              </w:rPr>
            </w:pPr>
            <w:r w:rsidRPr="00526C08">
              <w:rPr>
                <w:sz w:val="19"/>
                <w:szCs w:val="19"/>
              </w:rPr>
              <w:t xml:space="preserve">Размещение объектов складирования и захоронения отходов осуществляется в соответствии с </w:t>
            </w:r>
            <w:r w:rsidRPr="00526C08">
              <w:rPr>
                <w:rFonts w:eastAsia="Calibri"/>
                <w:sz w:val="19"/>
                <w:szCs w:val="19"/>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r w:rsidR="002615C4" w:rsidRPr="00526C08" w:rsidTr="002615C4">
        <w:trPr>
          <w:trHeight w:val="204"/>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условно разрешенные</w:t>
            </w:r>
          </w:p>
        </w:tc>
        <w:tc>
          <w:tcPr>
            <w:tcW w:w="1559"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2615C4" w:rsidRPr="00526C08" w:rsidRDefault="002615C4" w:rsidP="002A250F">
            <w:pPr>
              <w:tabs>
                <w:tab w:val="left" w:pos="1440"/>
              </w:tabs>
              <w:jc w:val="center"/>
              <w:rPr>
                <w:sz w:val="20"/>
              </w:rPr>
            </w:pPr>
            <w:r w:rsidRPr="00526C08">
              <w:rPr>
                <w:sz w:val="20"/>
              </w:rPr>
              <w:t>-</w:t>
            </w:r>
          </w:p>
        </w:tc>
        <w:tc>
          <w:tcPr>
            <w:tcW w:w="1559" w:type="dxa"/>
            <w:vAlign w:val="center"/>
          </w:tcPr>
          <w:p w:rsidR="002615C4" w:rsidRPr="00526C08" w:rsidRDefault="002615C4" w:rsidP="002A250F">
            <w:pPr>
              <w:tabs>
                <w:tab w:val="left" w:pos="1440"/>
              </w:tabs>
              <w:jc w:val="center"/>
              <w:rPr>
                <w:sz w:val="20"/>
              </w:rPr>
            </w:pPr>
            <w:r w:rsidRPr="00526C08">
              <w:rPr>
                <w:sz w:val="20"/>
              </w:rPr>
              <w:t>-</w:t>
            </w:r>
          </w:p>
        </w:tc>
        <w:tc>
          <w:tcPr>
            <w:tcW w:w="2552" w:type="dxa"/>
            <w:vAlign w:val="center"/>
          </w:tcPr>
          <w:p w:rsidR="002615C4" w:rsidRPr="00526C08" w:rsidRDefault="002615C4" w:rsidP="002A250F">
            <w:pPr>
              <w:tabs>
                <w:tab w:val="left" w:pos="1440"/>
              </w:tabs>
              <w:jc w:val="center"/>
              <w:rPr>
                <w:sz w:val="20"/>
              </w:rPr>
            </w:pPr>
            <w:r w:rsidRPr="00526C08">
              <w:rPr>
                <w:sz w:val="20"/>
              </w:rPr>
              <w:t>-</w:t>
            </w:r>
          </w:p>
        </w:tc>
        <w:tc>
          <w:tcPr>
            <w:tcW w:w="1275" w:type="dxa"/>
            <w:vAlign w:val="center"/>
          </w:tcPr>
          <w:p w:rsidR="002615C4" w:rsidRPr="00526C08" w:rsidRDefault="002615C4" w:rsidP="002A250F">
            <w:pPr>
              <w:tabs>
                <w:tab w:val="left" w:pos="1440"/>
              </w:tabs>
              <w:jc w:val="center"/>
              <w:rPr>
                <w:sz w:val="20"/>
              </w:rPr>
            </w:pPr>
            <w:r w:rsidRPr="00526C08">
              <w:rPr>
                <w:sz w:val="20"/>
              </w:rPr>
              <w:t>-</w:t>
            </w:r>
          </w:p>
        </w:tc>
        <w:tc>
          <w:tcPr>
            <w:tcW w:w="2410" w:type="dxa"/>
            <w:vAlign w:val="center"/>
          </w:tcPr>
          <w:p w:rsidR="002615C4" w:rsidRPr="00526C08" w:rsidRDefault="002615C4" w:rsidP="002A250F">
            <w:pPr>
              <w:tabs>
                <w:tab w:val="left" w:pos="1440"/>
              </w:tabs>
              <w:jc w:val="center"/>
              <w:rPr>
                <w:sz w:val="20"/>
              </w:rPr>
            </w:pPr>
            <w:r w:rsidRPr="00526C08">
              <w:rPr>
                <w:sz w:val="20"/>
              </w:rPr>
              <w:t>-</w:t>
            </w:r>
          </w:p>
        </w:tc>
        <w:tc>
          <w:tcPr>
            <w:tcW w:w="3071" w:type="dxa"/>
            <w:vAlign w:val="center"/>
          </w:tcPr>
          <w:p w:rsidR="002615C4" w:rsidRPr="00526C08" w:rsidRDefault="002615C4" w:rsidP="002A250F">
            <w:pPr>
              <w:tabs>
                <w:tab w:val="left" w:pos="1440"/>
              </w:tabs>
              <w:jc w:val="center"/>
              <w:rPr>
                <w:sz w:val="20"/>
              </w:rPr>
            </w:pPr>
            <w:r w:rsidRPr="00526C08">
              <w:rPr>
                <w:sz w:val="20"/>
              </w:rPr>
              <w:t>-</w:t>
            </w:r>
          </w:p>
        </w:tc>
      </w:tr>
      <w:tr w:rsidR="002615C4" w:rsidRPr="00526C08" w:rsidTr="002615C4">
        <w:trPr>
          <w:trHeight w:val="224"/>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вспомогательные</w:t>
            </w:r>
          </w:p>
        </w:tc>
        <w:tc>
          <w:tcPr>
            <w:tcW w:w="1559"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2615C4" w:rsidRPr="00526C08" w:rsidRDefault="002615C4" w:rsidP="002A250F">
            <w:pPr>
              <w:tabs>
                <w:tab w:val="left" w:pos="1440"/>
              </w:tabs>
              <w:jc w:val="center"/>
              <w:rPr>
                <w:sz w:val="20"/>
              </w:rPr>
            </w:pPr>
            <w:r w:rsidRPr="00526C08">
              <w:rPr>
                <w:sz w:val="20"/>
              </w:rPr>
              <w:t>-</w:t>
            </w:r>
          </w:p>
        </w:tc>
        <w:tc>
          <w:tcPr>
            <w:tcW w:w="1559" w:type="dxa"/>
            <w:vAlign w:val="center"/>
          </w:tcPr>
          <w:p w:rsidR="002615C4" w:rsidRPr="00526C08" w:rsidRDefault="002615C4" w:rsidP="002A250F">
            <w:pPr>
              <w:tabs>
                <w:tab w:val="left" w:pos="1440"/>
              </w:tabs>
              <w:jc w:val="center"/>
              <w:rPr>
                <w:sz w:val="20"/>
              </w:rPr>
            </w:pPr>
            <w:r w:rsidRPr="00526C08">
              <w:rPr>
                <w:sz w:val="20"/>
              </w:rPr>
              <w:t>-</w:t>
            </w:r>
          </w:p>
        </w:tc>
        <w:tc>
          <w:tcPr>
            <w:tcW w:w="2552" w:type="dxa"/>
            <w:vAlign w:val="center"/>
          </w:tcPr>
          <w:p w:rsidR="002615C4" w:rsidRPr="00526C08" w:rsidRDefault="002615C4" w:rsidP="002A250F">
            <w:pPr>
              <w:tabs>
                <w:tab w:val="left" w:pos="1440"/>
              </w:tabs>
              <w:jc w:val="center"/>
              <w:rPr>
                <w:sz w:val="20"/>
              </w:rPr>
            </w:pPr>
            <w:r w:rsidRPr="00526C08">
              <w:rPr>
                <w:sz w:val="20"/>
              </w:rPr>
              <w:t>-</w:t>
            </w:r>
          </w:p>
        </w:tc>
        <w:tc>
          <w:tcPr>
            <w:tcW w:w="1275" w:type="dxa"/>
            <w:vAlign w:val="center"/>
          </w:tcPr>
          <w:p w:rsidR="002615C4" w:rsidRPr="00526C08" w:rsidRDefault="002615C4" w:rsidP="002A250F">
            <w:pPr>
              <w:tabs>
                <w:tab w:val="left" w:pos="1440"/>
              </w:tabs>
              <w:jc w:val="center"/>
              <w:rPr>
                <w:sz w:val="20"/>
              </w:rPr>
            </w:pPr>
            <w:r w:rsidRPr="00526C08">
              <w:rPr>
                <w:sz w:val="20"/>
              </w:rPr>
              <w:t>-</w:t>
            </w:r>
          </w:p>
        </w:tc>
        <w:tc>
          <w:tcPr>
            <w:tcW w:w="2410" w:type="dxa"/>
            <w:vAlign w:val="center"/>
          </w:tcPr>
          <w:p w:rsidR="002615C4" w:rsidRPr="00526C08" w:rsidRDefault="002615C4" w:rsidP="002A250F">
            <w:pPr>
              <w:tabs>
                <w:tab w:val="left" w:pos="1440"/>
              </w:tabs>
              <w:jc w:val="center"/>
              <w:rPr>
                <w:sz w:val="20"/>
              </w:rPr>
            </w:pPr>
            <w:r w:rsidRPr="00526C08">
              <w:rPr>
                <w:sz w:val="20"/>
              </w:rPr>
              <w:t>-</w:t>
            </w:r>
          </w:p>
        </w:tc>
        <w:tc>
          <w:tcPr>
            <w:tcW w:w="3071" w:type="dxa"/>
            <w:vAlign w:val="center"/>
          </w:tcPr>
          <w:p w:rsidR="002615C4" w:rsidRPr="00526C08" w:rsidRDefault="002615C4" w:rsidP="002A250F">
            <w:pPr>
              <w:tabs>
                <w:tab w:val="left" w:pos="1440"/>
              </w:tabs>
              <w:jc w:val="center"/>
              <w:rPr>
                <w:sz w:val="20"/>
              </w:rPr>
            </w:pPr>
            <w:r w:rsidRPr="00526C08">
              <w:rPr>
                <w:sz w:val="20"/>
              </w:rPr>
              <w:t>-</w:t>
            </w:r>
          </w:p>
        </w:tc>
      </w:tr>
    </w:tbl>
    <w:p w:rsidR="00DB133A" w:rsidRPr="00526C08" w:rsidRDefault="002615C4" w:rsidP="00DB133A">
      <w:pPr>
        <w:ind w:left="1418" w:hanging="1418"/>
        <w:rPr>
          <w:sz w:val="22"/>
          <w:szCs w:val="22"/>
        </w:rPr>
      </w:pPr>
      <w:r w:rsidRPr="00526C08">
        <w:rPr>
          <w:b/>
          <w:sz w:val="22"/>
          <w:szCs w:val="22"/>
        </w:rPr>
        <w:t>Примечание: *</w:t>
      </w:r>
      <w:r w:rsidRPr="00526C08">
        <w:rPr>
          <w:sz w:val="22"/>
          <w:szCs w:val="22"/>
        </w:rPr>
        <w:t xml:space="preserve"> - Выбор указанных видов разрешенного использования земельных участков и объектов капитального строительства возможен только в случае, если размещение объекта специального назначения не накладывает дополнительные ограничения на близлежащую территорию и (или) не увеличивает санитарно-защитную зону, определенную настоящими Правилами. При этом размер санитарно-защитной зоны определяется по проектам, утвержденным в установленном порядке, а в случае отсутствия таких проектов СанПиН 2.2.1/2.1.1.1200-03 «Санитарно-защитные зоны и санитарная классификация предприятий, сооружений и иных объектов».</w:t>
      </w:r>
      <w:r w:rsidR="00DB133A" w:rsidRPr="00526C08">
        <w:rPr>
          <w:sz w:val="22"/>
          <w:szCs w:val="22"/>
        </w:rPr>
        <w:br w:type="page"/>
      </w:r>
    </w:p>
    <w:p w:rsidR="002615C4" w:rsidRPr="00526C08" w:rsidRDefault="002615C4" w:rsidP="00DB133A">
      <w:pPr>
        <w:rPr>
          <w:b/>
          <w:sz w:val="22"/>
          <w:szCs w:val="22"/>
        </w:rPr>
      </w:pPr>
      <w:r w:rsidRPr="00526C08">
        <w:rPr>
          <w:b/>
          <w:sz w:val="22"/>
          <w:szCs w:val="22"/>
        </w:rPr>
        <w:lastRenderedPageBreak/>
        <w:t>Сп2</w:t>
      </w:r>
      <w:r w:rsidRPr="00526C08">
        <w:rPr>
          <w:b/>
          <w:sz w:val="22"/>
          <w:szCs w:val="22"/>
        </w:rPr>
        <w:tab/>
        <w:t>Зона специального назначения, связанная с государственными объектами</w:t>
      </w:r>
    </w:p>
    <w:p w:rsidR="002615C4" w:rsidRPr="00526C08" w:rsidRDefault="002615C4" w:rsidP="002615C4">
      <w:pPr>
        <w:tabs>
          <w:tab w:val="left" w:pos="1440"/>
        </w:tabs>
        <w:ind w:firstLine="709"/>
        <w:jc w:val="both"/>
        <w:rPr>
          <w:sz w:val="22"/>
          <w:szCs w:val="22"/>
        </w:rPr>
      </w:pPr>
      <w:r w:rsidRPr="00526C08">
        <w:rPr>
          <w:sz w:val="22"/>
          <w:szCs w:val="22"/>
        </w:rPr>
        <w:t>1</w:t>
      </w:r>
      <w:r w:rsidRPr="00526C08">
        <w:rPr>
          <w:sz w:val="22"/>
          <w:szCs w:val="22"/>
        </w:rPr>
        <w:tab/>
        <w:t xml:space="preserve">Зона специального назначения, связанная с государственными объектами предназначена для </w:t>
      </w:r>
      <w:r w:rsidRPr="00526C08">
        <w:t>обеспечения деятельности воинских формирований</w:t>
      </w:r>
      <w:r w:rsidRPr="00526C08">
        <w:rPr>
          <w:sz w:val="22"/>
          <w:szCs w:val="22"/>
        </w:rPr>
        <w:t>, органов, организаций, предприятий и учреждений обеспечения обороны и безопасности.</w:t>
      </w:r>
    </w:p>
    <w:p w:rsidR="002615C4" w:rsidRPr="00526C08" w:rsidRDefault="002615C4" w:rsidP="002615C4">
      <w:pPr>
        <w:tabs>
          <w:tab w:val="left" w:pos="1440"/>
        </w:tabs>
        <w:ind w:firstLine="709"/>
        <w:jc w:val="both"/>
        <w:rPr>
          <w:sz w:val="22"/>
          <w:szCs w:val="22"/>
        </w:rPr>
      </w:pPr>
      <w:r w:rsidRPr="00526C08">
        <w:rPr>
          <w:sz w:val="22"/>
          <w:szCs w:val="22"/>
        </w:rPr>
        <w:t>2</w:t>
      </w:r>
      <w:r w:rsidRPr="00526C08">
        <w:rPr>
          <w:sz w:val="22"/>
          <w:szCs w:val="22"/>
        </w:rPr>
        <w:tab/>
        <w:t>Градостроительные регламенты зоны специального назначения, связанной с государственными объектами:</w:t>
      </w: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701"/>
        <w:gridCol w:w="567"/>
        <w:gridCol w:w="1559"/>
        <w:gridCol w:w="2693"/>
        <w:gridCol w:w="1843"/>
        <w:gridCol w:w="2551"/>
        <w:gridCol w:w="2079"/>
      </w:tblGrid>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2615C4" w:rsidRPr="00526C08" w:rsidRDefault="002615C4" w:rsidP="002A250F">
            <w:pPr>
              <w:tabs>
                <w:tab w:val="left" w:pos="1440"/>
              </w:tabs>
              <w:jc w:val="center"/>
              <w:rPr>
                <w:sz w:val="20"/>
              </w:rPr>
            </w:pPr>
            <w:r w:rsidRPr="00526C08">
              <w:rPr>
                <w:sz w:val="20"/>
              </w:rPr>
              <w:t>Код</w:t>
            </w:r>
          </w:p>
        </w:tc>
        <w:tc>
          <w:tcPr>
            <w:tcW w:w="8646" w:type="dxa"/>
            <w:gridSpan w:val="4"/>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079" w:type="dxa"/>
            <w:vMerge w:val="restart"/>
            <w:vAlign w:val="center"/>
          </w:tcPr>
          <w:p w:rsidR="002615C4" w:rsidRPr="00526C08" w:rsidRDefault="002615C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567" w:type="dxa"/>
            <w:vMerge/>
            <w:vAlign w:val="center"/>
          </w:tcPr>
          <w:p w:rsidR="002615C4" w:rsidRPr="00526C08" w:rsidRDefault="002615C4" w:rsidP="002A250F">
            <w:pPr>
              <w:tabs>
                <w:tab w:val="left" w:pos="1440"/>
              </w:tabs>
              <w:jc w:val="center"/>
              <w:rPr>
                <w:sz w:val="20"/>
              </w:rPr>
            </w:pPr>
          </w:p>
        </w:tc>
        <w:tc>
          <w:tcPr>
            <w:tcW w:w="1559" w:type="dxa"/>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3" w:type="dxa"/>
            <w:vAlign w:val="center"/>
          </w:tcPr>
          <w:p w:rsidR="002615C4" w:rsidRPr="00526C08" w:rsidRDefault="002615C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843" w:type="dxa"/>
            <w:vAlign w:val="center"/>
          </w:tcPr>
          <w:p w:rsidR="002615C4" w:rsidRPr="00526C08" w:rsidRDefault="002615C4" w:rsidP="002A250F">
            <w:pPr>
              <w:tabs>
                <w:tab w:val="left" w:pos="1440"/>
              </w:tabs>
              <w:jc w:val="center"/>
              <w:rPr>
                <w:sz w:val="20"/>
              </w:rPr>
            </w:pPr>
            <w:r w:rsidRPr="00526C08">
              <w:rPr>
                <w:sz w:val="20"/>
              </w:rPr>
              <w:t>Предельное количество этажей</w:t>
            </w:r>
          </w:p>
        </w:tc>
        <w:tc>
          <w:tcPr>
            <w:tcW w:w="2551" w:type="dxa"/>
            <w:vAlign w:val="center"/>
          </w:tcPr>
          <w:p w:rsidR="002615C4" w:rsidRPr="00526C08" w:rsidRDefault="002615C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079" w:type="dxa"/>
            <w:vMerge/>
            <w:vAlign w:val="center"/>
          </w:tcPr>
          <w:p w:rsidR="002615C4" w:rsidRPr="00526C08" w:rsidRDefault="002615C4" w:rsidP="002A250F">
            <w:pPr>
              <w:tabs>
                <w:tab w:val="left" w:pos="1440"/>
              </w:tabs>
              <w:jc w:val="center"/>
              <w:rPr>
                <w:sz w:val="20"/>
              </w:rPr>
            </w:pPr>
          </w:p>
        </w:tc>
      </w:tr>
      <w:tr w:rsidR="002615C4" w:rsidRPr="00526C08" w:rsidTr="002615C4">
        <w:tc>
          <w:tcPr>
            <w:tcW w:w="993" w:type="dxa"/>
            <w:vAlign w:val="center"/>
          </w:tcPr>
          <w:p w:rsidR="002615C4" w:rsidRPr="00526C08" w:rsidRDefault="002615C4" w:rsidP="002A250F">
            <w:pPr>
              <w:tabs>
                <w:tab w:val="left" w:pos="1440"/>
              </w:tabs>
              <w:jc w:val="center"/>
              <w:rPr>
                <w:sz w:val="20"/>
              </w:rPr>
            </w:pPr>
            <w:r w:rsidRPr="00526C08">
              <w:rPr>
                <w:sz w:val="20"/>
              </w:rPr>
              <w:t>1</w:t>
            </w:r>
          </w:p>
        </w:tc>
        <w:tc>
          <w:tcPr>
            <w:tcW w:w="1701" w:type="dxa"/>
            <w:vAlign w:val="center"/>
          </w:tcPr>
          <w:p w:rsidR="002615C4" w:rsidRPr="00526C08" w:rsidRDefault="002615C4" w:rsidP="002A250F">
            <w:pPr>
              <w:tabs>
                <w:tab w:val="left" w:pos="1440"/>
              </w:tabs>
              <w:jc w:val="center"/>
              <w:rPr>
                <w:sz w:val="20"/>
              </w:rPr>
            </w:pPr>
            <w:r w:rsidRPr="00526C08">
              <w:rPr>
                <w:sz w:val="20"/>
              </w:rPr>
              <w:t>2</w:t>
            </w:r>
          </w:p>
        </w:tc>
        <w:tc>
          <w:tcPr>
            <w:tcW w:w="1701" w:type="dxa"/>
            <w:vAlign w:val="center"/>
          </w:tcPr>
          <w:p w:rsidR="002615C4" w:rsidRPr="00526C08" w:rsidRDefault="002615C4" w:rsidP="002A250F">
            <w:pPr>
              <w:tabs>
                <w:tab w:val="left" w:pos="1440"/>
              </w:tabs>
              <w:jc w:val="center"/>
              <w:rPr>
                <w:sz w:val="20"/>
              </w:rPr>
            </w:pPr>
            <w:r w:rsidRPr="00526C08">
              <w:rPr>
                <w:sz w:val="20"/>
              </w:rPr>
              <w:t>3</w:t>
            </w:r>
          </w:p>
        </w:tc>
        <w:tc>
          <w:tcPr>
            <w:tcW w:w="567" w:type="dxa"/>
            <w:vAlign w:val="center"/>
          </w:tcPr>
          <w:p w:rsidR="002615C4" w:rsidRPr="00526C08" w:rsidRDefault="002615C4" w:rsidP="002A250F">
            <w:pPr>
              <w:tabs>
                <w:tab w:val="left" w:pos="1440"/>
              </w:tabs>
              <w:jc w:val="center"/>
              <w:rPr>
                <w:sz w:val="20"/>
              </w:rPr>
            </w:pPr>
            <w:r w:rsidRPr="00526C08">
              <w:rPr>
                <w:sz w:val="20"/>
              </w:rPr>
              <w:t>4</w:t>
            </w:r>
          </w:p>
        </w:tc>
        <w:tc>
          <w:tcPr>
            <w:tcW w:w="1559" w:type="dxa"/>
            <w:vAlign w:val="center"/>
          </w:tcPr>
          <w:p w:rsidR="002615C4" w:rsidRPr="00526C08" w:rsidRDefault="002615C4" w:rsidP="002A250F">
            <w:pPr>
              <w:tabs>
                <w:tab w:val="left" w:pos="1440"/>
              </w:tabs>
              <w:jc w:val="center"/>
              <w:rPr>
                <w:sz w:val="20"/>
              </w:rPr>
            </w:pPr>
            <w:r w:rsidRPr="00526C08">
              <w:rPr>
                <w:sz w:val="20"/>
              </w:rPr>
              <w:t>5</w:t>
            </w:r>
          </w:p>
        </w:tc>
        <w:tc>
          <w:tcPr>
            <w:tcW w:w="2693" w:type="dxa"/>
            <w:vAlign w:val="center"/>
          </w:tcPr>
          <w:p w:rsidR="002615C4" w:rsidRPr="00526C08" w:rsidRDefault="002615C4" w:rsidP="002A250F">
            <w:pPr>
              <w:tabs>
                <w:tab w:val="left" w:pos="1440"/>
              </w:tabs>
              <w:jc w:val="center"/>
              <w:rPr>
                <w:sz w:val="20"/>
              </w:rPr>
            </w:pPr>
            <w:r w:rsidRPr="00526C08">
              <w:rPr>
                <w:sz w:val="20"/>
              </w:rPr>
              <w:t>6</w:t>
            </w:r>
          </w:p>
        </w:tc>
        <w:tc>
          <w:tcPr>
            <w:tcW w:w="1843" w:type="dxa"/>
            <w:vAlign w:val="center"/>
          </w:tcPr>
          <w:p w:rsidR="002615C4" w:rsidRPr="00526C08" w:rsidRDefault="002615C4" w:rsidP="002A250F">
            <w:pPr>
              <w:tabs>
                <w:tab w:val="left" w:pos="1440"/>
              </w:tabs>
              <w:jc w:val="center"/>
              <w:rPr>
                <w:sz w:val="20"/>
              </w:rPr>
            </w:pPr>
            <w:r w:rsidRPr="00526C08">
              <w:rPr>
                <w:sz w:val="20"/>
              </w:rPr>
              <w:t>7</w:t>
            </w:r>
          </w:p>
        </w:tc>
        <w:tc>
          <w:tcPr>
            <w:tcW w:w="2551" w:type="dxa"/>
            <w:vAlign w:val="center"/>
          </w:tcPr>
          <w:p w:rsidR="002615C4" w:rsidRPr="00526C08" w:rsidRDefault="002615C4" w:rsidP="002A250F">
            <w:pPr>
              <w:tabs>
                <w:tab w:val="left" w:pos="1440"/>
              </w:tabs>
              <w:jc w:val="center"/>
              <w:rPr>
                <w:sz w:val="20"/>
              </w:rPr>
            </w:pPr>
            <w:r w:rsidRPr="00526C08">
              <w:rPr>
                <w:sz w:val="20"/>
              </w:rPr>
              <w:t>8</w:t>
            </w:r>
          </w:p>
        </w:tc>
        <w:tc>
          <w:tcPr>
            <w:tcW w:w="2079" w:type="dxa"/>
            <w:vAlign w:val="center"/>
          </w:tcPr>
          <w:p w:rsidR="002615C4" w:rsidRPr="00526C08" w:rsidRDefault="002615C4" w:rsidP="002A250F">
            <w:pPr>
              <w:tabs>
                <w:tab w:val="left" w:pos="1440"/>
              </w:tabs>
              <w:jc w:val="center"/>
              <w:rPr>
                <w:sz w:val="20"/>
              </w:rPr>
            </w:pPr>
            <w:r w:rsidRPr="00526C08">
              <w:rPr>
                <w:sz w:val="20"/>
              </w:rPr>
              <w:t>9</w:t>
            </w:r>
          </w:p>
        </w:tc>
      </w:tr>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Сп2</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основные</w:t>
            </w:r>
          </w:p>
        </w:tc>
        <w:tc>
          <w:tcPr>
            <w:tcW w:w="1701" w:type="dxa"/>
            <w:vAlign w:val="center"/>
          </w:tcPr>
          <w:p w:rsidR="002615C4" w:rsidRPr="00526C08" w:rsidRDefault="002615C4" w:rsidP="002A250F">
            <w:pPr>
              <w:pStyle w:val="3a"/>
              <w:widowControl w:val="0"/>
              <w:spacing w:after="0" w:line="240" w:lineRule="auto"/>
              <w:ind w:left="0"/>
              <w:rPr>
                <w:rStyle w:val="FontStyle22"/>
                <w:sz w:val="20"/>
                <w:szCs w:val="20"/>
              </w:rPr>
            </w:pPr>
            <w:r w:rsidRPr="00526C08">
              <w:rPr>
                <w:rFonts w:ascii="Times New Roman" w:hAnsi="Times New Roman"/>
                <w:sz w:val="20"/>
                <w:szCs w:val="20"/>
              </w:rPr>
              <w:t>обеспечение обороны и безопасности</w:t>
            </w:r>
          </w:p>
        </w:tc>
        <w:tc>
          <w:tcPr>
            <w:tcW w:w="567"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8.0</w:t>
            </w:r>
          </w:p>
        </w:tc>
        <w:tc>
          <w:tcPr>
            <w:tcW w:w="1559"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1843"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551"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079" w:type="dxa"/>
            <w:vMerge w:val="restart"/>
            <w:vAlign w:val="center"/>
          </w:tcPr>
          <w:p w:rsidR="002615C4" w:rsidRPr="00526C08" w:rsidRDefault="002615C4"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охрана Государственной границы Российской</w:t>
            </w:r>
          </w:p>
          <w:p w:rsidR="002615C4" w:rsidRPr="00526C08" w:rsidRDefault="002615C4"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Федерации</w:t>
            </w:r>
          </w:p>
        </w:tc>
        <w:tc>
          <w:tcPr>
            <w:tcW w:w="567"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8.2</w:t>
            </w:r>
          </w:p>
        </w:tc>
        <w:tc>
          <w:tcPr>
            <w:tcW w:w="1559"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693"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1843"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551" w:type="dxa"/>
            <w:vAlign w:val="center"/>
          </w:tcPr>
          <w:p w:rsidR="002615C4" w:rsidRPr="00526C08" w:rsidRDefault="002615C4" w:rsidP="002A250F">
            <w:pPr>
              <w:tabs>
                <w:tab w:val="left" w:pos="1440"/>
              </w:tabs>
              <w:jc w:val="center"/>
              <w:rPr>
                <w:sz w:val="20"/>
              </w:rPr>
            </w:pPr>
            <w:r w:rsidRPr="00526C08">
              <w:rPr>
                <w:sz w:val="20"/>
              </w:rPr>
              <w:t>Данный параметр не подлежит установлению</w:t>
            </w:r>
          </w:p>
        </w:tc>
        <w:tc>
          <w:tcPr>
            <w:tcW w:w="2079" w:type="dxa"/>
            <w:vMerge/>
            <w:vAlign w:val="center"/>
          </w:tcPr>
          <w:p w:rsidR="002615C4" w:rsidRPr="00526C08" w:rsidRDefault="002615C4" w:rsidP="002A250F">
            <w:pPr>
              <w:tabs>
                <w:tab w:val="left" w:pos="1440"/>
              </w:tabs>
              <w:rPr>
                <w:sz w:val="20"/>
              </w:rPr>
            </w:pP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pStyle w:val="3a"/>
              <w:widowControl w:val="0"/>
              <w:spacing w:after="0" w:line="240" w:lineRule="auto"/>
              <w:ind w:left="0"/>
              <w:rPr>
                <w:rStyle w:val="FontStyle22"/>
                <w:sz w:val="20"/>
                <w:szCs w:val="20"/>
              </w:rPr>
            </w:pPr>
            <w:r w:rsidRPr="00526C08">
              <w:rPr>
                <w:rStyle w:val="FontStyle22"/>
                <w:sz w:val="20"/>
                <w:szCs w:val="20"/>
              </w:rPr>
              <w:t>обеспечение внутреннего правопорядка</w:t>
            </w:r>
          </w:p>
        </w:tc>
        <w:tc>
          <w:tcPr>
            <w:tcW w:w="567"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8.3</w:t>
            </w:r>
          </w:p>
        </w:tc>
        <w:tc>
          <w:tcPr>
            <w:tcW w:w="1559" w:type="dxa"/>
            <w:vAlign w:val="center"/>
          </w:tcPr>
          <w:p w:rsidR="002615C4" w:rsidRPr="00526C08" w:rsidRDefault="002615C4" w:rsidP="002A250F">
            <w:pPr>
              <w:tabs>
                <w:tab w:val="left" w:pos="1440"/>
              </w:tabs>
              <w:jc w:val="center"/>
              <w:rPr>
                <w:sz w:val="20"/>
              </w:rPr>
            </w:pPr>
            <w:r w:rsidRPr="00526C08">
              <w:rPr>
                <w:sz w:val="20"/>
              </w:rPr>
              <w:t>от 0,02</w:t>
            </w:r>
          </w:p>
        </w:tc>
        <w:tc>
          <w:tcPr>
            <w:tcW w:w="2693" w:type="dxa"/>
            <w:vAlign w:val="center"/>
          </w:tcPr>
          <w:p w:rsidR="002615C4" w:rsidRPr="00526C08" w:rsidRDefault="002615C4" w:rsidP="002A250F">
            <w:pPr>
              <w:tabs>
                <w:tab w:val="left" w:pos="1440"/>
              </w:tabs>
              <w:jc w:val="center"/>
              <w:rPr>
                <w:sz w:val="20"/>
              </w:rPr>
            </w:pPr>
            <w:r w:rsidRPr="00526C08">
              <w:rPr>
                <w:sz w:val="20"/>
              </w:rPr>
              <w:t>3</w:t>
            </w:r>
          </w:p>
        </w:tc>
        <w:tc>
          <w:tcPr>
            <w:tcW w:w="1843" w:type="dxa"/>
            <w:vAlign w:val="center"/>
          </w:tcPr>
          <w:p w:rsidR="002615C4" w:rsidRPr="00526C08" w:rsidRDefault="002615C4" w:rsidP="002A250F">
            <w:pPr>
              <w:tabs>
                <w:tab w:val="left" w:pos="1440"/>
              </w:tabs>
              <w:jc w:val="center"/>
              <w:rPr>
                <w:sz w:val="20"/>
              </w:rPr>
            </w:pPr>
            <w:r w:rsidRPr="00526C08">
              <w:rPr>
                <w:sz w:val="20"/>
              </w:rPr>
              <w:t>2</w:t>
            </w:r>
          </w:p>
        </w:tc>
        <w:tc>
          <w:tcPr>
            <w:tcW w:w="2551" w:type="dxa"/>
            <w:vAlign w:val="center"/>
          </w:tcPr>
          <w:p w:rsidR="002615C4" w:rsidRPr="00526C08" w:rsidRDefault="002615C4" w:rsidP="002A250F">
            <w:pPr>
              <w:tabs>
                <w:tab w:val="left" w:pos="1440"/>
              </w:tabs>
              <w:jc w:val="center"/>
              <w:rPr>
                <w:sz w:val="20"/>
              </w:rPr>
            </w:pPr>
            <w:r w:rsidRPr="00526C08">
              <w:rPr>
                <w:sz w:val="20"/>
              </w:rPr>
              <w:t>50</w:t>
            </w:r>
          </w:p>
        </w:tc>
        <w:tc>
          <w:tcPr>
            <w:tcW w:w="2079" w:type="dxa"/>
            <w:vMerge/>
            <w:vAlign w:val="center"/>
          </w:tcPr>
          <w:p w:rsidR="002615C4" w:rsidRPr="00526C08" w:rsidRDefault="002615C4" w:rsidP="002A250F">
            <w:pPr>
              <w:tabs>
                <w:tab w:val="left" w:pos="1440"/>
              </w:tabs>
              <w:rPr>
                <w:sz w:val="20"/>
              </w:rPr>
            </w:pPr>
          </w:p>
        </w:tc>
      </w:tr>
      <w:tr w:rsidR="002615C4" w:rsidRPr="00526C08" w:rsidTr="002615C4">
        <w:trPr>
          <w:trHeight w:val="224"/>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условно разрешенные</w:t>
            </w:r>
          </w:p>
        </w:tc>
        <w:tc>
          <w:tcPr>
            <w:tcW w:w="1701"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2615C4" w:rsidRPr="00526C08" w:rsidRDefault="002615C4" w:rsidP="002A250F">
            <w:pPr>
              <w:tabs>
                <w:tab w:val="left" w:pos="1440"/>
              </w:tabs>
              <w:jc w:val="center"/>
              <w:rPr>
                <w:sz w:val="20"/>
              </w:rPr>
            </w:pPr>
            <w:r w:rsidRPr="00526C08">
              <w:rPr>
                <w:sz w:val="20"/>
              </w:rPr>
              <w:t>-</w:t>
            </w:r>
          </w:p>
        </w:tc>
        <w:tc>
          <w:tcPr>
            <w:tcW w:w="1559" w:type="dxa"/>
            <w:vAlign w:val="center"/>
          </w:tcPr>
          <w:p w:rsidR="002615C4" w:rsidRPr="00526C08" w:rsidRDefault="002615C4" w:rsidP="002A250F">
            <w:pPr>
              <w:tabs>
                <w:tab w:val="left" w:pos="1440"/>
              </w:tabs>
              <w:jc w:val="center"/>
              <w:rPr>
                <w:sz w:val="20"/>
              </w:rPr>
            </w:pPr>
            <w:r w:rsidRPr="00526C08">
              <w:rPr>
                <w:sz w:val="20"/>
              </w:rPr>
              <w:t>-</w:t>
            </w:r>
          </w:p>
        </w:tc>
        <w:tc>
          <w:tcPr>
            <w:tcW w:w="2693" w:type="dxa"/>
            <w:vAlign w:val="center"/>
          </w:tcPr>
          <w:p w:rsidR="002615C4" w:rsidRPr="00526C08" w:rsidRDefault="002615C4" w:rsidP="002A250F">
            <w:pPr>
              <w:tabs>
                <w:tab w:val="left" w:pos="1440"/>
              </w:tabs>
              <w:jc w:val="center"/>
              <w:rPr>
                <w:sz w:val="20"/>
              </w:rPr>
            </w:pPr>
            <w:r w:rsidRPr="00526C08">
              <w:rPr>
                <w:sz w:val="20"/>
              </w:rPr>
              <w:t>-</w:t>
            </w:r>
          </w:p>
        </w:tc>
        <w:tc>
          <w:tcPr>
            <w:tcW w:w="1843" w:type="dxa"/>
            <w:vAlign w:val="center"/>
          </w:tcPr>
          <w:p w:rsidR="002615C4" w:rsidRPr="00526C08" w:rsidRDefault="002615C4" w:rsidP="002A250F">
            <w:pPr>
              <w:tabs>
                <w:tab w:val="left" w:pos="1440"/>
              </w:tabs>
              <w:jc w:val="center"/>
              <w:rPr>
                <w:sz w:val="20"/>
              </w:rPr>
            </w:pPr>
            <w:r w:rsidRPr="00526C08">
              <w:rPr>
                <w:sz w:val="20"/>
              </w:rPr>
              <w:t>-</w:t>
            </w:r>
          </w:p>
        </w:tc>
        <w:tc>
          <w:tcPr>
            <w:tcW w:w="2551" w:type="dxa"/>
            <w:vAlign w:val="center"/>
          </w:tcPr>
          <w:p w:rsidR="002615C4" w:rsidRPr="00526C08" w:rsidRDefault="002615C4" w:rsidP="002A250F">
            <w:pPr>
              <w:tabs>
                <w:tab w:val="left" w:pos="1440"/>
              </w:tabs>
              <w:jc w:val="center"/>
              <w:rPr>
                <w:sz w:val="20"/>
              </w:rPr>
            </w:pPr>
            <w:r w:rsidRPr="00526C08">
              <w:rPr>
                <w:sz w:val="20"/>
              </w:rPr>
              <w:t>-</w:t>
            </w:r>
          </w:p>
        </w:tc>
        <w:tc>
          <w:tcPr>
            <w:tcW w:w="2079" w:type="dxa"/>
            <w:vAlign w:val="center"/>
          </w:tcPr>
          <w:p w:rsidR="002615C4" w:rsidRPr="00526C08" w:rsidRDefault="002615C4" w:rsidP="002A250F">
            <w:pPr>
              <w:tabs>
                <w:tab w:val="left" w:pos="1440"/>
              </w:tabs>
              <w:jc w:val="center"/>
              <w:rPr>
                <w:sz w:val="20"/>
              </w:rPr>
            </w:pPr>
            <w:r w:rsidRPr="00526C08">
              <w:rPr>
                <w:sz w:val="20"/>
              </w:rPr>
              <w:t>-</w:t>
            </w:r>
          </w:p>
        </w:tc>
      </w:tr>
      <w:tr w:rsidR="002615C4" w:rsidRPr="00526C08" w:rsidTr="002615C4">
        <w:trPr>
          <w:trHeight w:val="197"/>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вспомогательные</w:t>
            </w:r>
          </w:p>
        </w:tc>
        <w:tc>
          <w:tcPr>
            <w:tcW w:w="1701"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2615C4" w:rsidRPr="00526C08" w:rsidRDefault="002615C4" w:rsidP="002A250F">
            <w:pPr>
              <w:tabs>
                <w:tab w:val="left" w:pos="1440"/>
              </w:tabs>
              <w:jc w:val="center"/>
              <w:rPr>
                <w:sz w:val="20"/>
              </w:rPr>
            </w:pPr>
            <w:r w:rsidRPr="00526C08">
              <w:rPr>
                <w:sz w:val="20"/>
              </w:rPr>
              <w:t>-</w:t>
            </w:r>
          </w:p>
        </w:tc>
        <w:tc>
          <w:tcPr>
            <w:tcW w:w="1559" w:type="dxa"/>
            <w:vAlign w:val="center"/>
          </w:tcPr>
          <w:p w:rsidR="002615C4" w:rsidRPr="00526C08" w:rsidRDefault="002615C4" w:rsidP="002A250F">
            <w:pPr>
              <w:tabs>
                <w:tab w:val="left" w:pos="1440"/>
              </w:tabs>
              <w:jc w:val="center"/>
              <w:rPr>
                <w:sz w:val="20"/>
              </w:rPr>
            </w:pPr>
            <w:r w:rsidRPr="00526C08">
              <w:rPr>
                <w:sz w:val="20"/>
              </w:rPr>
              <w:t>-</w:t>
            </w:r>
          </w:p>
        </w:tc>
        <w:tc>
          <w:tcPr>
            <w:tcW w:w="2693" w:type="dxa"/>
            <w:vAlign w:val="center"/>
          </w:tcPr>
          <w:p w:rsidR="002615C4" w:rsidRPr="00526C08" w:rsidRDefault="002615C4" w:rsidP="002A250F">
            <w:pPr>
              <w:tabs>
                <w:tab w:val="left" w:pos="1440"/>
              </w:tabs>
              <w:jc w:val="center"/>
              <w:rPr>
                <w:sz w:val="20"/>
              </w:rPr>
            </w:pPr>
            <w:r w:rsidRPr="00526C08">
              <w:rPr>
                <w:sz w:val="20"/>
              </w:rPr>
              <w:t>-</w:t>
            </w:r>
          </w:p>
        </w:tc>
        <w:tc>
          <w:tcPr>
            <w:tcW w:w="1843" w:type="dxa"/>
            <w:vAlign w:val="center"/>
          </w:tcPr>
          <w:p w:rsidR="002615C4" w:rsidRPr="00526C08" w:rsidRDefault="002615C4" w:rsidP="002A250F">
            <w:pPr>
              <w:tabs>
                <w:tab w:val="left" w:pos="1440"/>
              </w:tabs>
              <w:jc w:val="center"/>
              <w:rPr>
                <w:sz w:val="20"/>
              </w:rPr>
            </w:pPr>
            <w:r w:rsidRPr="00526C08">
              <w:rPr>
                <w:sz w:val="20"/>
              </w:rPr>
              <w:t>-</w:t>
            </w:r>
          </w:p>
        </w:tc>
        <w:tc>
          <w:tcPr>
            <w:tcW w:w="2551" w:type="dxa"/>
            <w:vAlign w:val="center"/>
          </w:tcPr>
          <w:p w:rsidR="002615C4" w:rsidRPr="00526C08" w:rsidRDefault="002615C4" w:rsidP="002A250F">
            <w:pPr>
              <w:tabs>
                <w:tab w:val="left" w:pos="1440"/>
              </w:tabs>
              <w:jc w:val="center"/>
              <w:rPr>
                <w:sz w:val="20"/>
              </w:rPr>
            </w:pPr>
            <w:r w:rsidRPr="00526C08">
              <w:rPr>
                <w:sz w:val="20"/>
              </w:rPr>
              <w:t>-</w:t>
            </w:r>
          </w:p>
        </w:tc>
        <w:tc>
          <w:tcPr>
            <w:tcW w:w="2079" w:type="dxa"/>
            <w:vAlign w:val="center"/>
          </w:tcPr>
          <w:p w:rsidR="002615C4" w:rsidRPr="00526C08" w:rsidRDefault="002615C4" w:rsidP="002A250F">
            <w:pPr>
              <w:tabs>
                <w:tab w:val="left" w:pos="1440"/>
              </w:tabs>
              <w:jc w:val="center"/>
              <w:rPr>
                <w:sz w:val="20"/>
              </w:rPr>
            </w:pPr>
            <w:r w:rsidRPr="00526C08">
              <w:rPr>
                <w:sz w:val="20"/>
              </w:rPr>
              <w:t>-</w:t>
            </w:r>
          </w:p>
        </w:tc>
      </w:tr>
    </w:tbl>
    <w:p w:rsidR="002615C4" w:rsidRPr="00526C08" w:rsidRDefault="002615C4">
      <w:pPr>
        <w:rPr>
          <w:b/>
          <w:sz w:val="24"/>
          <w:szCs w:val="24"/>
        </w:rPr>
      </w:pPr>
      <w:r w:rsidRPr="00526C08">
        <w:rPr>
          <w:b/>
          <w:sz w:val="24"/>
          <w:szCs w:val="24"/>
        </w:rPr>
        <w:br w:type="page"/>
      </w:r>
    </w:p>
    <w:p w:rsidR="002615C4" w:rsidRPr="00526C08" w:rsidRDefault="002615C4" w:rsidP="002615C4">
      <w:pPr>
        <w:pStyle w:val="40"/>
      </w:pPr>
      <w:bookmarkStart w:id="81" w:name="_Toc39652264"/>
      <w:r w:rsidRPr="00526C08">
        <w:lastRenderedPageBreak/>
        <w:t>Статья 33</w:t>
      </w:r>
      <w:r w:rsidRPr="00526C08">
        <w:tab/>
        <w:t>Градостроительные регламенты. Зоны иного назначения, в соответствии с местными условиями</w:t>
      </w:r>
      <w:bookmarkEnd w:id="81"/>
    </w:p>
    <w:p w:rsidR="002615C4" w:rsidRPr="00526C08" w:rsidRDefault="002615C4" w:rsidP="002615C4">
      <w:pPr>
        <w:ind w:left="1418" w:hanging="709"/>
        <w:jc w:val="both"/>
        <w:rPr>
          <w:b/>
          <w:sz w:val="22"/>
          <w:szCs w:val="22"/>
        </w:rPr>
      </w:pPr>
      <w:r w:rsidRPr="00526C08">
        <w:rPr>
          <w:b/>
          <w:sz w:val="22"/>
          <w:szCs w:val="22"/>
        </w:rPr>
        <w:t>Зона иного назначения, в соответствии с местными условиями</w:t>
      </w:r>
    </w:p>
    <w:p w:rsidR="002615C4" w:rsidRPr="00526C08" w:rsidRDefault="002615C4" w:rsidP="002615C4">
      <w:pPr>
        <w:tabs>
          <w:tab w:val="left" w:pos="1440"/>
        </w:tabs>
        <w:ind w:firstLine="709"/>
        <w:jc w:val="both"/>
        <w:rPr>
          <w:sz w:val="22"/>
          <w:szCs w:val="22"/>
        </w:rPr>
      </w:pPr>
      <w:r w:rsidRPr="00526C08">
        <w:rPr>
          <w:sz w:val="22"/>
          <w:szCs w:val="22"/>
        </w:rPr>
        <w:t>1</w:t>
      </w:r>
      <w:r w:rsidRPr="00526C08">
        <w:rPr>
          <w:sz w:val="22"/>
          <w:szCs w:val="22"/>
        </w:rPr>
        <w:tab/>
        <w:t>В зону иного назначения, в соответствии с местными условиями выделены резервные территории (в том числе территории общего пользования), предназначенные для перспективного развития населенных пунктов за пределами расчетного срока генерального плана городского поселения, а также территории, на которых осуществление хозяйственной деятельности маловероятно или невозможно.</w:t>
      </w:r>
    </w:p>
    <w:p w:rsidR="002615C4" w:rsidRPr="00526C08" w:rsidRDefault="002615C4" w:rsidP="002615C4">
      <w:pPr>
        <w:ind w:firstLine="720"/>
        <w:rPr>
          <w:sz w:val="22"/>
          <w:szCs w:val="22"/>
        </w:rPr>
      </w:pPr>
      <w:r w:rsidRPr="00526C08">
        <w:rPr>
          <w:sz w:val="22"/>
          <w:szCs w:val="22"/>
        </w:rPr>
        <w:t>2</w:t>
      </w:r>
      <w:r w:rsidRPr="00526C08">
        <w:rPr>
          <w:sz w:val="22"/>
          <w:szCs w:val="22"/>
        </w:rPr>
        <w:tab/>
        <w:t>Градостроительные регламенты зоны иного назначения, в соответствии с местными условиями:</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559"/>
        <w:gridCol w:w="567"/>
        <w:gridCol w:w="1559"/>
        <w:gridCol w:w="2694"/>
        <w:gridCol w:w="1559"/>
        <w:gridCol w:w="2693"/>
        <w:gridCol w:w="2410"/>
      </w:tblGrid>
      <w:tr w:rsidR="002615C4" w:rsidRPr="00526C08" w:rsidTr="002615C4">
        <w:tc>
          <w:tcPr>
            <w:tcW w:w="993" w:type="dxa"/>
            <w:vMerge w:val="restart"/>
            <w:vAlign w:val="center"/>
          </w:tcPr>
          <w:p w:rsidR="002615C4" w:rsidRPr="00526C08" w:rsidRDefault="002615C4" w:rsidP="002A250F">
            <w:pPr>
              <w:tabs>
                <w:tab w:val="left" w:pos="1440"/>
              </w:tabs>
              <w:jc w:val="center"/>
              <w:rPr>
                <w:sz w:val="20"/>
              </w:rPr>
            </w:pPr>
            <w:r w:rsidRPr="00526C08">
              <w:rPr>
                <w:sz w:val="20"/>
              </w:rPr>
              <w:t>Террито-риальная зона</w:t>
            </w: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Виды разрешенного использования земельных участков и объектов капитального строительства</w:t>
            </w:r>
          </w:p>
        </w:tc>
        <w:tc>
          <w:tcPr>
            <w:tcW w:w="1559" w:type="dxa"/>
            <w:vMerge w:val="restart"/>
            <w:vAlign w:val="center"/>
          </w:tcPr>
          <w:p w:rsidR="002615C4" w:rsidRPr="00526C08" w:rsidRDefault="002615C4" w:rsidP="002A250F">
            <w:pPr>
              <w:tabs>
                <w:tab w:val="left" w:pos="1440"/>
              </w:tabs>
              <w:jc w:val="center"/>
              <w:rPr>
                <w:sz w:val="20"/>
              </w:rPr>
            </w:pPr>
            <w:r w:rsidRPr="00526C08">
              <w:rPr>
                <w:sz w:val="20"/>
              </w:rPr>
              <w:t>Наименование вида разрешенного использования</w:t>
            </w:r>
          </w:p>
        </w:tc>
        <w:tc>
          <w:tcPr>
            <w:tcW w:w="567" w:type="dxa"/>
            <w:vMerge w:val="restart"/>
            <w:vAlign w:val="center"/>
          </w:tcPr>
          <w:p w:rsidR="002615C4" w:rsidRPr="00526C08" w:rsidRDefault="002615C4" w:rsidP="002A250F">
            <w:pPr>
              <w:tabs>
                <w:tab w:val="left" w:pos="1440"/>
              </w:tabs>
              <w:jc w:val="center"/>
              <w:rPr>
                <w:sz w:val="20"/>
              </w:rPr>
            </w:pPr>
            <w:r w:rsidRPr="00526C08">
              <w:rPr>
                <w:sz w:val="20"/>
              </w:rPr>
              <w:t>Код</w:t>
            </w:r>
          </w:p>
        </w:tc>
        <w:tc>
          <w:tcPr>
            <w:tcW w:w="8505" w:type="dxa"/>
            <w:gridSpan w:val="4"/>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2410" w:type="dxa"/>
            <w:vMerge w:val="restart"/>
            <w:vAlign w:val="center"/>
          </w:tcPr>
          <w:p w:rsidR="002615C4" w:rsidRPr="00526C08" w:rsidRDefault="002615C4" w:rsidP="002A250F">
            <w:pPr>
              <w:tabs>
                <w:tab w:val="left" w:pos="1440"/>
              </w:tabs>
              <w:jc w:val="center"/>
              <w:rPr>
                <w:sz w:val="20"/>
              </w:rPr>
            </w:pPr>
            <w:r w:rsidRPr="00526C08">
              <w:rPr>
                <w:sz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2615C4" w:rsidRPr="00526C08" w:rsidTr="002615C4">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559" w:type="dxa"/>
            <w:vMerge/>
            <w:vAlign w:val="center"/>
          </w:tcPr>
          <w:p w:rsidR="002615C4" w:rsidRPr="00526C08" w:rsidRDefault="002615C4" w:rsidP="002A250F">
            <w:pPr>
              <w:tabs>
                <w:tab w:val="left" w:pos="1440"/>
              </w:tabs>
              <w:jc w:val="center"/>
              <w:rPr>
                <w:sz w:val="20"/>
              </w:rPr>
            </w:pPr>
          </w:p>
        </w:tc>
        <w:tc>
          <w:tcPr>
            <w:tcW w:w="567" w:type="dxa"/>
            <w:vMerge/>
            <w:vAlign w:val="center"/>
          </w:tcPr>
          <w:p w:rsidR="002615C4" w:rsidRPr="00526C08" w:rsidRDefault="002615C4" w:rsidP="002A250F">
            <w:pPr>
              <w:tabs>
                <w:tab w:val="left" w:pos="1440"/>
              </w:tabs>
              <w:jc w:val="center"/>
              <w:rPr>
                <w:sz w:val="20"/>
              </w:rPr>
            </w:pPr>
          </w:p>
        </w:tc>
        <w:tc>
          <w:tcPr>
            <w:tcW w:w="1559" w:type="dxa"/>
            <w:vAlign w:val="center"/>
          </w:tcPr>
          <w:p w:rsidR="002615C4" w:rsidRPr="00526C08" w:rsidRDefault="002615C4" w:rsidP="002A250F">
            <w:pPr>
              <w:tabs>
                <w:tab w:val="left" w:pos="1440"/>
              </w:tabs>
              <w:jc w:val="center"/>
              <w:rPr>
                <w:sz w:val="20"/>
              </w:rPr>
            </w:pPr>
            <w:r w:rsidRPr="00526C08">
              <w:rPr>
                <w:sz w:val="20"/>
              </w:rPr>
              <w:t>Предельные (минимальные и (или) максимальные) размеры земельных участков, в том числе их площадь, га</w:t>
            </w:r>
          </w:p>
        </w:tc>
        <w:tc>
          <w:tcPr>
            <w:tcW w:w="2694" w:type="dxa"/>
            <w:vAlign w:val="center"/>
          </w:tcPr>
          <w:p w:rsidR="002615C4" w:rsidRPr="00526C08" w:rsidRDefault="002615C4" w:rsidP="002A250F">
            <w:pPr>
              <w:tabs>
                <w:tab w:val="left" w:pos="1440"/>
              </w:tabs>
              <w:jc w:val="center"/>
              <w:rPr>
                <w:sz w:val="20"/>
              </w:rPr>
            </w:pPr>
            <w:r w:rsidRPr="00526C08">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559" w:type="dxa"/>
            <w:vAlign w:val="center"/>
          </w:tcPr>
          <w:p w:rsidR="002615C4" w:rsidRPr="00526C08" w:rsidRDefault="002615C4" w:rsidP="002A250F">
            <w:pPr>
              <w:tabs>
                <w:tab w:val="left" w:pos="1440"/>
              </w:tabs>
              <w:jc w:val="center"/>
              <w:rPr>
                <w:sz w:val="20"/>
              </w:rPr>
            </w:pPr>
            <w:r w:rsidRPr="00526C08">
              <w:rPr>
                <w:sz w:val="20"/>
              </w:rPr>
              <w:t>Предельное количество этажей</w:t>
            </w:r>
          </w:p>
        </w:tc>
        <w:tc>
          <w:tcPr>
            <w:tcW w:w="2693" w:type="dxa"/>
            <w:vAlign w:val="center"/>
          </w:tcPr>
          <w:p w:rsidR="002615C4" w:rsidRPr="00526C08" w:rsidRDefault="002615C4" w:rsidP="002A250F">
            <w:pPr>
              <w:tabs>
                <w:tab w:val="left" w:pos="1440"/>
              </w:tabs>
              <w:jc w:val="center"/>
              <w:rPr>
                <w:sz w:val="20"/>
              </w:rPr>
            </w:pPr>
            <w:r w:rsidRPr="00526C08">
              <w:rPr>
                <w:sz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2410" w:type="dxa"/>
            <w:vMerge/>
            <w:vAlign w:val="center"/>
          </w:tcPr>
          <w:p w:rsidR="002615C4" w:rsidRPr="00526C08" w:rsidRDefault="002615C4" w:rsidP="002A250F">
            <w:pPr>
              <w:tabs>
                <w:tab w:val="left" w:pos="1440"/>
              </w:tabs>
              <w:jc w:val="center"/>
              <w:rPr>
                <w:sz w:val="20"/>
              </w:rPr>
            </w:pPr>
          </w:p>
        </w:tc>
      </w:tr>
      <w:tr w:rsidR="002615C4" w:rsidRPr="00526C08" w:rsidTr="002615C4">
        <w:tc>
          <w:tcPr>
            <w:tcW w:w="993" w:type="dxa"/>
            <w:vAlign w:val="center"/>
          </w:tcPr>
          <w:p w:rsidR="002615C4" w:rsidRPr="00526C08" w:rsidRDefault="002615C4" w:rsidP="002A250F">
            <w:pPr>
              <w:tabs>
                <w:tab w:val="left" w:pos="1440"/>
              </w:tabs>
              <w:jc w:val="center"/>
              <w:rPr>
                <w:sz w:val="20"/>
              </w:rPr>
            </w:pPr>
            <w:r w:rsidRPr="00526C08">
              <w:rPr>
                <w:sz w:val="20"/>
              </w:rPr>
              <w:t>1</w:t>
            </w:r>
          </w:p>
        </w:tc>
        <w:tc>
          <w:tcPr>
            <w:tcW w:w="1701" w:type="dxa"/>
            <w:vAlign w:val="center"/>
          </w:tcPr>
          <w:p w:rsidR="002615C4" w:rsidRPr="00526C08" w:rsidRDefault="002615C4" w:rsidP="002A250F">
            <w:pPr>
              <w:tabs>
                <w:tab w:val="left" w:pos="1440"/>
              </w:tabs>
              <w:jc w:val="center"/>
              <w:rPr>
                <w:sz w:val="20"/>
              </w:rPr>
            </w:pPr>
            <w:r w:rsidRPr="00526C08">
              <w:rPr>
                <w:sz w:val="20"/>
              </w:rPr>
              <w:t>2</w:t>
            </w:r>
          </w:p>
        </w:tc>
        <w:tc>
          <w:tcPr>
            <w:tcW w:w="1559" w:type="dxa"/>
            <w:vAlign w:val="center"/>
          </w:tcPr>
          <w:p w:rsidR="002615C4" w:rsidRPr="00526C08" w:rsidRDefault="002615C4" w:rsidP="002A250F">
            <w:pPr>
              <w:tabs>
                <w:tab w:val="left" w:pos="1440"/>
              </w:tabs>
              <w:jc w:val="center"/>
              <w:rPr>
                <w:sz w:val="20"/>
              </w:rPr>
            </w:pPr>
            <w:r w:rsidRPr="00526C08">
              <w:rPr>
                <w:sz w:val="20"/>
              </w:rPr>
              <w:t>3</w:t>
            </w:r>
          </w:p>
        </w:tc>
        <w:tc>
          <w:tcPr>
            <w:tcW w:w="567" w:type="dxa"/>
            <w:vAlign w:val="center"/>
          </w:tcPr>
          <w:p w:rsidR="002615C4" w:rsidRPr="00526C08" w:rsidRDefault="002615C4" w:rsidP="002A250F">
            <w:pPr>
              <w:tabs>
                <w:tab w:val="left" w:pos="1440"/>
              </w:tabs>
              <w:jc w:val="center"/>
              <w:rPr>
                <w:sz w:val="20"/>
              </w:rPr>
            </w:pPr>
            <w:r w:rsidRPr="00526C08">
              <w:rPr>
                <w:sz w:val="20"/>
              </w:rPr>
              <w:t>4</w:t>
            </w:r>
          </w:p>
        </w:tc>
        <w:tc>
          <w:tcPr>
            <w:tcW w:w="1559" w:type="dxa"/>
            <w:vAlign w:val="center"/>
          </w:tcPr>
          <w:p w:rsidR="002615C4" w:rsidRPr="00526C08" w:rsidRDefault="002615C4" w:rsidP="002A250F">
            <w:pPr>
              <w:tabs>
                <w:tab w:val="left" w:pos="1440"/>
              </w:tabs>
              <w:jc w:val="center"/>
              <w:rPr>
                <w:sz w:val="20"/>
              </w:rPr>
            </w:pPr>
            <w:r w:rsidRPr="00526C08">
              <w:rPr>
                <w:sz w:val="20"/>
              </w:rPr>
              <w:t>5</w:t>
            </w:r>
          </w:p>
        </w:tc>
        <w:tc>
          <w:tcPr>
            <w:tcW w:w="2694" w:type="dxa"/>
            <w:vAlign w:val="center"/>
          </w:tcPr>
          <w:p w:rsidR="002615C4" w:rsidRPr="00526C08" w:rsidRDefault="002615C4" w:rsidP="002A250F">
            <w:pPr>
              <w:tabs>
                <w:tab w:val="left" w:pos="1440"/>
              </w:tabs>
              <w:jc w:val="center"/>
              <w:rPr>
                <w:sz w:val="20"/>
              </w:rPr>
            </w:pPr>
            <w:r w:rsidRPr="00526C08">
              <w:rPr>
                <w:sz w:val="20"/>
              </w:rPr>
              <w:t>6</w:t>
            </w:r>
          </w:p>
        </w:tc>
        <w:tc>
          <w:tcPr>
            <w:tcW w:w="1559" w:type="dxa"/>
            <w:vAlign w:val="center"/>
          </w:tcPr>
          <w:p w:rsidR="002615C4" w:rsidRPr="00526C08" w:rsidRDefault="002615C4" w:rsidP="002A250F">
            <w:pPr>
              <w:tabs>
                <w:tab w:val="left" w:pos="1440"/>
              </w:tabs>
              <w:jc w:val="center"/>
              <w:rPr>
                <w:sz w:val="20"/>
              </w:rPr>
            </w:pPr>
            <w:r w:rsidRPr="00526C08">
              <w:rPr>
                <w:sz w:val="20"/>
              </w:rPr>
              <w:t>7</w:t>
            </w:r>
          </w:p>
        </w:tc>
        <w:tc>
          <w:tcPr>
            <w:tcW w:w="2693" w:type="dxa"/>
            <w:vAlign w:val="center"/>
          </w:tcPr>
          <w:p w:rsidR="002615C4" w:rsidRPr="00526C08" w:rsidRDefault="002615C4" w:rsidP="002A250F">
            <w:pPr>
              <w:tabs>
                <w:tab w:val="left" w:pos="1440"/>
              </w:tabs>
              <w:jc w:val="center"/>
              <w:rPr>
                <w:sz w:val="20"/>
              </w:rPr>
            </w:pPr>
            <w:r w:rsidRPr="00526C08">
              <w:rPr>
                <w:sz w:val="20"/>
              </w:rPr>
              <w:t>8</w:t>
            </w:r>
          </w:p>
        </w:tc>
        <w:tc>
          <w:tcPr>
            <w:tcW w:w="2410" w:type="dxa"/>
            <w:vAlign w:val="center"/>
          </w:tcPr>
          <w:p w:rsidR="002615C4" w:rsidRPr="00526C08" w:rsidRDefault="002615C4" w:rsidP="002A250F">
            <w:pPr>
              <w:tabs>
                <w:tab w:val="left" w:pos="1440"/>
              </w:tabs>
              <w:jc w:val="center"/>
              <w:rPr>
                <w:sz w:val="20"/>
              </w:rPr>
            </w:pPr>
            <w:r w:rsidRPr="00526C08">
              <w:rPr>
                <w:sz w:val="20"/>
              </w:rPr>
              <w:t>9</w:t>
            </w:r>
          </w:p>
        </w:tc>
      </w:tr>
      <w:tr w:rsidR="00DB133A" w:rsidRPr="00526C08" w:rsidTr="002615C4">
        <w:tc>
          <w:tcPr>
            <w:tcW w:w="993" w:type="dxa"/>
            <w:vMerge w:val="restart"/>
            <w:vAlign w:val="center"/>
          </w:tcPr>
          <w:p w:rsidR="00DB133A" w:rsidRPr="00526C08" w:rsidRDefault="00DB133A" w:rsidP="002A250F">
            <w:pPr>
              <w:tabs>
                <w:tab w:val="left" w:pos="1440"/>
              </w:tabs>
              <w:jc w:val="center"/>
              <w:rPr>
                <w:sz w:val="20"/>
              </w:rPr>
            </w:pPr>
          </w:p>
        </w:tc>
        <w:tc>
          <w:tcPr>
            <w:tcW w:w="1701" w:type="dxa"/>
            <w:vMerge w:val="restart"/>
            <w:vAlign w:val="center"/>
          </w:tcPr>
          <w:p w:rsidR="00DB133A" w:rsidRPr="00526C08" w:rsidRDefault="00DB133A" w:rsidP="002A250F">
            <w:pPr>
              <w:tabs>
                <w:tab w:val="left" w:pos="1440"/>
              </w:tabs>
              <w:jc w:val="center"/>
              <w:rPr>
                <w:sz w:val="20"/>
              </w:rPr>
            </w:pPr>
            <w:r w:rsidRPr="00526C08">
              <w:rPr>
                <w:sz w:val="20"/>
              </w:rPr>
              <w:t>основные</w:t>
            </w:r>
          </w:p>
        </w:tc>
        <w:tc>
          <w:tcPr>
            <w:tcW w:w="1559" w:type="dxa"/>
            <w:vAlign w:val="center"/>
          </w:tcPr>
          <w:p w:rsidR="00DB133A" w:rsidRPr="00526C08" w:rsidRDefault="00DB133A" w:rsidP="002A250F">
            <w:pPr>
              <w:rPr>
                <w:sz w:val="20"/>
              </w:rPr>
            </w:pPr>
            <w:r w:rsidRPr="00526C08">
              <w:rPr>
                <w:sz w:val="20"/>
              </w:rPr>
              <w:t>запас</w:t>
            </w:r>
          </w:p>
        </w:tc>
        <w:tc>
          <w:tcPr>
            <w:tcW w:w="567" w:type="dxa"/>
            <w:vAlign w:val="center"/>
          </w:tcPr>
          <w:p w:rsidR="00DB133A" w:rsidRPr="00526C08" w:rsidRDefault="00DB133A" w:rsidP="002A250F">
            <w:pPr>
              <w:jc w:val="center"/>
              <w:rPr>
                <w:sz w:val="20"/>
              </w:rPr>
            </w:pPr>
            <w:r w:rsidRPr="00526C08">
              <w:rPr>
                <w:sz w:val="20"/>
              </w:rPr>
              <w:t>12.3</w:t>
            </w:r>
          </w:p>
        </w:tc>
        <w:tc>
          <w:tcPr>
            <w:tcW w:w="1559" w:type="dxa"/>
            <w:vMerge w:val="restart"/>
            <w:vAlign w:val="center"/>
          </w:tcPr>
          <w:p w:rsidR="00DB133A" w:rsidRPr="00526C08" w:rsidRDefault="00DB133A" w:rsidP="002A250F">
            <w:pPr>
              <w:tabs>
                <w:tab w:val="left" w:pos="1440"/>
              </w:tabs>
              <w:jc w:val="center"/>
              <w:rPr>
                <w:sz w:val="20"/>
              </w:rPr>
            </w:pPr>
            <w:r w:rsidRPr="00526C08">
              <w:rPr>
                <w:sz w:val="20"/>
              </w:rPr>
              <w:t>Данный параметр не подлежит установлению</w:t>
            </w:r>
          </w:p>
          <w:p w:rsidR="00DB133A" w:rsidRPr="00526C08" w:rsidRDefault="00DB133A" w:rsidP="002A250F">
            <w:pPr>
              <w:jc w:val="center"/>
              <w:rPr>
                <w:sz w:val="20"/>
              </w:rPr>
            </w:pPr>
          </w:p>
        </w:tc>
        <w:tc>
          <w:tcPr>
            <w:tcW w:w="2694" w:type="dxa"/>
            <w:vMerge w:val="restart"/>
            <w:vAlign w:val="center"/>
          </w:tcPr>
          <w:p w:rsidR="00DB133A" w:rsidRPr="00526C08" w:rsidRDefault="00DB133A" w:rsidP="002A250F">
            <w:pPr>
              <w:tabs>
                <w:tab w:val="left" w:pos="1440"/>
              </w:tabs>
              <w:jc w:val="center"/>
              <w:rPr>
                <w:sz w:val="20"/>
              </w:rPr>
            </w:pPr>
            <w:r w:rsidRPr="00526C08">
              <w:rPr>
                <w:sz w:val="20"/>
              </w:rPr>
              <w:t>Данный параметр не подлежит установлению</w:t>
            </w:r>
          </w:p>
          <w:p w:rsidR="00DB133A" w:rsidRPr="00526C08" w:rsidRDefault="00DB133A" w:rsidP="002A250F">
            <w:pPr>
              <w:jc w:val="center"/>
              <w:rPr>
                <w:sz w:val="20"/>
              </w:rPr>
            </w:pPr>
          </w:p>
        </w:tc>
        <w:tc>
          <w:tcPr>
            <w:tcW w:w="1559" w:type="dxa"/>
            <w:vMerge w:val="restart"/>
            <w:vAlign w:val="center"/>
          </w:tcPr>
          <w:p w:rsidR="00DB133A" w:rsidRPr="00526C08" w:rsidRDefault="00DB133A" w:rsidP="002A250F">
            <w:pPr>
              <w:tabs>
                <w:tab w:val="left" w:pos="1440"/>
              </w:tabs>
              <w:jc w:val="center"/>
              <w:rPr>
                <w:sz w:val="20"/>
              </w:rPr>
            </w:pPr>
            <w:r w:rsidRPr="00526C08">
              <w:rPr>
                <w:sz w:val="20"/>
              </w:rPr>
              <w:t>Данный параметр не подлежит установлению</w:t>
            </w:r>
          </w:p>
          <w:p w:rsidR="00DB133A" w:rsidRPr="00526C08" w:rsidRDefault="00DB133A" w:rsidP="002A250F">
            <w:pPr>
              <w:jc w:val="center"/>
              <w:rPr>
                <w:sz w:val="20"/>
              </w:rPr>
            </w:pPr>
          </w:p>
        </w:tc>
        <w:tc>
          <w:tcPr>
            <w:tcW w:w="2693" w:type="dxa"/>
            <w:vMerge w:val="restart"/>
            <w:vAlign w:val="center"/>
          </w:tcPr>
          <w:p w:rsidR="00DB133A" w:rsidRPr="00526C08" w:rsidRDefault="00DB133A" w:rsidP="002A250F">
            <w:pPr>
              <w:tabs>
                <w:tab w:val="left" w:pos="1440"/>
              </w:tabs>
              <w:jc w:val="center"/>
              <w:rPr>
                <w:sz w:val="20"/>
              </w:rPr>
            </w:pPr>
            <w:r w:rsidRPr="00526C08">
              <w:rPr>
                <w:sz w:val="20"/>
              </w:rPr>
              <w:t>Данный параметр не подлежит установлению</w:t>
            </w:r>
          </w:p>
          <w:p w:rsidR="00DB133A" w:rsidRPr="00526C08" w:rsidRDefault="00DB133A" w:rsidP="002A250F">
            <w:pPr>
              <w:jc w:val="center"/>
              <w:rPr>
                <w:sz w:val="20"/>
              </w:rPr>
            </w:pPr>
          </w:p>
        </w:tc>
        <w:tc>
          <w:tcPr>
            <w:tcW w:w="2410" w:type="dxa"/>
            <w:vAlign w:val="center"/>
          </w:tcPr>
          <w:p w:rsidR="00DB133A" w:rsidRPr="00526C08" w:rsidRDefault="00DB133A" w:rsidP="002A250F">
            <w:pPr>
              <w:rPr>
                <w:sz w:val="19"/>
                <w:szCs w:val="19"/>
              </w:rPr>
            </w:pPr>
            <w:r w:rsidRPr="00526C08">
              <w:rPr>
                <w:sz w:val="19"/>
                <w:szCs w:val="19"/>
              </w:rPr>
              <w:t>Отсутствие хозяйственной деятельности. Размещение санитарно-защитного озеленения</w:t>
            </w:r>
          </w:p>
        </w:tc>
      </w:tr>
      <w:tr w:rsidR="00DB133A" w:rsidRPr="00526C08" w:rsidTr="002615C4">
        <w:trPr>
          <w:trHeight w:val="854"/>
        </w:trPr>
        <w:tc>
          <w:tcPr>
            <w:tcW w:w="993" w:type="dxa"/>
            <w:vMerge/>
            <w:vAlign w:val="center"/>
          </w:tcPr>
          <w:p w:rsidR="00DB133A" w:rsidRPr="00526C08" w:rsidRDefault="00DB133A" w:rsidP="002A250F">
            <w:pPr>
              <w:tabs>
                <w:tab w:val="left" w:pos="1440"/>
              </w:tabs>
              <w:jc w:val="center"/>
              <w:rPr>
                <w:sz w:val="20"/>
              </w:rPr>
            </w:pPr>
          </w:p>
        </w:tc>
        <w:tc>
          <w:tcPr>
            <w:tcW w:w="1701" w:type="dxa"/>
            <w:vMerge/>
            <w:vAlign w:val="center"/>
          </w:tcPr>
          <w:p w:rsidR="00DB133A" w:rsidRPr="00526C08" w:rsidRDefault="00DB133A" w:rsidP="002A250F">
            <w:pPr>
              <w:tabs>
                <w:tab w:val="left" w:pos="1440"/>
              </w:tabs>
              <w:jc w:val="center"/>
              <w:rPr>
                <w:sz w:val="20"/>
              </w:rPr>
            </w:pPr>
          </w:p>
        </w:tc>
        <w:tc>
          <w:tcPr>
            <w:tcW w:w="1559" w:type="dxa"/>
            <w:vAlign w:val="center"/>
          </w:tcPr>
          <w:p w:rsidR="00DB133A" w:rsidRPr="00526C08" w:rsidRDefault="00DB133A" w:rsidP="002A250F">
            <w:pPr>
              <w:rPr>
                <w:sz w:val="20"/>
              </w:rPr>
            </w:pPr>
            <w:r w:rsidRPr="00526C08">
              <w:rPr>
                <w:sz w:val="20"/>
              </w:rPr>
              <w:t>резервные леса</w:t>
            </w:r>
          </w:p>
        </w:tc>
        <w:tc>
          <w:tcPr>
            <w:tcW w:w="567" w:type="dxa"/>
            <w:vAlign w:val="center"/>
          </w:tcPr>
          <w:p w:rsidR="00DB133A" w:rsidRPr="00526C08" w:rsidRDefault="00DB133A" w:rsidP="002A250F">
            <w:pPr>
              <w:jc w:val="center"/>
              <w:rPr>
                <w:sz w:val="20"/>
              </w:rPr>
            </w:pPr>
            <w:r w:rsidRPr="00526C08">
              <w:rPr>
                <w:sz w:val="20"/>
              </w:rPr>
              <w:t>10.4</w:t>
            </w:r>
          </w:p>
        </w:tc>
        <w:tc>
          <w:tcPr>
            <w:tcW w:w="1559" w:type="dxa"/>
            <w:vMerge/>
            <w:vAlign w:val="center"/>
          </w:tcPr>
          <w:p w:rsidR="00DB133A" w:rsidRPr="00526C08" w:rsidRDefault="00DB133A" w:rsidP="002A250F">
            <w:pPr>
              <w:jc w:val="center"/>
              <w:rPr>
                <w:sz w:val="20"/>
              </w:rPr>
            </w:pPr>
          </w:p>
        </w:tc>
        <w:tc>
          <w:tcPr>
            <w:tcW w:w="2694" w:type="dxa"/>
            <w:vMerge/>
            <w:vAlign w:val="center"/>
          </w:tcPr>
          <w:p w:rsidR="00DB133A" w:rsidRPr="00526C08" w:rsidRDefault="00DB133A" w:rsidP="002A250F">
            <w:pPr>
              <w:jc w:val="center"/>
              <w:rPr>
                <w:sz w:val="20"/>
              </w:rPr>
            </w:pPr>
          </w:p>
        </w:tc>
        <w:tc>
          <w:tcPr>
            <w:tcW w:w="1559" w:type="dxa"/>
            <w:vMerge/>
            <w:vAlign w:val="center"/>
          </w:tcPr>
          <w:p w:rsidR="00DB133A" w:rsidRPr="00526C08" w:rsidRDefault="00DB133A" w:rsidP="002A250F">
            <w:pPr>
              <w:jc w:val="center"/>
              <w:rPr>
                <w:sz w:val="20"/>
              </w:rPr>
            </w:pPr>
          </w:p>
        </w:tc>
        <w:tc>
          <w:tcPr>
            <w:tcW w:w="2693" w:type="dxa"/>
            <w:vMerge/>
            <w:vAlign w:val="center"/>
          </w:tcPr>
          <w:p w:rsidR="00DB133A" w:rsidRPr="00526C08" w:rsidRDefault="00DB133A" w:rsidP="002A250F">
            <w:pPr>
              <w:jc w:val="center"/>
              <w:rPr>
                <w:sz w:val="20"/>
              </w:rPr>
            </w:pPr>
          </w:p>
        </w:tc>
        <w:tc>
          <w:tcPr>
            <w:tcW w:w="2410" w:type="dxa"/>
            <w:vAlign w:val="center"/>
          </w:tcPr>
          <w:p w:rsidR="00DB133A" w:rsidRPr="00526C08" w:rsidRDefault="00DB133A" w:rsidP="002A250F">
            <w:pPr>
              <w:tabs>
                <w:tab w:val="left" w:pos="1440"/>
              </w:tabs>
              <w:rPr>
                <w:sz w:val="20"/>
              </w:rPr>
            </w:pPr>
            <w:r w:rsidRPr="00526C08">
              <w:rPr>
                <w:sz w:val="20"/>
              </w:rPr>
              <w:t>Охрана лесов</w:t>
            </w:r>
          </w:p>
        </w:tc>
      </w:tr>
      <w:tr w:rsidR="00DB133A" w:rsidRPr="00526C08" w:rsidTr="002615C4">
        <w:trPr>
          <w:trHeight w:val="599"/>
        </w:trPr>
        <w:tc>
          <w:tcPr>
            <w:tcW w:w="993" w:type="dxa"/>
            <w:vMerge/>
            <w:vAlign w:val="center"/>
          </w:tcPr>
          <w:p w:rsidR="00DB133A" w:rsidRPr="00526C08" w:rsidRDefault="00DB133A" w:rsidP="002A250F">
            <w:pPr>
              <w:tabs>
                <w:tab w:val="left" w:pos="1440"/>
              </w:tabs>
              <w:jc w:val="center"/>
              <w:rPr>
                <w:sz w:val="20"/>
              </w:rPr>
            </w:pPr>
          </w:p>
        </w:tc>
        <w:tc>
          <w:tcPr>
            <w:tcW w:w="1701" w:type="dxa"/>
            <w:vMerge/>
            <w:vAlign w:val="center"/>
          </w:tcPr>
          <w:p w:rsidR="00DB133A" w:rsidRPr="00526C08" w:rsidRDefault="00DB133A" w:rsidP="002A250F">
            <w:pPr>
              <w:tabs>
                <w:tab w:val="left" w:pos="1440"/>
              </w:tabs>
              <w:jc w:val="center"/>
              <w:rPr>
                <w:sz w:val="20"/>
              </w:rPr>
            </w:pPr>
          </w:p>
        </w:tc>
        <w:tc>
          <w:tcPr>
            <w:tcW w:w="1559" w:type="dxa"/>
            <w:vAlign w:val="center"/>
          </w:tcPr>
          <w:p w:rsidR="00DB133A" w:rsidRPr="00526C08" w:rsidRDefault="00DB133A" w:rsidP="002A250F">
            <w:pPr>
              <w:rPr>
                <w:sz w:val="20"/>
              </w:rPr>
            </w:pPr>
            <w:r w:rsidRPr="00526C08">
              <w:rPr>
                <w:sz w:val="20"/>
              </w:rPr>
              <w:t>водные объекты</w:t>
            </w:r>
          </w:p>
        </w:tc>
        <w:tc>
          <w:tcPr>
            <w:tcW w:w="567" w:type="dxa"/>
            <w:vAlign w:val="center"/>
          </w:tcPr>
          <w:p w:rsidR="00DB133A" w:rsidRPr="00526C08" w:rsidRDefault="00DB133A" w:rsidP="002A250F">
            <w:pPr>
              <w:jc w:val="center"/>
              <w:rPr>
                <w:sz w:val="20"/>
                <w:lang w:val="en-US"/>
              </w:rPr>
            </w:pPr>
            <w:r w:rsidRPr="00526C08">
              <w:rPr>
                <w:sz w:val="20"/>
              </w:rPr>
              <w:t>11.</w:t>
            </w:r>
            <w:r w:rsidRPr="00526C08">
              <w:rPr>
                <w:sz w:val="20"/>
                <w:lang w:val="en-US"/>
              </w:rPr>
              <w:t>0</w:t>
            </w:r>
          </w:p>
        </w:tc>
        <w:tc>
          <w:tcPr>
            <w:tcW w:w="1559" w:type="dxa"/>
            <w:vMerge/>
            <w:vAlign w:val="center"/>
          </w:tcPr>
          <w:p w:rsidR="00DB133A" w:rsidRPr="00526C08" w:rsidRDefault="00DB133A" w:rsidP="002A250F">
            <w:pPr>
              <w:jc w:val="center"/>
              <w:rPr>
                <w:sz w:val="20"/>
              </w:rPr>
            </w:pPr>
          </w:p>
        </w:tc>
        <w:tc>
          <w:tcPr>
            <w:tcW w:w="2694" w:type="dxa"/>
            <w:vMerge/>
            <w:vAlign w:val="center"/>
          </w:tcPr>
          <w:p w:rsidR="00DB133A" w:rsidRPr="00526C08" w:rsidRDefault="00DB133A" w:rsidP="002A250F">
            <w:pPr>
              <w:jc w:val="center"/>
              <w:rPr>
                <w:sz w:val="20"/>
              </w:rPr>
            </w:pPr>
          </w:p>
        </w:tc>
        <w:tc>
          <w:tcPr>
            <w:tcW w:w="1559" w:type="dxa"/>
            <w:vMerge/>
            <w:vAlign w:val="center"/>
          </w:tcPr>
          <w:p w:rsidR="00DB133A" w:rsidRPr="00526C08" w:rsidRDefault="00DB133A" w:rsidP="002A250F">
            <w:pPr>
              <w:jc w:val="center"/>
              <w:rPr>
                <w:sz w:val="20"/>
              </w:rPr>
            </w:pPr>
          </w:p>
        </w:tc>
        <w:tc>
          <w:tcPr>
            <w:tcW w:w="2693" w:type="dxa"/>
            <w:vMerge/>
            <w:vAlign w:val="center"/>
          </w:tcPr>
          <w:p w:rsidR="00DB133A" w:rsidRPr="00526C08" w:rsidRDefault="00DB133A" w:rsidP="002A250F">
            <w:pPr>
              <w:jc w:val="center"/>
              <w:rPr>
                <w:sz w:val="20"/>
              </w:rPr>
            </w:pPr>
          </w:p>
        </w:tc>
        <w:tc>
          <w:tcPr>
            <w:tcW w:w="2410" w:type="dxa"/>
            <w:vAlign w:val="center"/>
          </w:tcPr>
          <w:p w:rsidR="00DB133A" w:rsidRPr="00526C08" w:rsidRDefault="00DB133A" w:rsidP="002A250F">
            <w:pPr>
              <w:tabs>
                <w:tab w:val="left" w:pos="1440"/>
              </w:tabs>
              <w:rPr>
                <w:sz w:val="20"/>
              </w:rPr>
            </w:pPr>
            <w:r w:rsidRPr="00526C08">
              <w:rPr>
                <w:sz w:val="20"/>
              </w:rPr>
              <w:t>Устанавливаются совокупностью требований, определенных в главе 9 части I</w:t>
            </w:r>
            <w:r w:rsidRPr="00526C08">
              <w:rPr>
                <w:sz w:val="20"/>
                <w:lang w:val="en-US"/>
              </w:rPr>
              <w:t>II</w:t>
            </w:r>
            <w:r w:rsidRPr="00526C08">
              <w:rPr>
                <w:sz w:val="20"/>
              </w:rPr>
              <w:t xml:space="preserve"> Правил</w:t>
            </w:r>
          </w:p>
        </w:tc>
      </w:tr>
      <w:tr w:rsidR="00DB133A" w:rsidRPr="00526C08" w:rsidTr="002615C4">
        <w:trPr>
          <w:trHeight w:val="599"/>
        </w:trPr>
        <w:tc>
          <w:tcPr>
            <w:tcW w:w="993" w:type="dxa"/>
            <w:vMerge/>
            <w:vAlign w:val="center"/>
          </w:tcPr>
          <w:p w:rsidR="00DB133A" w:rsidRPr="00526C08" w:rsidRDefault="00DB133A" w:rsidP="002A250F">
            <w:pPr>
              <w:tabs>
                <w:tab w:val="left" w:pos="1440"/>
              </w:tabs>
              <w:jc w:val="center"/>
              <w:rPr>
                <w:sz w:val="20"/>
              </w:rPr>
            </w:pPr>
          </w:p>
        </w:tc>
        <w:tc>
          <w:tcPr>
            <w:tcW w:w="1701" w:type="dxa"/>
            <w:vMerge/>
            <w:vAlign w:val="center"/>
          </w:tcPr>
          <w:p w:rsidR="00DB133A" w:rsidRPr="00526C08" w:rsidRDefault="00DB133A" w:rsidP="002A250F">
            <w:pPr>
              <w:tabs>
                <w:tab w:val="left" w:pos="1440"/>
              </w:tabs>
              <w:jc w:val="center"/>
              <w:rPr>
                <w:sz w:val="20"/>
              </w:rPr>
            </w:pPr>
          </w:p>
        </w:tc>
        <w:tc>
          <w:tcPr>
            <w:tcW w:w="1559" w:type="dxa"/>
            <w:vAlign w:val="center"/>
          </w:tcPr>
          <w:p w:rsidR="00DB133A" w:rsidRPr="00526C08" w:rsidRDefault="00DB133A" w:rsidP="002A250F">
            <w:pPr>
              <w:rPr>
                <w:sz w:val="20"/>
              </w:rPr>
            </w:pPr>
            <w:r w:rsidRPr="00526C08">
              <w:rPr>
                <w:sz w:val="20"/>
              </w:rPr>
              <w:t>охрана природных территорий</w:t>
            </w:r>
          </w:p>
        </w:tc>
        <w:tc>
          <w:tcPr>
            <w:tcW w:w="567" w:type="dxa"/>
            <w:vAlign w:val="center"/>
          </w:tcPr>
          <w:p w:rsidR="00DB133A" w:rsidRPr="00526C08" w:rsidRDefault="00DB133A" w:rsidP="002A250F">
            <w:pPr>
              <w:jc w:val="center"/>
              <w:rPr>
                <w:sz w:val="20"/>
              </w:rPr>
            </w:pPr>
            <w:r w:rsidRPr="00526C08">
              <w:rPr>
                <w:sz w:val="20"/>
              </w:rPr>
              <w:t>9.1</w:t>
            </w:r>
          </w:p>
        </w:tc>
        <w:tc>
          <w:tcPr>
            <w:tcW w:w="1559" w:type="dxa"/>
            <w:vMerge/>
            <w:vAlign w:val="center"/>
          </w:tcPr>
          <w:p w:rsidR="00DB133A" w:rsidRPr="00526C08" w:rsidRDefault="00DB133A" w:rsidP="002A250F">
            <w:pPr>
              <w:jc w:val="center"/>
              <w:rPr>
                <w:sz w:val="20"/>
              </w:rPr>
            </w:pPr>
          </w:p>
        </w:tc>
        <w:tc>
          <w:tcPr>
            <w:tcW w:w="2694" w:type="dxa"/>
            <w:vMerge/>
            <w:vAlign w:val="center"/>
          </w:tcPr>
          <w:p w:rsidR="00DB133A" w:rsidRPr="00526C08" w:rsidRDefault="00DB133A" w:rsidP="002A250F">
            <w:pPr>
              <w:jc w:val="center"/>
              <w:rPr>
                <w:sz w:val="20"/>
              </w:rPr>
            </w:pPr>
          </w:p>
        </w:tc>
        <w:tc>
          <w:tcPr>
            <w:tcW w:w="1559" w:type="dxa"/>
            <w:vMerge/>
            <w:vAlign w:val="center"/>
          </w:tcPr>
          <w:p w:rsidR="00DB133A" w:rsidRPr="00526C08" w:rsidRDefault="00DB133A" w:rsidP="002A250F">
            <w:pPr>
              <w:jc w:val="center"/>
              <w:rPr>
                <w:sz w:val="20"/>
              </w:rPr>
            </w:pPr>
          </w:p>
        </w:tc>
        <w:tc>
          <w:tcPr>
            <w:tcW w:w="2693" w:type="dxa"/>
            <w:vMerge/>
            <w:vAlign w:val="center"/>
          </w:tcPr>
          <w:p w:rsidR="00DB133A" w:rsidRPr="00526C08" w:rsidRDefault="00DB133A" w:rsidP="002A250F">
            <w:pPr>
              <w:jc w:val="center"/>
              <w:rPr>
                <w:sz w:val="20"/>
              </w:rPr>
            </w:pPr>
          </w:p>
        </w:tc>
        <w:tc>
          <w:tcPr>
            <w:tcW w:w="2410" w:type="dxa"/>
            <w:vAlign w:val="center"/>
          </w:tcPr>
          <w:p w:rsidR="00DB133A" w:rsidRPr="00526C08" w:rsidRDefault="00DB133A" w:rsidP="002A250F">
            <w:pPr>
              <w:tabs>
                <w:tab w:val="left" w:pos="1440"/>
              </w:tabs>
              <w:rPr>
                <w:sz w:val="20"/>
              </w:rPr>
            </w:pPr>
            <w:r w:rsidRPr="00526C08">
              <w:rPr>
                <w:sz w:val="20"/>
              </w:rPr>
              <w:t>Ограничение хозяйственной деятельности</w:t>
            </w:r>
          </w:p>
        </w:tc>
      </w:tr>
      <w:tr w:rsidR="00DB133A" w:rsidRPr="00526C08" w:rsidTr="002615C4">
        <w:trPr>
          <w:trHeight w:val="85"/>
        </w:trPr>
        <w:tc>
          <w:tcPr>
            <w:tcW w:w="993" w:type="dxa"/>
            <w:vMerge/>
            <w:vAlign w:val="center"/>
          </w:tcPr>
          <w:p w:rsidR="00DB133A" w:rsidRPr="00526C08" w:rsidRDefault="00DB133A" w:rsidP="002A250F">
            <w:pPr>
              <w:tabs>
                <w:tab w:val="left" w:pos="1440"/>
              </w:tabs>
              <w:jc w:val="center"/>
              <w:rPr>
                <w:sz w:val="20"/>
              </w:rPr>
            </w:pPr>
          </w:p>
        </w:tc>
        <w:tc>
          <w:tcPr>
            <w:tcW w:w="1701" w:type="dxa"/>
            <w:vMerge/>
            <w:vAlign w:val="center"/>
          </w:tcPr>
          <w:p w:rsidR="00DB133A" w:rsidRPr="00526C08" w:rsidRDefault="00DB133A" w:rsidP="002A250F">
            <w:pPr>
              <w:tabs>
                <w:tab w:val="left" w:pos="1440"/>
              </w:tabs>
              <w:jc w:val="center"/>
              <w:rPr>
                <w:sz w:val="20"/>
              </w:rPr>
            </w:pPr>
          </w:p>
        </w:tc>
        <w:tc>
          <w:tcPr>
            <w:tcW w:w="1559" w:type="dxa"/>
            <w:vAlign w:val="center"/>
          </w:tcPr>
          <w:p w:rsidR="00DB133A" w:rsidRPr="00526C08" w:rsidRDefault="00DB133A"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сенокошение</w:t>
            </w:r>
          </w:p>
        </w:tc>
        <w:tc>
          <w:tcPr>
            <w:tcW w:w="567" w:type="dxa"/>
            <w:vAlign w:val="center"/>
          </w:tcPr>
          <w:p w:rsidR="00DB133A" w:rsidRPr="00526C08" w:rsidRDefault="00DB133A" w:rsidP="002A250F">
            <w:pPr>
              <w:pStyle w:val="3a"/>
              <w:widowControl w:val="0"/>
              <w:spacing w:after="0" w:line="240" w:lineRule="auto"/>
              <w:ind w:left="0"/>
              <w:jc w:val="center"/>
              <w:rPr>
                <w:rStyle w:val="FontStyle22"/>
                <w:sz w:val="20"/>
                <w:szCs w:val="20"/>
              </w:rPr>
            </w:pPr>
            <w:r w:rsidRPr="00526C08">
              <w:rPr>
                <w:rStyle w:val="FontStyle22"/>
                <w:sz w:val="20"/>
                <w:szCs w:val="20"/>
              </w:rPr>
              <w:t>1.19</w:t>
            </w:r>
          </w:p>
        </w:tc>
        <w:tc>
          <w:tcPr>
            <w:tcW w:w="1559" w:type="dxa"/>
            <w:vMerge/>
            <w:vAlign w:val="center"/>
          </w:tcPr>
          <w:p w:rsidR="00DB133A" w:rsidRPr="00526C08" w:rsidRDefault="00DB133A" w:rsidP="002A250F">
            <w:pPr>
              <w:jc w:val="center"/>
              <w:rPr>
                <w:sz w:val="20"/>
              </w:rPr>
            </w:pPr>
          </w:p>
        </w:tc>
        <w:tc>
          <w:tcPr>
            <w:tcW w:w="2694" w:type="dxa"/>
            <w:vMerge/>
            <w:vAlign w:val="center"/>
          </w:tcPr>
          <w:p w:rsidR="00DB133A" w:rsidRPr="00526C08" w:rsidRDefault="00DB133A" w:rsidP="002A250F">
            <w:pPr>
              <w:jc w:val="center"/>
              <w:rPr>
                <w:sz w:val="20"/>
              </w:rPr>
            </w:pPr>
          </w:p>
        </w:tc>
        <w:tc>
          <w:tcPr>
            <w:tcW w:w="1559" w:type="dxa"/>
            <w:vMerge/>
            <w:vAlign w:val="center"/>
          </w:tcPr>
          <w:p w:rsidR="00DB133A" w:rsidRPr="00526C08" w:rsidRDefault="00DB133A" w:rsidP="002A250F">
            <w:pPr>
              <w:jc w:val="center"/>
              <w:rPr>
                <w:sz w:val="20"/>
              </w:rPr>
            </w:pPr>
          </w:p>
        </w:tc>
        <w:tc>
          <w:tcPr>
            <w:tcW w:w="2693" w:type="dxa"/>
            <w:vMerge/>
            <w:vAlign w:val="center"/>
          </w:tcPr>
          <w:p w:rsidR="00DB133A" w:rsidRPr="00526C08" w:rsidRDefault="00DB133A" w:rsidP="002A250F">
            <w:pPr>
              <w:jc w:val="center"/>
              <w:rPr>
                <w:sz w:val="20"/>
              </w:rPr>
            </w:pPr>
          </w:p>
        </w:tc>
        <w:tc>
          <w:tcPr>
            <w:tcW w:w="2410" w:type="dxa"/>
            <w:vAlign w:val="center"/>
          </w:tcPr>
          <w:p w:rsidR="00DB133A" w:rsidRPr="00526C08" w:rsidRDefault="00DB133A" w:rsidP="002A250F">
            <w:pPr>
              <w:tabs>
                <w:tab w:val="left" w:pos="1440"/>
              </w:tabs>
              <w:jc w:val="center"/>
              <w:rPr>
                <w:sz w:val="20"/>
              </w:rPr>
            </w:pPr>
            <w:r w:rsidRPr="00526C08">
              <w:rPr>
                <w:sz w:val="20"/>
              </w:rPr>
              <w:t>-</w:t>
            </w:r>
          </w:p>
        </w:tc>
      </w:tr>
      <w:tr w:rsidR="00DB133A" w:rsidRPr="00526C08" w:rsidTr="002615C4">
        <w:trPr>
          <w:trHeight w:val="85"/>
        </w:trPr>
        <w:tc>
          <w:tcPr>
            <w:tcW w:w="993" w:type="dxa"/>
            <w:vMerge/>
            <w:vAlign w:val="center"/>
          </w:tcPr>
          <w:p w:rsidR="00DB133A" w:rsidRPr="00526C08" w:rsidRDefault="00DB133A" w:rsidP="002A250F">
            <w:pPr>
              <w:tabs>
                <w:tab w:val="left" w:pos="1440"/>
              </w:tabs>
              <w:jc w:val="center"/>
              <w:rPr>
                <w:sz w:val="20"/>
              </w:rPr>
            </w:pPr>
          </w:p>
        </w:tc>
        <w:tc>
          <w:tcPr>
            <w:tcW w:w="1701" w:type="dxa"/>
            <w:vMerge/>
            <w:vAlign w:val="center"/>
          </w:tcPr>
          <w:p w:rsidR="00DB133A" w:rsidRPr="00526C08" w:rsidRDefault="00DB133A" w:rsidP="002A250F">
            <w:pPr>
              <w:tabs>
                <w:tab w:val="left" w:pos="1440"/>
              </w:tabs>
              <w:jc w:val="center"/>
              <w:rPr>
                <w:sz w:val="20"/>
              </w:rPr>
            </w:pPr>
          </w:p>
        </w:tc>
        <w:tc>
          <w:tcPr>
            <w:tcW w:w="1559" w:type="dxa"/>
            <w:vAlign w:val="center"/>
          </w:tcPr>
          <w:p w:rsidR="00DB133A" w:rsidRPr="00526C08" w:rsidRDefault="00DB133A" w:rsidP="002A250F">
            <w:pPr>
              <w:pStyle w:val="3a"/>
              <w:widowControl w:val="0"/>
              <w:spacing w:after="0" w:line="240" w:lineRule="auto"/>
              <w:ind w:left="0"/>
              <w:rPr>
                <w:rFonts w:ascii="Times New Roman" w:hAnsi="Times New Roman"/>
                <w:sz w:val="20"/>
                <w:szCs w:val="20"/>
              </w:rPr>
            </w:pPr>
            <w:r w:rsidRPr="00526C08">
              <w:rPr>
                <w:rFonts w:ascii="Times New Roman" w:hAnsi="Times New Roman"/>
                <w:sz w:val="20"/>
                <w:szCs w:val="20"/>
              </w:rPr>
              <w:t>выпас сельскохозяйственных животных</w:t>
            </w:r>
          </w:p>
        </w:tc>
        <w:tc>
          <w:tcPr>
            <w:tcW w:w="567" w:type="dxa"/>
            <w:vAlign w:val="center"/>
          </w:tcPr>
          <w:p w:rsidR="00DB133A" w:rsidRPr="00526C08" w:rsidRDefault="00DB133A" w:rsidP="002A250F">
            <w:pPr>
              <w:pStyle w:val="3a"/>
              <w:widowControl w:val="0"/>
              <w:spacing w:after="0" w:line="240" w:lineRule="auto"/>
              <w:ind w:left="0"/>
              <w:jc w:val="center"/>
              <w:rPr>
                <w:rStyle w:val="FontStyle22"/>
                <w:sz w:val="20"/>
                <w:szCs w:val="20"/>
              </w:rPr>
            </w:pPr>
            <w:r w:rsidRPr="00526C08">
              <w:rPr>
                <w:rStyle w:val="FontStyle22"/>
                <w:sz w:val="20"/>
                <w:szCs w:val="20"/>
              </w:rPr>
              <w:t>1.20</w:t>
            </w:r>
          </w:p>
        </w:tc>
        <w:tc>
          <w:tcPr>
            <w:tcW w:w="1559" w:type="dxa"/>
            <w:vMerge/>
            <w:vAlign w:val="center"/>
          </w:tcPr>
          <w:p w:rsidR="00DB133A" w:rsidRPr="00526C08" w:rsidRDefault="00DB133A" w:rsidP="002A250F">
            <w:pPr>
              <w:jc w:val="center"/>
              <w:rPr>
                <w:sz w:val="20"/>
              </w:rPr>
            </w:pPr>
          </w:p>
        </w:tc>
        <w:tc>
          <w:tcPr>
            <w:tcW w:w="2694" w:type="dxa"/>
            <w:vMerge/>
            <w:vAlign w:val="center"/>
          </w:tcPr>
          <w:p w:rsidR="00DB133A" w:rsidRPr="00526C08" w:rsidRDefault="00DB133A" w:rsidP="002A250F">
            <w:pPr>
              <w:jc w:val="center"/>
              <w:rPr>
                <w:sz w:val="20"/>
              </w:rPr>
            </w:pPr>
          </w:p>
        </w:tc>
        <w:tc>
          <w:tcPr>
            <w:tcW w:w="1559" w:type="dxa"/>
            <w:vMerge/>
            <w:vAlign w:val="center"/>
          </w:tcPr>
          <w:p w:rsidR="00DB133A" w:rsidRPr="00526C08" w:rsidRDefault="00DB133A" w:rsidP="002A250F">
            <w:pPr>
              <w:jc w:val="center"/>
              <w:rPr>
                <w:sz w:val="20"/>
              </w:rPr>
            </w:pPr>
          </w:p>
        </w:tc>
        <w:tc>
          <w:tcPr>
            <w:tcW w:w="2693" w:type="dxa"/>
            <w:vMerge/>
            <w:vAlign w:val="center"/>
          </w:tcPr>
          <w:p w:rsidR="00DB133A" w:rsidRPr="00526C08" w:rsidRDefault="00DB133A" w:rsidP="002A250F">
            <w:pPr>
              <w:jc w:val="center"/>
              <w:rPr>
                <w:sz w:val="20"/>
              </w:rPr>
            </w:pPr>
          </w:p>
        </w:tc>
        <w:tc>
          <w:tcPr>
            <w:tcW w:w="2410" w:type="dxa"/>
            <w:vAlign w:val="center"/>
          </w:tcPr>
          <w:p w:rsidR="00DB133A" w:rsidRPr="00526C08" w:rsidRDefault="00DB133A" w:rsidP="002A250F">
            <w:pPr>
              <w:tabs>
                <w:tab w:val="left" w:pos="1440"/>
              </w:tabs>
              <w:jc w:val="center"/>
              <w:rPr>
                <w:sz w:val="20"/>
              </w:rPr>
            </w:pPr>
            <w:r w:rsidRPr="00526C08">
              <w:rPr>
                <w:sz w:val="20"/>
              </w:rPr>
              <w:t>-</w:t>
            </w:r>
          </w:p>
        </w:tc>
      </w:tr>
    </w:tbl>
    <w:p w:rsidR="002615C4" w:rsidRPr="00526C08" w:rsidRDefault="002615C4" w:rsidP="00623ED0">
      <w:pPr>
        <w:tabs>
          <w:tab w:val="left" w:pos="1440"/>
        </w:tabs>
        <w:ind w:firstLine="709"/>
        <w:jc w:val="both"/>
        <w:rPr>
          <w:b/>
          <w:sz w:val="24"/>
          <w:szCs w:val="24"/>
        </w:rPr>
      </w:pPr>
    </w:p>
    <w:tbl>
      <w:tblPr>
        <w:tblW w:w="1568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1701"/>
        <w:gridCol w:w="1842"/>
        <w:gridCol w:w="567"/>
        <w:gridCol w:w="1560"/>
        <w:gridCol w:w="2551"/>
        <w:gridCol w:w="1559"/>
        <w:gridCol w:w="2410"/>
        <w:gridCol w:w="2504"/>
      </w:tblGrid>
      <w:tr w:rsidR="002615C4" w:rsidRPr="00526C08" w:rsidTr="002615C4">
        <w:trPr>
          <w:trHeight w:val="96"/>
        </w:trPr>
        <w:tc>
          <w:tcPr>
            <w:tcW w:w="993" w:type="dxa"/>
            <w:vAlign w:val="center"/>
          </w:tcPr>
          <w:p w:rsidR="002615C4" w:rsidRPr="00526C08" w:rsidRDefault="002615C4" w:rsidP="002A250F">
            <w:pPr>
              <w:tabs>
                <w:tab w:val="left" w:pos="1440"/>
              </w:tabs>
              <w:jc w:val="center"/>
              <w:rPr>
                <w:sz w:val="20"/>
              </w:rPr>
            </w:pPr>
            <w:r w:rsidRPr="00526C08">
              <w:rPr>
                <w:sz w:val="20"/>
              </w:rPr>
              <w:t>1</w:t>
            </w:r>
          </w:p>
        </w:tc>
        <w:tc>
          <w:tcPr>
            <w:tcW w:w="1701" w:type="dxa"/>
            <w:vAlign w:val="center"/>
          </w:tcPr>
          <w:p w:rsidR="002615C4" w:rsidRPr="00526C08" w:rsidRDefault="002615C4" w:rsidP="002A250F">
            <w:pPr>
              <w:tabs>
                <w:tab w:val="left" w:pos="1440"/>
              </w:tabs>
              <w:jc w:val="center"/>
              <w:rPr>
                <w:sz w:val="20"/>
              </w:rPr>
            </w:pPr>
            <w:r w:rsidRPr="00526C08">
              <w:rPr>
                <w:sz w:val="20"/>
              </w:rPr>
              <w:t>2</w:t>
            </w:r>
          </w:p>
        </w:tc>
        <w:tc>
          <w:tcPr>
            <w:tcW w:w="1842" w:type="dxa"/>
            <w:vAlign w:val="center"/>
          </w:tcPr>
          <w:p w:rsidR="002615C4" w:rsidRPr="00526C08" w:rsidRDefault="002615C4" w:rsidP="002A250F">
            <w:pPr>
              <w:tabs>
                <w:tab w:val="left" w:pos="1440"/>
              </w:tabs>
              <w:jc w:val="center"/>
              <w:rPr>
                <w:sz w:val="20"/>
              </w:rPr>
            </w:pPr>
            <w:r w:rsidRPr="00526C08">
              <w:rPr>
                <w:sz w:val="20"/>
              </w:rPr>
              <w:t>3</w:t>
            </w:r>
          </w:p>
        </w:tc>
        <w:tc>
          <w:tcPr>
            <w:tcW w:w="567" w:type="dxa"/>
            <w:vAlign w:val="center"/>
          </w:tcPr>
          <w:p w:rsidR="002615C4" w:rsidRPr="00526C08" w:rsidRDefault="002615C4" w:rsidP="002A250F">
            <w:pPr>
              <w:tabs>
                <w:tab w:val="left" w:pos="1440"/>
              </w:tabs>
              <w:jc w:val="center"/>
              <w:rPr>
                <w:sz w:val="20"/>
              </w:rPr>
            </w:pPr>
            <w:r w:rsidRPr="00526C08">
              <w:rPr>
                <w:sz w:val="20"/>
              </w:rPr>
              <w:t>4</w:t>
            </w:r>
          </w:p>
        </w:tc>
        <w:tc>
          <w:tcPr>
            <w:tcW w:w="1560" w:type="dxa"/>
            <w:vAlign w:val="center"/>
          </w:tcPr>
          <w:p w:rsidR="002615C4" w:rsidRPr="00526C08" w:rsidRDefault="002615C4" w:rsidP="002A250F">
            <w:pPr>
              <w:tabs>
                <w:tab w:val="left" w:pos="1440"/>
              </w:tabs>
              <w:jc w:val="center"/>
              <w:rPr>
                <w:sz w:val="20"/>
              </w:rPr>
            </w:pPr>
            <w:r w:rsidRPr="00526C08">
              <w:rPr>
                <w:sz w:val="20"/>
              </w:rPr>
              <w:t>5</w:t>
            </w:r>
          </w:p>
        </w:tc>
        <w:tc>
          <w:tcPr>
            <w:tcW w:w="2551" w:type="dxa"/>
            <w:vAlign w:val="center"/>
          </w:tcPr>
          <w:p w:rsidR="002615C4" w:rsidRPr="00526C08" w:rsidRDefault="002615C4" w:rsidP="002A250F">
            <w:pPr>
              <w:tabs>
                <w:tab w:val="left" w:pos="1440"/>
              </w:tabs>
              <w:jc w:val="center"/>
              <w:rPr>
                <w:sz w:val="20"/>
              </w:rPr>
            </w:pPr>
            <w:r w:rsidRPr="00526C08">
              <w:rPr>
                <w:sz w:val="20"/>
              </w:rPr>
              <w:t>6</w:t>
            </w:r>
          </w:p>
        </w:tc>
        <w:tc>
          <w:tcPr>
            <w:tcW w:w="1559" w:type="dxa"/>
            <w:vAlign w:val="center"/>
          </w:tcPr>
          <w:p w:rsidR="002615C4" w:rsidRPr="00526C08" w:rsidRDefault="002615C4" w:rsidP="002A250F">
            <w:pPr>
              <w:tabs>
                <w:tab w:val="left" w:pos="1440"/>
              </w:tabs>
              <w:jc w:val="center"/>
              <w:rPr>
                <w:sz w:val="20"/>
              </w:rPr>
            </w:pPr>
            <w:r w:rsidRPr="00526C08">
              <w:rPr>
                <w:sz w:val="20"/>
              </w:rPr>
              <w:t>7</w:t>
            </w:r>
          </w:p>
        </w:tc>
        <w:tc>
          <w:tcPr>
            <w:tcW w:w="2410" w:type="dxa"/>
            <w:vAlign w:val="center"/>
          </w:tcPr>
          <w:p w:rsidR="002615C4" w:rsidRPr="00526C08" w:rsidRDefault="002615C4" w:rsidP="002A250F">
            <w:pPr>
              <w:tabs>
                <w:tab w:val="left" w:pos="1440"/>
              </w:tabs>
              <w:jc w:val="center"/>
              <w:rPr>
                <w:sz w:val="20"/>
              </w:rPr>
            </w:pPr>
            <w:r w:rsidRPr="00526C08">
              <w:rPr>
                <w:sz w:val="20"/>
              </w:rPr>
              <w:t>8</w:t>
            </w:r>
          </w:p>
        </w:tc>
        <w:tc>
          <w:tcPr>
            <w:tcW w:w="2504" w:type="dxa"/>
            <w:vAlign w:val="center"/>
          </w:tcPr>
          <w:p w:rsidR="002615C4" w:rsidRPr="00526C08" w:rsidRDefault="002615C4" w:rsidP="002A250F">
            <w:pPr>
              <w:tabs>
                <w:tab w:val="left" w:pos="1440"/>
              </w:tabs>
              <w:jc w:val="center"/>
              <w:rPr>
                <w:sz w:val="20"/>
              </w:rPr>
            </w:pPr>
            <w:r w:rsidRPr="00526C08">
              <w:rPr>
                <w:sz w:val="20"/>
              </w:rPr>
              <w:t>9</w:t>
            </w:r>
          </w:p>
        </w:tc>
      </w:tr>
      <w:tr w:rsidR="002615C4" w:rsidRPr="00526C08" w:rsidTr="002615C4">
        <w:trPr>
          <w:trHeight w:val="3963"/>
        </w:trPr>
        <w:tc>
          <w:tcPr>
            <w:tcW w:w="993" w:type="dxa"/>
            <w:vMerge w:val="restart"/>
            <w:vAlign w:val="center"/>
          </w:tcPr>
          <w:p w:rsidR="002615C4" w:rsidRPr="00526C08" w:rsidRDefault="002615C4" w:rsidP="002A250F">
            <w:pPr>
              <w:tabs>
                <w:tab w:val="left" w:pos="1440"/>
              </w:tabs>
              <w:jc w:val="center"/>
              <w:rPr>
                <w:sz w:val="20"/>
              </w:rPr>
            </w:pPr>
          </w:p>
        </w:tc>
        <w:tc>
          <w:tcPr>
            <w:tcW w:w="1701" w:type="dxa"/>
            <w:vMerge w:val="restart"/>
            <w:vAlign w:val="center"/>
          </w:tcPr>
          <w:p w:rsidR="002615C4" w:rsidRPr="00526C08" w:rsidRDefault="002615C4" w:rsidP="002A250F">
            <w:pPr>
              <w:tabs>
                <w:tab w:val="left" w:pos="1440"/>
              </w:tabs>
              <w:jc w:val="center"/>
              <w:rPr>
                <w:sz w:val="20"/>
              </w:rPr>
            </w:pPr>
            <w:r w:rsidRPr="00526C08">
              <w:rPr>
                <w:sz w:val="20"/>
              </w:rPr>
              <w:t>условно разрешенные</w:t>
            </w:r>
          </w:p>
        </w:tc>
        <w:tc>
          <w:tcPr>
            <w:tcW w:w="1842" w:type="dxa"/>
            <w:vAlign w:val="center"/>
          </w:tcPr>
          <w:p w:rsidR="002615C4" w:rsidRPr="00526C08" w:rsidRDefault="002615C4" w:rsidP="002A250F">
            <w:pPr>
              <w:rPr>
                <w:sz w:val="20"/>
              </w:rPr>
            </w:pPr>
            <w:r w:rsidRPr="00526C08">
              <w:rPr>
                <w:sz w:val="20"/>
              </w:rPr>
              <w:t>специальная деятельность</w:t>
            </w:r>
          </w:p>
        </w:tc>
        <w:tc>
          <w:tcPr>
            <w:tcW w:w="567" w:type="dxa"/>
            <w:vAlign w:val="center"/>
          </w:tcPr>
          <w:p w:rsidR="002615C4" w:rsidRPr="00526C08" w:rsidRDefault="002615C4" w:rsidP="002A250F">
            <w:pPr>
              <w:jc w:val="center"/>
              <w:rPr>
                <w:sz w:val="20"/>
              </w:rPr>
            </w:pPr>
            <w:r w:rsidRPr="00526C08">
              <w:rPr>
                <w:sz w:val="20"/>
              </w:rPr>
              <w:t>12.2</w:t>
            </w:r>
          </w:p>
        </w:tc>
        <w:tc>
          <w:tcPr>
            <w:tcW w:w="1560" w:type="dxa"/>
            <w:vAlign w:val="center"/>
          </w:tcPr>
          <w:p w:rsidR="002615C4" w:rsidRPr="00526C08" w:rsidRDefault="002615C4" w:rsidP="002A250F">
            <w:pPr>
              <w:tabs>
                <w:tab w:val="left" w:pos="1440"/>
              </w:tabs>
              <w:jc w:val="center"/>
              <w:rPr>
                <w:sz w:val="20"/>
              </w:rPr>
            </w:pPr>
            <w:r w:rsidRPr="00526C08">
              <w:rPr>
                <w:sz w:val="20"/>
              </w:rPr>
              <w:t>до 5</w:t>
            </w:r>
          </w:p>
        </w:tc>
        <w:tc>
          <w:tcPr>
            <w:tcW w:w="2551" w:type="dxa"/>
            <w:vAlign w:val="center"/>
          </w:tcPr>
          <w:p w:rsidR="002615C4" w:rsidRPr="00526C08" w:rsidRDefault="002615C4" w:rsidP="002A250F">
            <w:pPr>
              <w:tabs>
                <w:tab w:val="left" w:pos="1440"/>
              </w:tabs>
              <w:jc w:val="center"/>
              <w:rPr>
                <w:sz w:val="20"/>
              </w:rPr>
            </w:pPr>
            <w:r w:rsidRPr="00526C08">
              <w:rPr>
                <w:sz w:val="20"/>
              </w:rPr>
              <w:t>3</w:t>
            </w:r>
          </w:p>
        </w:tc>
        <w:tc>
          <w:tcPr>
            <w:tcW w:w="1559" w:type="dxa"/>
            <w:vAlign w:val="center"/>
          </w:tcPr>
          <w:p w:rsidR="002615C4" w:rsidRPr="00526C08" w:rsidRDefault="002615C4" w:rsidP="002A250F">
            <w:pPr>
              <w:tabs>
                <w:tab w:val="left" w:pos="1440"/>
              </w:tabs>
              <w:jc w:val="center"/>
              <w:rPr>
                <w:sz w:val="20"/>
              </w:rPr>
            </w:pPr>
            <w:r w:rsidRPr="00526C08">
              <w:rPr>
                <w:sz w:val="20"/>
              </w:rPr>
              <w:t>1</w:t>
            </w:r>
          </w:p>
        </w:tc>
        <w:tc>
          <w:tcPr>
            <w:tcW w:w="2410" w:type="dxa"/>
            <w:vAlign w:val="center"/>
          </w:tcPr>
          <w:p w:rsidR="002615C4" w:rsidRPr="00526C08" w:rsidRDefault="002615C4" w:rsidP="002A250F">
            <w:pPr>
              <w:tabs>
                <w:tab w:val="left" w:pos="1440"/>
              </w:tabs>
              <w:jc w:val="center"/>
              <w:rPr>
                <w:sz w:val="20"/>
              </w:rPr>
            </w:pPr>
            <w:r w:rsidRPr="00526C08">
              <w:rPr>
                <w:sz w:val="20"/>
              </w:rPr>
              <w:t>50</w:t>
            </w:r>
          </w:p>
        </w:tc>
        <w:tc>
          <w:tcPr>
            <w:tcW w:w="2504" w:type="dxa"/>
            <w:vAlign w:val="center"/>
          </w:tcPr>
          <w:p w:rsidR="002615C4" w:rsidRPr="00526C08" w:rsidRDefault="002615C4" w:rsidP="002A250F">
            <w:pPr>
              <w:tabs>
                <w:tab w:val="left" w:pos="1440"/>
              </w:tabs>
              <w:rPr>
                <w:sz w:val="20"/>
              </w:rPr>
            </w:pPr>
            <w:r w:rsidRPr="00526C08">
              <w:rPr>
                <w:sz w:val="20"/>
              </w:rPr>
              <w:t xml:space="preserve">Размещение объектов складирования и захоронения отходов осуществляется в соответствии с </w:t>
            </w:r>
            <w:r w:rsidRPr="00526C08">
              <w:rPr>
                <w:rFonts w:eastAsia="Calibri"/>
                <w:sz w:val="20"/>
                <w:lang w:eastAsia="en-US"/>
              </w:rPr>
              <w:t>СанПиН 2.2.1/2.1.1.1200-03 «Санитарно-защитные зоны и санитарная классификация предприятий, сооружений и иных объектов», с учетом положений Федерального закона от 24.06.1998 № 89-ФЗ «Об отходах производства и потребления»</w:t>
            </w:r>
          </w:p>
        </w:tc>
      </w:tr>
      <w:tr w:rsidR="002615C4" w:rsidRPr="00526C08" w:rsidTr="002615C4">
        <w:trPr>
          <w:trHeight w:val="2048"/>
        </w:trPr>
        <w:tc>
          <w:tcPr>
            <w:tcW w:w="993" w:type="dxa"/>
            <w:vMerge/>
            <w:vAlign w:val="center"/>
          </w:tcPr>
          <w:p w:rsidR="002615C4" w:rsidRPr="00526C08" w:rsidRDefault="002615C4" w:rsidP="002A250F">
            <w:pPr>
              <w:tabs>
                <w:tab w:val="left" w:pos="1440"/>
              </w:tabs>
              <w:jc w:val="center"/>
              <w:rPr>
                <w:sz w:val="20"/>
              </w:rPr>
            </w:pPr>
          </w:p>
        </w:tc>
        <w:tc>
          <w:tcPr>
            <w:tcW w:w="1701" w:type="dxa"/>
            <w:vMerge/>
            <w:vAlign w:val="center"/>
          </w:tcPr>
          <w:p w:rsidR="002615C4" w:rsidRPr="00526C08" w:rsidRDefault="002615C4" w:rsidP="002A250F">
            <w:pPr>
              <w:tabs>
                <w:tab w:val="left" w:pos="1440"/>
              </w:tabs>
              <w:jc w:val="center"/>
              <w:rPr>
                <w:sz w:val="20"/>
              </w:rPr>
            </w:pPr>
          </w:p>
        </w:tc>
        <w:tc>
          <w:tcPr>
            <w:tcW w:w="1842" w:type="dxa"/>
            <w:vAlign w:val="center"/>
          </w:tcPr>
          <w:p w:rsidR="002615C4" w:rsidRPr="00526C08" w:rsidRDefault="002615C4" w:rsidP="002A250F">
            <w:pPr>
              <w:widowControl w:val="0"/>
              <w:autoSpaceDE w:val="0"/>
              <w:autoSpaceDN w:val="0"/>
              <w:adjustRightInd w:val="0"/>
              <w:rPr>
                <w:sz w:val="20"/>
              </w:rPr>
            </w:pPr>
            <w:r w:rsidRPr="00526C08">
              <w:rPr>
                <w:sz w:val="20"/>
              </w:rPr>
              <w:t>для индивидуального жилищного строительства</w:t>
            </w:r>
          </w:p>
        </w:tc>
        <w:tc>
          <w:tcPr>
            <w:tcW w:w="567" w:type="dxa"/>
            <w:vAlign w:val="center"/>
          </w:tcPr>
          <w:p w:rsidR="002615C4" w:rsidRPr="00526C08" w:rsidRDefault="002615C4" w:rsidP="002A250F">
            <w:pPr>
              <w:widowControl w:val="0"/>
              <w:autoSpaceDE w:val="0"/>
              <w:autoSpaceDN w:val="0"/>
              <w:adjustRightInd w:val="0"/>
              <w:jc w:val="center"/>
              <w:rPr>
                <w:sz w:val="20"/>
              </w:rPr>
            </w:pPr>
            <w:r w:rsidRPr="00526C08">
              <w:rPr>
                <w:sz w:val="20"/>
              </w:rPr>
              <w:t>2.1</w:t>
            </w:r>
          </w:p>
        </w:tc>
        <w:tc>
          <w:tcPr>
            <w:tcW w:w="1560" w:type="dxa"/>
            <w:vAlign w:val="center"/>
          </w:tcPr>
          <w:p w:rsidR="002615C4" w:rsidRPr="00526C08" w:rsidRDefault="002615C4" w:rsidP="002A250F">
            <w:pPr>
              <w:tabs>
                <w:tab w:val="left" w:pos="1440"/>
              </w:tabs>
              <w:jc w:val="center"/>
              <w:rPr>
                <w:sz w:val="20"/>
              </w:rPr>
            </w:pPr>
            <w:r w:rsidRPr="00526C08">
              <w:rPr>
                <w:sz w:val="20"/>
              </w:rPr>
              <w:t>от 0,02 до 0,15</w:t>
            </w:r>
          </w:p>
        </w:tc>
        <w:tc>
          <w:tcPr>
            <w:tcW w:w="2551" w:type="dxa"/>
            <w:vAlign w:val="center"/>
          </w:tcPr>
          <w:p w:rsidR="002615C4" w:rsidRPr="00526C08" w:rsidRDefault="002615C4" w:rsidP="002A250F">
            <w:pPr>
              <w:tabs>
                <w:tab w:val="left" w:pos="1440"/>
              </w:tabs>
              <w:jc w:val="center"/>
              <w:rPr>
                <w:sz w:val="20"/>
              </w:rPr>
            </w:pPr>
            <w:r w:rsidRPr="00526C08">
              <w:rPr>
                <w:sz w:val="20"/>
              </w:rPr>
              <w:t>3</w:t>
            </w:r>
          </w:p>
        </w:tc>
        <w:tc>
          <w:tcPr>
            <w:tcW w:w="1559" w:type="dxa"/>
            <w:vAlign w:val="center"/>
          </w:tcPr>
          <w:p w:rsidR="002615C4" w:rsidRPr="00526C08" w:rsidRDefault="002615C4" w:rsidP="002A250F">
            <w:pPr>
              <w:tabs>
                <w:tab w:val="left" w:pos="1440"/>
              </w:tabs>
              <w:jc w:val="center"/>
              <w:rPr>
                <w:sz w:val="20"/>
              </w:rPr>
            </w:pPr>
            <w:r w:rsidRPr="00526C08">
              <w:rPr>
                <w:sz w:val="20"/>
              </w:rPr>
              <w:t>3</w:t>
            </w:r>
          </w:p>
        </w:tc>
        <w:tc>
          <w:tcPr>
            <w:tcW w:w="2410" w:type="dxa"/>
            <w:vAlign w:val="center"/>
          </w:tcPr>
          <w:p w:rsidR="002615C4" w:rsidRPr="00526C08" w:rsidRDefault="002615C4" w:rsidP="002A250F">
            <w:pPr>
              <w:jc w:val="center"/>
              <w:rPr>
                <w:sz w:val="20"/>
              </w:rPr>
            </w:pPr>
            <w:r w:rsidRPr="00526C08">
              <w:rPr>
                <w:sz w:val="20"/>
              </w:rPr>
              <w:t>50</w:t>
            </w:r>
          </w:p>
        </w:tc>
        <w:tc>
          <w:tcPr>
            <w:tcW w:w="2504" w:type="dxa"/>
            <w:vAlign w:val="center"/>
          </w:tcPr>
          <w:p w:rsidR="002615C4" w:rsidRPr="00526C08" w:rsidRDefault="002615C4" w:rsidP="002A250F">
            <w:pPr>
              <w:rPr>
                <w:sz w:val="20"/>
              </w:rPr>
            </w:pPr>
            <w:r w:rsidRPr="00526C08">
              <w:rPr>
                <w:sz w:val="20"/>
              </w:rPr>
              <w:t>Не допускается размещение жилой застройки в санитарно-защитных и охранных зонах, установленных в предусмотренном действующим законодательством порядке. Не допускается размещение хозяйственных построек со стороны улиц, за исключением гаражей</w:t>
            </w:r>
          </w:p>
        </w:tc>
      </w:tr>
      <w:tr w:rsidR="002615C4" w:rsidRPr="00526C08" w:rsidTr="002615C4">
        <w:trPr>
          <w:trHeight w:val="318"/>
        </w:trPr>
        <w:tc>
          <w:tcPr>
            <w:tcW w:w="993" w:type="dxa"/>
            <w:vMerge/>
            <w:vAlign w:val="center"/>
          </w:tcPr>
          <w:p w:rsidR="002615C4" w:rsidRPr="00526C08" w:rsidRDefault="002615C4" w:rsidP="002A250F">
            <w:pPr>
              <w:tabs>
                <w:tab w:val="left" w:pos="1440"/>
              </w:tabs>
              <w:jc w:val="center"/>
              <w:rPr>
                <w:sz w:val="20"/>
              </w:rPr>
            </w:pPr>
          </w:p>
        </w:tc>
        <w:tc>
          <w:tcPr>
            <w:tcW w:w="1701" w:type="dxa"/>
            <w:vAlign w:val="center"/>
          </w:tcPr>
          <w:p w:rsidR="002615C4" w:rsidRPr="00526C08" w:rsidRDefault="002615C4" w:rsidP="002A250F">
            <w:pPr>
              <w:tabs>
                <w:tab w:val="left" w:pos="1440"/>
              </w:tabs>
              <w:jc w:val="center"/>
              <w:rPr>
                <w:sz w:val="20"/>
              </w:rPr>
            </w:pPr>
            <w:r w:rsidRPr="00526C08">
              <w:rPr>
                <w:sz w:val="20"/>
              </w:rPr>
              <w:t>вспомогательные</w:t>
            </w:r>
          </w:p>
        </w:tc>
        <w:tc>
          <w:tcPr>
            <w:tcW w:w="1842" w:type="dxa"/>
            <w:vAlign w:val="center"/>
          </w:tcPr>
          <w:p w:rsidR="002615C4" w:rsidRPr="00526C08" w:rsidRDefault="002615C4" w:rsidP="002A250F">
            <w:pPr>
              <w:pStyle w:val="3a"/>
              <w:widowControl w:val="0"/>
              <w:spacing w:after="0" w:line="240" w:lineRule="auto"/>
              <w:ind w:left="0"/>
              <w:jc w:val="center"/>
              <w:rPr>
                <w:rFonts w:ascii="Times New Roman" w:hAnsi="Times New Roman"/>
                <w:sz w:val="20"/>
                <w:szCs w:val="20"/>
              </w:rPr>
            </w:pPr>
            <w:r w:rsidRPr="00526C08">
              <w:rPr>
                <w:rFonts w:ascii="Times New Roman" w:hAnsi="Times New Roman"/>
                <w:sz w:val="20"/>
                <w:szCs w:val="20"/>
              </w:rPr>
              <w:t>-</w:t>
            </w:r>
          </w:p>
        </w:tc>
        <w:tc>
          <w:tcPr>
            <w:tcW w:w="567" w:type="dxa"/>
            <w:vAlign w:val="center"/>
          </w:tcPr>
          <w:p w:rsidR="002615C4" w:rsidRPr="00526C08" w:rsidRDefault="002615C4" w:rsidP="002A250F">
            <w:pPr>
              <w:tabs>
                <w:tab w:val="left" w:pos="1440"/>
              </w:tabs>
              <w:jc w:val="center"/>
              <w:rPr>
                <w:sz w:val="20"/>
              </w:rPr>
            </w:pPr>
            <w:r w:rsidRPr="00526C08">
              <w:rPr>
                <w:sz w:val="20"/>
              </w:rPr>
              <w:t>-</w:t>
            </w:r>
          </w:p>
        </w:tc>
        <w:tc>
          <w:tcPr>
            <w:tcW w:w="1560" w:type="dxa"/>
            <w:vAlign w:val="center"/>
          </w:tcPr>
          <w:p w:rsidR="002615C4" w:rsidRPr="00526C08" w:rsidRDefault="002615C4" w:rsidP="002A250F">
            <w:pPr>
              <w:tabs>
                <w:tab w:val="left" w:pos="1440"/>
              </w:tabs>
              <w:jc w:val="center"/>
              <w:rPr>
                <w:sz w:val="20"/>
              </w:rPr>
            </w:pPr>
            <w:r w:rsidRPr="00526C08">
              <w:rPr>
                <w:sz w:val="20"/>
              </w:rPr>
              <w:t>-</w:t>
            </w:r>
          </w:p>
        </w:tc>
        <w:tc>
          <w:tcPr>
            <w:tcW w:w="2551" w:type="dxa"/>
            <w:vAlign w:val="center"/>
          </w:tcPr>
          <w:p w:rsidR="002615C4" w:rsidRPr="00526C08" w:rsidRDefault="002615C4" w:rsidP="002A250F">
            <w:pPr>
              <w:tabs>
                <w:tab w:val="left" w:pos="1440"/>
              </w:tabs>
              <w:jc w:val="center"/>
              <w:rPr>
                <w:sz w:val="20"/>
              </w:rPr>
            </w:pPr>
            <w:r w:rsidRPr="00526C08">
              <w:rPr>
                <w:sz w:val="20"/>
              </w:rPr>
              <w:t>-</w:t>
            </w:r>
          </w:p>
        </w:tc>
        <w:tc>
          <w:tcPr>
            <w:tcW w:w="1559" w:type="dxa"/>
            <w:vAlign w:val="center"/>
          </w:tcPr>
          <w:p w:rsidR="002615C4" w:rsidRPr="00526C08" w:rsidRDefault="002615C4" w:rsidP="002A250F">
            <w:pPr>
              <w:tabs>
                <w:tab w:val="left" w:pos="1440"/>
              </w:tabs>
              <w:jc w:val="center"/>
              <w:rPr>
                <w:sz w:val="20"/>
              </w:rPr>
            </w:pPr>
            <w:r w:rsidRPr="00526C08">
              <w:rPr>
                <w:sz w:val="20"/>
              </w:rPr>
              <w:t>-</w:t>
            </w:r>
          </w:p>
        </w:tc>
        <w:tc>
          <w:tcPr>
            <w:tcW w:w="2410" w:type="dxa"/>
            <w:vAlign w:val="center"/>
          </w:tcPr>
          <w:p w:rsidR="002615C4" w:rsidRPr="00526C08" w:rsidRDefault="002615C4" w:rsidP="002A250F">
            <w:pPr>
              <w:tabs>
                <w:tab w:val="left" w:pos="1440"/>
              </w:tabs>
              <w:jc w:val="center"/>
              <w:rPr>
                <w:sz w:val="20"/>
              </w:rPr>
            </w:pPr>
            <w:r w:rsidRPr="00526C08">
              <w:rPr>
                <w:sz w:val="20"/>
              </w:rPr>
              <w:t>-</w:t>
            </w:r>
          </w:p>
        </w:tc>
        <w:tc>
          <w:tcPr>
            <w:tcW w:w="2504" w:type="dxa"/>
            <w:vAlign w:val="center"/>
          </w:tcPr>
          <w:p w:rsidR="002615C4" w:rsidRPr="00526C08" w:rsidRDefault="002615C4" w:rsidP="002A250F">
            <w:pPr>
              <w:tabs>
                <w:tab w:val="left" w:pos="1440"/>
              </w:tabs>
              <w:jc w:val="center"/>
              <w:rPr>
                <w:sz w:val="20"/>
              </w:rPr>
            </w:pPr>
            <w:r w:rsidRPr="00526C08">
              <w:rPr>
                <w:sz w:val="20"/>
              </w:rPr>
              <w:t>-</w:t>
            </w:r>
          </w:p>
        </w:tc>
      </w:tr>
    </w:tbl>
    <w:p w:rsidR="002615C4" w:rsidRPr="00526C08" w:rsidRDefault="002615C4" w:rsidP="00623ED0">
      <w:pPr>
        <w:tabs>
          <w:tab w:val="left" w:pos="1440"/>
        </w:tabs>
        <w:ind w:firstLine="709"/>
        <w:jc w:val="both"/>
        <w:rPr>
          <w:b/>
          <w:sz w:val="24"/>
          <w:szCs w:val="24"/>
        </w:rPr>
      </w:pPr>
    </w:p>
    <w:p w:rsidR="002615C4" w:rsidRPr="00526C08" w:rsidRDefault="002615C4" w:rsidP="00623ED0">
      <w:pPr>
        <w:tabs>
          <w:tab w:val="left" w:pos="1440"/>
        </w:tabs>
        <w:ind w:firstLine="709"/>
        <w:jc w:val="both"/>
        <w:rPr>
          <w:b/>
          <w:sz w:val="24"/>
          <w:szCs w:val="24"/>
        </w:rPr>
        <w:sectPr w:rsidR="002615C4" w:rsidRPr="00526C08" w:rsidSect="00FF4C3E">
          <w:pgSz w:w="16838" w:h="11906" w:orient="landscape" w:code="9"/>
          <w:pgMar w:top="1134" w:right="720" w:bottom="1134" w:left="1418" w:header="510" w:footer="113" w:gutter="0"/>
          <w:cols w:space="708"/>
          <w:docGrid w:linePitch="381"/>
        </w:sectPr>
      </w:pPr>
    </w:p>
    <w:p w:rsidR="002615C4" w:rsidRPr="00526C08" w:rsidRDefault="002615C4" w:rsidP="002615C4">
      <w:pPr>
        <w:pStyle w:val="20"/>
      </w:pPr>
      <w:bookmarkStart w:id="82" w:name="_Toc39652265"/>
      <w:r w:rsidRPr="00526C08">
        <w:lastRenderedPageBreak/>
        <w:t>Глава 9</w:t>
      </w:r>
      <w:r w:rsidRPr="00526C08">
        <w:tab/>
        <w:t>Ограничения использования земельных участков и объектов капитального строительства</w:t>
      </w:r>
      <w:bookmarkEnd w:id="82"/>
    </w:p>
    <w:p w:rsidR="002615C4" w:rsidRPr="00526C08" w:rsidRDefault="002615C4" w:rsidP="002615C4">
      <w:pPr>
        <w:pStyle w:val="40"/>
      </w:pPr>
      <w:bookmarkStart w:id="83" w:name="_Toc39652266"/>
      <w:r w:rsidRPr="00526C08">
        <w:t>Статья 34</w:t>
      </w:r>
      <w:r w:rsidRPr="00526C08">
        <w:tab/>
        <w:t>Характеристика зон с особыми условиями использования территории и территорий объектов культурного наследия Марьяновского городского поселения</w:t>
      </w:r>
      <w:bookmarkEnd w:id="83"/>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w:t>
      </w:r>
      <w:r w:rsidRPr="00526C08">
        <w:rPr>
          <w:bCs/>
          <w:sz w:val="22"/>
          <w:szCs w:val="22"/>
        </w:rPr>
        <w:tab/>
        <w:t>В соответствии с законодательством Российской Федерации, Омской области нормативно-правовой базой действующей на территории Марьяновского городского поселения выделены следующие зоны с особыми условиями использования территории:</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r>
      <w:r w:rsidRPr="00526C08">
        <w:rPr>
          <w:sz w:val="22"/>
          <w:szCs w:val="22"/>
        </w:rPr>
        <w:t>В.З1 прибрежная защитная полоса</w:t>
      </w:r>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t>Б.П береговая полоса;</w:t>
      </w:r>
    </w:p>
    <w:p w:rsidR="002615C4" w:rsidRPr="00526C08" w:rsidRDefault="002615C4" w:rsidP="002615C4">
      <w:pPr>
        <w:widowControl w:val="0"/>
        <w:tabs>
          <w:tab w:val="left" w:pos="0"/>
        </w:tabs>
        <w:ind w:left="1701" w:hanging="567"/>
        <w:jc w:val="both"/>
        <w:rPr>
          <w:bCs/>
          <w:sz w:val="22"/>
          <w:szCs w:val="22"/>
        </w:rPr>
      </w:pPr>
      <w:r w:rsidRPr="00526C08">
        <w:rPr>
          <w:sz w:val="22"/>
          <w:szCs w:val="22"/>
        </w:rPr>
        <w:t>-</w:t>
      </w:r>
      <w:r w:rsidRPr="00526C08">
        <w:rPr>
          <w:sz w:val="22"/>
          <w:szCs w:val="22"/>
        </w:rPr>
        <w:tab/>
        <w:t>З.С.О санитарно-защитная полоса водоводов</w:t>
      </w:r>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t xml:space="preserve">З.С.О1 </w:t>
      </w:r>
      <w:bookmarkStart w:id="84" w:name="_Hlk33613764"/>
      <w:r w:rsidRPr="00526C08">
        <w:rPr>
          <w:bCs/>
          <w:sz w:val="22"/>
          <w:szCs w:val="22"/>
        </w:rPr>
        <w:t>первый пояс зоны санитарной охраны источника водоснабжения</w:t>
      </w:r>
      <w:bookmarkEnd w:id="84"/>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sz w:val="22"/>
          <w:szCs w:val="22"/>
        </w:rPr>
        <w:t>-</w:t>
      </w:r>
      <w:r w:rsidRPr="00526C08">
        <w:rPr>
          <w:sz w:val="22"/>
          <w:szCs w:val="22"/>
        </w:rPr>
        <w:tab/>
        <w:t>Э.С охранная зона объектов электросетевого хозяйства</w:t>
      </w:r>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t>Л.С охранная зона линий и сооружений связи;</w:t>
      </w:r>
    </w:p>
    <w:p w:rsidR="002615C4" w:rsidRPr="00526C08" w:rsidRDefault="002615C4" w:rsidP="002615C4">
      <w:pPr>
        <w:widowControl w:val="0"/>
        <w:tabs>
          <w:tab w:val="left" w:pos="0"/>
        </w:tabs>
        <w:ind w:left="1701" w:hanging="567"/>
        <w:jc w:val="both"/>
        <w:rPr>
          <w:sz w:val="22"/>
          <w:szCs w:val="22"/>
        </w:rPr>
      </w:pPr>
      <w:r w:rsidRPr="00526C08">
        <w:rPr>
          <w:sz w:val="22"/>
          <w:szCs w:val="22"/>
        </w:rPr>
        <w:t>-</w:t>
      </w:r>
      <w:r w:rsidRPr="00526C08">
        <w:rPr>
          <w:sz w:val="22"/>
          <w:szCs w:val="22"/>
        </w:rPr>
        <w:tab/>
      </w:r>
      <w:r w:rsidRPr="00526C08">
        <w:rPr>
          <w:bCs/>
          <w:sz w:val="22"/>
          <w:szCs w:val="22"/>
        </w:rPr>
        <w:t>Т.С охранная зона тепловых сетей;</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t>С.Г охранная зона газопроводов и систем газоснабжения;</w:t>
      </w:r>
    </w:p>
    <w:p w:rsidR="002615C4" w:rsidRPr="00526C08" w:rsidRDefault="002615C4" w:rsidP="002615C4">
      <w:pPr>
        <w:widowControl w:val="0"/>
        <w:tabs>
          <w:tab w:val="left" w:pos="0"/>
        </w:tabs>
        <w:ind w:left="1701" w:hanging="567"/>
        <w:jc w:val="both"/>
        <w:rPr>
          <w:sz w:val="22"/>
          <w:szCs w:val="22"/>
        </w:rPr>
      </w:pPr>
      <w:r w:rsidRPr="00526C08">
        <w:rPr>
          <w:sz w:val="22"/>
          <w:szCs w:val="22"/>
        </w:rPr>
        <w:t>-</w:t>
      </w:r>
      <w:r w:rsidRPr="00526C08">
        <w:rPr>
          <w:sz w:val="22"/>
          <w:szCs w:val="22"/>
        </w:rPr>
        <w:tab/>
        <w:t>С.П.Нохранная зона стационарных пунктов наблюдений за состоянием окружающей природной среды, ее загрязнением</w:t>
      </w:r>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sz w:val="22"/>
          <w:szCs w:val="22"/>
        </w:rPr>
        <w:t>-</w:t>
      </w:r>
      <w:r w:rsidRPr="00526C08">
        <w:rPr>
          <w:sz w:val="22"/>
          <w:szCs w:val="22"/>
        </w:rPr>
        <w:tab/>
        <w:t>П.П санитарно-защитная зона</w:t>
      </w:r>
      <w:r w:rsidRPr="00526C08">
        <w:rPr>
          <w:bCs/>
          <w:sz w:val="22"/>
          <w:szCs w:val="22"/>
        </w:rPr>
        <w:t>предприятий, сооружений и иных объектов;</w:t>
      </w:r>
    </w:p>
    <w:p w:rsidR="002615C4" w:rsidRPr="00526C08" w:rsidRDefault="002615C4" w:rsidP="002615C4">
      <w:pPr>
        <w:widowControl w:val="0"/>
        <w:tabs>
          <w:tab w:val="left" w:pos="0"/>
        </w:tabs>
        <w:ind w:left="1701" w:hanging="567"/>
        <w:jc w:val="both"/>
        <w:rPr>
          <w:bCs/>
          <w:sz w:val="22"/>
          <w:szCs w:val="22"/>
        </w:rPr>
      </w:pPr>
      <w:r w:rsidRPr="00526C08">
        <w:rPr>
          <w:sz w:val="22"/>
          <w:szCs w:val="22"/>
        </w:rPr>
        <w:t>-</w:t>
      </w:r>
      <w:r w:rsidRPr="00526C08">
        <w:rPr>
          <w:sz w:val="22"/>
          <w:szCs w:val="22"/>
        </w:rPr>
        <w:tab/>
        <w:t>С.А.Д санитарный разрыв (санитарная полоса отчуждения) транспортных коммуникаций</w:t>
      </w:r>
      <w:r w:rsidRPr="00526C08">
        <w:rPr>
          <w:bCs/>
          <w:sz w:val="22"/>
          <w:szCs w:val="22"/>
        </w:rPr>
        <w:t>;</w:t>
      </w:r>
    </w:p>
    <w:p w:rsidR="002615C4" w:rsidRPr="00526C08" w:rsidRDefault="002615C4" w:rsidP="002615C4">
      <w:pPr>
        <w:widowControl w:val="0"/>
        <w:tabs>
          <w:tab w:val="left" w:pos="0"/>
        </w:tabs>
        <w:ind w:left="1701" w:hanging="567"/>
        <w:jc w:val="both"/>
        <w:rPr>
          <w:bCs/>
          <w:sz w:val="22"/>
          <w:szCs w:val="22"/>
        </w:rPr>
      </w:pPr>
      <w:r w:rsidRPr="00526C08">
        <w:rPr>
          <w:bCs/>
          <w:sz w:val="22"/>
          <w:szCs w:val="22"/>
        </w:rPr>
        <w:t>-</w:t>
      </w:r>
      <w:r w:rsidRPr="00526C08">
        <w:rPr>
          <w:bCs/>
          <w:sz w:val="22"/>
          <w:szCs w:val="22"/>
        </w:rPr>
        <w:tab/>
        <w:t>А.Д придорожная полоса;</w:t>
      </w:r>
    </w:p>
    <w:p w:rsidR="002615C4" w:rsidRPr="00526C08" w:rsidRDefault="002615C4" w:rsidP="002615C4">
      <w:pPr>
        <w:widowControl w:val="0"/>
        <w:tabs>
          <w:tab w:val="left" w:pos="0"/>
        </w:tabs>
        <w:ind w:left="1701" w:hanging="567"/>
        <w:jc w:val="both"/>
        <w:rPr>
          <w:sz w:val="22"/>
          <w:szCs w:val="22"/>
        </w:rPr>
      </w:pPr>
      <w:r w:rsidRPr="00526C08">
        <w:rPr>
          <w:sz w:val="22"/>
          <w:szCs w:val="22"/>
        </w:rPr>
        <w:t>-</w:t>
      </w:r>
      <w:r w:rsidRPr="00526C08">
        <w:rPr>
          <w:sz w:val="22"/>
          <w:szCs w:val="22"/>
        </w:rPr>
        <w:tab/>
        <w:t>П.Т приаэродромная территория</w:t>
      </w:r>
    </w:p>
    <w:p w:rsidR="002615C4" w:rsidRPr="00526C08" w:rsidRDefault="002615C4" w:rsidP="002615C4">
      <w:pPr>
        <w:widowControl w:val="0"/>
        <w:tabs>
          <w:tab w:val="left" w:pos="1440"/>
        </w:tabs>
        <w:ind w:firstLine="720"/>
        <w:jc w:val="both"/>
        <w:rPr>
          <w:sz w:val="22"/>
          <w:szCs w:val="22"/>
        </w:rPr>
      </w:pPr>
      <w:r w:rsidRPr="00526C08">
        <w:rPr>
          <w:sz w:val="22"/>
          <w:szCs w:val="22"/>
        </w:rPr>
        <w:t>2</w:t>
      </w:r>
      <w:r w:rsidRPr="00526C08">
        <w:rPr>
          <w:sz w:val="22"/>
          <w:szCs w:val="22"/>
        </w:rPr>
        <w:tab/>
      </w:r>
      <w:r w:rsidRPr="00526C08">
        <w:rPr>
          <w:bCs/>
          <w:sz w:val="22"/>
          <w:szCs w:val="22"/>
        </w:rPr>
        <w:t xml:space="preserve">На территории </w:t>
      </w:r>
      <w:r w:rsidRPr="00526C08">
        <w:rPr>
          <w:sz w:val="22"/>
          <w:szCs w:val="22"/>
        </w:rPr>
        <w:t xml:space="preserve">Марьяновского городского поселения </w:t>
      </w:r>
      <w:r w:rsidRPr="00526C08">
        <w:rPr>
          <w:bCs/>
          <w:sz w:val="22"/>
          <w:szCs w:val="22"/>
        </w:rPr>
        <w:t>выявлена зона подтопления (З.П).</w:t>
      </w:r>
    </w:p>
    <w:p w:rsidR="002615C4" w:rsidRPr="00526C08" w:rsidRDefault="002615C4" w:rsidP="002615C4">
      <w:pPr>
        <w:widowControl w:val="0"/>
        <w:tabs>
          <w:tab w:val="left" w:pos="1440"/>
        </w:tabs>
        <w:ind w:firstLine="720"/>
        <w:jc w:val="both"/>
        <w:rPr>
          <w:sz w:val="22"/>
          <w:szCs w:val="22"/>
        </w:rPr>
      </w:pPr>
      <w:r w:rsidRPr="00526C08">
        <w:rPr>
          <w:sz w:val="22"/>
          <w:szCs w:val="22"/>
        </w:rPr>
        <w:t>3</w:t>
      </w:r>
      <w:r w:rsidRPr="00526C08">
        <w:rPr>
          <w:sz w:val="22"/>
          <w:szCs w:val="22"/>
        </w:rPr>
        <w:tab/>
        <w:t>В границах Марьяновского городского поселениянаходятся объекты культурного наследия.</w:t>
      </w:r>
    </w:p>
    <w:p w:rsidR="002615C4" w:rsidRPr="00526C08" w:rsidRDefault="002615C4" w:rsidP="002615C4">
      <w:pPr>
        <w:pStyle w:val="40"/>
      </w:pPr>
      <w:bookmarkStart w:id="85" w:name="_Toc39652267"/>
      <w:r w:rsidRPr="00526C08">
        <w:t>Статья 35</w:t>
      </w:r>
      <w:r w:rsidRPr="00526C08">
        <w:tab/>
        <w:t>Установление ограничений использования земельных участков и объектов капитального строительства в границах зон с особыми условиями использования территории и территорий объектов культурного наследия Марьяновского городского поселения</w:t>
      </w:r>
      <w:bookmarkEnd w:id="85"/>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w:t>
      </w:r>
      <w:r w:rsidRPr="00526C08">
        <w:rPr>
          <w:bCs/>
          <w:sz w:val="22"/>
          <w:szCs w:val="22"/>
        </w:rPr>
        <w:tab/>
        <w:t>Режим использования территорий в границах зон особыми условиями использования территории Марьяновского городского поселения установлен в соответствии с действующими нормативными правовыми актами РФ.</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2</w:t>
      </w:r>
      <w:r w:rsidRPr="00526C08">
        <w:rPr>
          <w:bCs/>
          <w:sz w:val="22"/>
          <w:szCs w:val="22"/>
        </w:rPr>
        <w:tab/>
        <w:t>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установлена прибрежная защитная полоса (В.З1), на территории которой введены дополнительные ограничения природопользования. Ширина прибрежной защитной полосы установлена в соответствии со статьей 65 Водного кодекса Российской Федерации: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Ширина прибрежных полос водных объектов в границах Марьяновского городского поселения составляет 50 м.</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3</w:t>
      </w:r>
      <w:r w:rsidRPr="00526C08">
        <w:rPr>
          <w:bCs/>
          <w:sz w:val="22"/>
          <w:szCs w:val="22"/>
        </w:rPr>
        <w:tab/>
        <w:t>Режим использования береговой полосы (Б.П) определяется Водным кодексом Российской Федерации.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4</w:t>
      </w:r>
      <w:r w:rsidRPr="00526C08">
        <w:rPr>
          <w:bCs/>
          <w:sz w:val="22"/>
          <w:szCs w:val="22"/>
        </w:rPr>
        <w:tab/>
        <w:t xml:space="preserve">В целях охраны от загрязнения водопроводных сооружений, а также территорий, на </w:t>
      </w:r>
      <w:r w:rsidRPr="00526C08">
        <w:rPr>
          <w:bCs/>
          <w:sz w:val="22"/>
          <w:szCs w:val="22"/>
        </w:rPr>
        <w:lastRenderedPageBreak/>
        <w:t xml:space="preserve">которых они расположены, установлены санитарно-защитная полоса водоводов (З.С.О) и первый пояс зоны санитарной охраны источника водоснабжения (З.С.О1). В соответствии с </w:t>
      </w:r>
      <w:r w:rsidRPr="00526C08">
        <w:rPr>
          <w:bCs/>
          <w:sz w:val="22"/>
          <w:szCs w:val="22"/>
        </w:rPr>
        <w:br/>
        <w:t>СанПиН 2.1.4.1110-02 «Зоны санитарной охраны источников водоснабжения и водопроводов 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питьевого назначения.</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5</w:t>
      </w:r>
      <w:r w:rsidRPr="00526C08">
        <w:rPr>
          <w:bCs/>
          <w:sz w:val="22"/>
          <w:szCs w:val="22"/>
        </w:rPr>
        <w:tab/>
        <w:t>Для обеспечения сохранности, создания нормальных условий эксплуатации электрических сетей на территории Марьяновского городского поселения установлена охранная зона объектов электросетевого хозяйства (Э.С).</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Требования использования земель в границах охранных зон объектов электросетевого хозяйства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6</w:t>
      </w:r>
      <w:r w:rsidRPr="00526C08">
        <w:rPr>
          <w:bCs/>
          <w:sz w:val="22"/>
          <w:szCs w:val="22"/>
        </w:rPr>
        <w:tab/>
        <w:t xml:space="preserve">Для обеспечения сохранности действующих кабельных и воздушных линий радиофикации установлена </w:t>
      </w:r>
      <w:r w:rsidRPr="00526C08">
        <w:rPr>
          <w:b/>
          <w:sz w:val="22"/>
          <w:szCs w:val="22"/>
        </w:rPr>
        <w:t>охранная зоналиний и сооружений связи (Л.С)</w:t>
      </w:r>
      <w:r w:rsidRPr="00526C08">
        <w:rPr>
          <w:bCs/>
          <w:sz w:val="22"/>
          <w:szCs w:val="22"/>
        </w:rPr>
        <w:t>.</w:t>
      </w:r>
    </w:p>
    <w:p w:rsidR="002615C4" w:rsidRPr="00526C08" w:rsidRDefault="002615C4" w:rsidP="002615C4">
      <w:pPr>
        <w:tabs>
          <w:tab w:val="left" w:pos="0"/>
        </w:tabs>
        <w:ind w:firstLine="709"/>
        <w:jc w:val="both"/>
        <w:rPr>
          <w:bCs/>
          <w:sz w:val="22"/>
          <w:szCs w:val="22"/>
        </w:rPr>
      </w:pPr>
      <w:r w:rsidRPr="00526C08">
        <w:rPr>
          <w:bCs/>
          <w:sz w:val="22"/>
          <w:szCs w:val="22"/>
        </w:rPr>
        <w:t>Порядок использования земельных участков, расположенных в охранных зонах линий и сооружений связи, регулируется земельным законодательством Российской Федерации, постановлением Правительства Российской Федерации от 09.06.1995 № 578 «Об утверждении Правил охраны линий и сооружений связи Российской Федерации», а также иными специальными нормами.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7</w:t>
      </w:r>
      <w:r w:rsidRPr="00526C08">
        <w:rPr>
          <w:bCs/>
          <w:sz w:val="22"/>
          <w:szCs w:val="22"/>
        </w:rPr>
        <w:tab/>
        <w:t xml:space="preserve">Для обеспечения сохранности элементовтепловых сетей и бесперебойного теплоснабжения потребителей путем проведения комплекса мер организационного и запретительного характера установлена </w:t>
      </w:r>
      <w:r w:rsidRPr="00526C08">
        <w:rPr>
          <w:b/>
          <w:sz w:val="22"/>
          <w:szCs w:val="22"/>
        </w:rPr>
        <w:t>охранная зона</w:t>
      </w:r>
      <w:r w:rsidRPr="00526C08">
        <w:rPr>
          <w:b/>
          <w:bCs/>
          <w:sz w:val="22"/>
          <w:szCs w:val="22"/>
        </w:rPr>
        <w:t xml:space="preserve"> тепловых сетей</w:t>
      </w:r>
      <w:r w:rsidRPr="00526C08">
        <w:rPr>
          <w:b/>
          <w:sz w:val="22"/>
          <w:szCs w:val="22"/>
        </w:rPr>
        <w:t xml:space="preserve"> (Т.С)</w:t>
      </w:r>
      <w:r w:rsidRPr="00526C08">
        <w:rPr>
          <w:bCs/>
          <w:sz w:val="22"/>
          <w:szCs w:val="22"/>
        </w:rPr>
        <w:t>.</w:t>
      </w:r>
    </w:p>
    <w:p w:rsidR="002615C4" w:rsidRPr="00526C08" w:rsidRDefault="002615C4" w:rsidP="002615C4">
      <w:pPr>
        <w:tabs>
          <w:tab w:val="left" w:pos="0"/>
        </w:tabs>
        <w:ind w:firstLine="709"/>
        <w:jc w:val="both"/>
        <w:rPr>
          <w:bCs/>
          <w:sz w:val="22"/>
          <w:szCs w:val="22"/>
        </w:rPr>
      </w:pPr>
      <w:r w:rsidRPr="00526C08">
        <w:rPr>
          <w:bCs/>
          <w:sz w:val="22"/>
          <w:szCs w:val="22"/>
        </w:rPr>
        <w:t>Порядок использования земельных участков, расположенных в охранных зонах тепловых сетей, регулируется земельным законодательством Российской Федерации, приказом Минстроя Российской Федерации от 17.08.1992 № 197 «О Типовых правилах охраны коммунальных тепловых сетей», а также иными специальными нормами.</w:t>
      </w:r>
    </w:p>
    <w:p w:rsidR="002615C4" w:rsidRPr="00526C08" w:rsidRDefault="002615C4" w:rsidP="002615C4">
      <w:pPr>
        <w:widowControl w:val="0"/>
        <w:tabs>
          <w:tab w:val="left" w:pos="0"/>
          <w:tab w:val="left" w:pos="1440"/>
        </w:tabs>
        <w:ind w:firstLine="709"/>
        <w:jc w:val="both"/>
        <w:rPr>
          <w:bCs/>
          <w:sz w:val="22"/>
          <w:szCs w:val="22"/>
        </w:rPr>
      </w:pPr>
      <w:r w:rsidRPr="00526C08">
        <w:rPr>
          <w:b/>
          <w:sz w:val="22"/>
          <w:szCs w:val="22"/>
        </w:rPr>
        <w:t>8</w:t>
      </w:r>
      <w:r w:rsidRPr="00526C08">
        <w:rPr>
          <w:bCs/>
          <w:sz w:val="22"/>
          <w:szCs w:val="22"/>
        </w:rPr>
        <w:tab/>
        <w:t>В целях обеспечения сохранности, создания нормальных условий эксплуатации, исключение возможностей повреждения газораспределительных сетей установлена охранная зона газопроводов и систем газоснабжения (С.Г).</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Ширина и режим использования данной зоны определены в соответствии с «Правилами охраны газораспределительных сетей» утвержденными постановлением Правительства Российской Федерации от 20.11.2000 № 878.</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9</w:t>
      </w:r>
      <w:r w:rsidRPr="00526C08">
        <w:rPr>
          <w:bCs/>
          <w:sz w:val="22"/>
          <w:szCs w:val="22"/>
        </w:rPr>
        <w:tab/>
        <w:t>В целях получения достоверной информации о состоянии окружающей природной среды, ее загрязнений вокруг стационарных пунктов наблюдений создаются охранные зоны стационарных пунктов наблюдений за состоянием окружающей природной среды, ее загрязнением (С.П.Н).</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Порядок создания охранных зон стационарных пунктов наблюдений за состоянием окружающей природной среды, ее загрязнением установлен постановлением Правительства Российской Федерации от 27.08.1999 № 972.</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10</w:t>
      </w:r>
      <w:r w:rsidRPr="00526C08">
        <w:rPr>
          <w:bCs/>
          <w:sz w:val="22"/>
          <w:szCs w:val="22"/>
        </w:rPr>
        <w:tab/>
        <w:t>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на территории Марьяновского городского поселения установлены размеры санитарно-защитных зон предприятий, сооружений и иных объектов (П.П).</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Режим использования в санитарно-защитных зонах промышленных предприятий и коммунально-складских объектов определен СанПиН 2.2.1/2.1.1.1200-03, утвержденными постановлением Главного государственного санитарного врача Российской Федерации от 25.09.2007 № 74.</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11</w:t>
      </w:r>
      <w:r w:rsidRPr="00526C08">
        <w:rPr>
          <w:bCs/>
          <w:sz w:val="22"/>
          <w:szCs w:val="22"/>
        </w:rPr>
        <w:tab/>
        <w:t>Санитарный разрыв (санитарная полоса отчуждения) транспортных коммуникаций (С.А.Д) определяется в соответствии с СанПиН 2.2.1/2.1.1.1200-03, утвержденными постановлением Главного государственного санитарного врача Российской Федерации от 25.09.2007 № 74.</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12</w:t>
      </w:r>
      <w:r w:rsidRPr="00526C08">
        <w:rPr>
          <w:bCs/>
          <w:sz w:val="22"/>
          <w:szCs w:val="22"/>
        </w:rPr>
        <w:tab/>
        <w:t xml:space="preserve">Правила установления и использования полосы отвода и придорожных полос (А.Д) автомобильных дорог федерального, регионального или межмуниципального значения определены Федеральным законом от 08.11.2007 № 257-ФЗ «Об автомобильных дорогах и о дорожной </w:t>
      </w:r>
      <w:r w:rsidRPr="00526C08">
        <w:rPr>
          <w:bCs/>
          <w:sz w:val="22"/>
          <w:szCs w:val="22"/>
        </w:rPr>
        <w:lastRenderedPageBreak/>
        <w:t>деятельности в Российской Федерации и о внесении изменений в отдельные законодательные акты Российской Федерации», законом Омской области от 02.11.2011 № 1401-ОЗ «Об автомобильных дорогах и о дорожной деятельности на территории Омской области», постановлением Правительства Омской области от 14.10.2009 № 193-п «Об утверждении порядка установления и использования полос отвода и придорожных полос автомобильных дорог общего пользования регионального и межмуниципального значения Омской области».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13</w:t>
      </w:r>
      <w:r w:rsidRPr="00526C08">
        <w:rPr>
          <w:bCs/>
          <w:sz w:val="22"/>
          <w:szCs w:val="22"/>
        </w:rPr>
        <w:tab/>
        <w:t>На основании статьи 47 Воздушного кодекса Российской Федерации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на территории Марьяновского городского поселения установлены приаэродромные территории (П.Т).</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Решением уполномоченного Правительством Российской Федерации федерального органа исполнительной власти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кодексом Российской Федерации.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В соответствии с постановлением Правительства РФ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утверждены Правила установления приаэродромной территории и Правила выделения на приаэродромной территории подзон.</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 xml:space="preserve">Согласно </w:t>
      </w:r>
      <w:hyperlink r:id="rId30" w:history="1">
        <w:r w:rsidRPr="00526C08">
          <w:rPr>
            <w:bCs/>
          </w:rPr>
          <w:t>Правила</w:t>
        </w:r>
      </w:hyperlink>
      <w:r w:rsidRPr="00526C08">
        <w:rPr>
          <w:bCs/>
          <w:sz w:val="22"/>
          <w:szCs w:val="22"/>
        </w:rPr>
        <w:t>м установления приаэродромной территории и подзон, проект решения об установлении приаэродромной территории и ее подзон, подготавливается застройщиком или оператором аэродрома и утверждается Министерством обороны Российской Федерации или Министерством промышленности и торговли Российской Федерации или Федеральным агентством воздушного транспорта.</w:t>
      </w:r>
    </w:p>
    <w:p w:rsidR="002615C4" w:rsidRPr="00526C08" w:rsidRDefault="002615C4" w:rsidP="002615C4">
      <w:pPr>
        <w:widowControl w:val="0"/>
        <w:tabs>
          <w:tab w:val="left" w:pos="0"/>
          <w:tab w:val="left" w:pos="1418"/>
        </w:tabs>
        <w:ind w:firstLine="709"/>
        <w:jc w:val="both"/>
        <w:rPr>
          <w:bCs/>
          <w:sz w:val="22"/>
          <w:szCs w:val="22"/>
        </w:rPr>
      </w:pPr>
      <w:r w:rsidRPr="00526C08">
        <w:rPr>
          <w:bCs/>
          <w:sz w:val="22"/>
          <w:szCs w:val="22"/>
        </w:rPr>
        <w:t>14</w:t>
      </w:r>
      <w:r w:rsidRPr="00526C08">
        <w:rPr>
          <w:bCs/>
          <w:sz w:val="22"/>
          <w:szCs w:val="22"/>
        </w:rPr>
        <w:tab/>
        <w:t xml:space="preserve">В границах зоны подтопления (З.П)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подготовки территории от подтопления грунтовыми водами путем подсыпки (намыва), обвалования грунтом и иными способами (СП 104.13330.2016. Свод правил. Инженерная защита территории от затопления и подтопления. Актуализированная редакция </w:t>
      </w:r>
      <w:r w:rsidRPr="00526C08">
        <w:rPr>
          <w:bCs/>
          <w:sz w:val="22"/>
          <w:szCs w:val="22"/>
        </w:rPr>
        <w:br/>
        <w:t>СНиП 2.06.15-85).</w:t>
      </w:r>
    </w:p>
    <w:p w:rsidR="002615C4" w:rsidRPr="00526C08" w:rsidRDefault="002615C4" w:rsidP="002615C4">
      <w:pPr>
        <w:widowControl w:val="0"/>
        <w:tabs>
          <w:tab w:val="left" w:pos="0"/>
          <w:tab w:val="left" w:pos="1418"/>
        </w:tabs>
        <w:ind w:firstLine="709"/>
        <w:jc w:val="both"/>
        <w:rPr>
          <w:bCs/>
          <w:sz w:val="22"/>
          <w:szCs w:val="22"/>
        </w:rPr>
      </w:pPr>
      <w:bookmarkStart w:id="86" w:name="_Hlk535577739"/>
      <w:bookmarkStart w:id="87" w:name="_Hlk535586699"/>
      <w:bookmarkStart w:id="88" w:name="_Hlk535502438"/>
      <w:r w:rsidRPr="00526C08">
        <w:rPr>
          <w:bCs/>
          <w:sz w:val="22"/>
          <w:szCs w:val="22"/>
        </w:rPr>
        <w:t>В границах зон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bookmarkEnd w:id="86"/>
      <w:r w:rsidRPr="00526C08">
        <w:rPr>
          <w:bCs/>
          <w:sz w:val="22"/>
          <w:szCs w:val="22"/>
        </w:rPr>
        <w:t>:</w:t>
      </w:r>
      <w:bookmarkEnd w:id="87"/>
    </w:p>
    <w:bookmarkEnd w:id="88"/>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w:t>
      </w:r>
      <w:r w:rsidRPr="00526C08">
        <w:rPr>
          <w:bCs/>
          <w:sz w:val="22"/>
          <w:szCs w:val="22"/>
        </w:rPr>
        <w:tab/>
      </w:r>
      <w:bookmarkStart w:id="89" w:name="_Hlk535502475"/>
      <w:r w:rsidRPr="00526C08">
        <w:rPr>
          <w:bCs/>
          <w:sz w:val="22"/>
          <w:szCs w:val="22"/>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подтопления;</w:t>
      </w:r>
      <w:bookmarkEnd w:id="89"/>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w:t>
      </w:r>
      <w:r w:rsidRPr="00526C08">
        <w:rPr>
          <w:bCs/>
          <w:sz w:val="22"/>
          <w:szCs w:val="22"/>
        </w:rPr>
        <w:tab/>
        <w:t>использование сточных вод в целях регулирования плодородия почв;</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w:t>
      </w:r>
      <w:r w:rsidRPr="00526C08">
        <w:rPr>
          <w:bCs/>
          <w:sz w:val="22"/>
          <w:szCs w:val="22"/>
        </w:rPr>
        <w:tab/>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w:t>
      </w:r>
      <w:r w:rsidRPr="00526C08">
        <w:rPr>
          <w:bCs/>
          <w:sz w:val="22"/>
          <w:szCs w:val="22"/>
        </w:rPr>
        <w:tab/>
        <w:t>осуществление авиационных мер по борьбе с вредными организмами.</w:t>
      </w:r>
    </w:p>
    <w:p w:rsidR="002615C4" w:rsidRPr="00526C08" w:rsidRDefault="002615C4" w:rsidP="002615C4">
      <w:pPr>
        <w:widowControl w:val="0"/>
        <w:tabs>
          <w:tab w:val="left" w:pos="0"/>
          <w:tab w:val="left" w:pos="1418"/>
        </w:tabs>
        <w:ind w:firstLine="709"/>
        <w:jc w:val="both"/>
        <w:rPr>
          <w:bCs/>
          <w:sz w:val="22"/>
          <w:szCs w:val="22"/>
        </w:rPr>
      </w:pPr>
      <w:r w:rsidRPr="00526C08">
        <w:rPr>
          <w:bCs/>
          <w:sz w:val="22"/>
          <w:szCs w:val="2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 Водным кодексом Российской Федерации.</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15</w:t>
      </w:r>
      <w:r w:rsidRPr="00526C08">
        <w:rPr>
          <w:bCs/>
          <w:sz w:val="22"/>
          <w:szCs w:val="22"/>
        </w:rPr>
        <w:tab/>
        <w:t>На территории Марьяновского городского поселения расположены объекты культурного наследия.</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 xml:space="preserve">Границы зон охраны объектов культурного наследия и режим использования земель в </w:t>
      </w:r>
      <w:r w:rsidRPr="00526C08">
        <w:rPr>
          <w:bCs/>
          <w:sz w:val="22"/>
          <w:szCs w:val="22"/>
        </w:rPr>
        <w:lastRenderedPageBreak/>
        <w:t>пределах таких зон и территорий объектов культурного наследия определяются Федеральным законом от 25.06.2002 № 73-ФЗ «Об объектах культурного наследия (памятниках истории и культуры) народов Российской Федерации», законом Омской области от 03.04.1996 № 48-ОЗ «Об объектах культурного наследия (памятниках истории и культуры) народов Российской Федерации на территории Омской области», разработанными и утвержденными проектами границ территорий объектов культурного наследия и зон охраны объектов культурного наследия.</w:t>
      </w:r>
    </w:p>
    <w:p w:rsidR="002615C4" w:rsidRPr="00526C08" w:rsidRDefault="002615C4" w:rsidP="002615C4">
      <w:pPr>
        <w:widowControl w:val="0"/>
        <w:tabs>
          <w:tab w:val="left" w:pos="0"/>
          <w:tab w:val="left" w:pos="1440"/>
        </w:tabs>
        <w:ind w:firstLine="709"/>
        <w:jc w:val="both"/>
        <w:rPr>
          <w:bCs/>
          <w:sz w:val="22"/>
          <w:szCs w:val="22"/>
        </w:rPr>
      </w:pPr>
      <w:r w:rsidRPr="00526C08">
        <w:rPr>
          <w:bCs/>
          <w:sz w:val="22"/>
          <w:szCs w:val="22"/>
        </w:rPr>
        <w:t>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«Об объектах культурного наследия (памятниках истории и культуры) народов Российской Федерации».</w:t>
      </w:r>
    </w:p>
    <w:p w:rsidR="002615C4" w:rsidRPr="00526C08" w:rsidRDefault="002615C4" w:rsidP="002615C4">
      <w:pPr>
        <w:widowControl w:val="0"/>
        <w:tabs>
          <w:tab w:val="left" w:pos="1440"/>
        </w:tabs>
        <w:ind w:firstLine="720"/>
        <w:jc w:val="both"/>
        <w:rPr>
          <w:bCs/>
          <w:sz w:val="22"/>
          <w:szCs w:val="22"/>
        </w:rPr>
      </w:pPr>
      <w:r w:rsidRPr="00526C08">
        <w:rPr>
          <w:bCs/>
          <w:sz w:val="22"/>
          <w:szCs w:val="22"/>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2615C4" w:rsidRPr="00526C08" w:rsidRDefault="002615C4" w:rsidP="002615C4">
      <w:pPr>
        <w:widowControl w:val="0"/>
        <w:tabs>
          <w:tab w:val="left" w:pos="1440"/>
        </w:tabs>
        <w:ind w:firstLine="720"/>
        <w:jc w:val="both"/>
        <w:rPr>
          <w:bCs/>
          <w:sz w:val="22"/>
          <w:szCs w:val="22"/>
        </w:rPr>
      </w:pPr>
      <w:r w:rsidRPr="00526C08">
        <w:rPr>
          <w:bCs/>
          <w:sz w:val="22"/>
          <w:szCs w:val="22"/>
        </w:rPr>
        <w:t>Границы территории объекта культурного наследия могут не совпадать с границами существующих земельных участков.</w:t>
      </w:r>
    </w:p>
    <w:p w:rsidR="002615C4" w:rsidRPr="00526C08" w:rsidRDefault="002615C4" w:rsidP="002615C4">
      <w:pPr>
        <w:autoSpaceDE w:val="0"/>
        <w:autoSpaceDN w:val="0"/>
        <w:adjustRightInd w:val="0"/>
        <w:ind w:firstLine="709"/>
        <w:jc w:val="both"/>
        <w:rPr>
          <w:rFonts w:eastAsia="Calibri"/>
          <w:sz w:val="22"/>
          <w:szCs w:val="22"/>
        </w:rPr>
      </w:pPr>
      <w:r w:rsidRPr="00526C08">
        <w:rPr>
          <w:rFonts w:eastAsia="Calibri"/>
          <w:sz w:val="22"/>
          <w:szCs w:val="22"/>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2615C4" w:rsidRPr="00526C08" w:rsidRDefault="002615C4" w:rsidP="002615C4">
      <w:pPr>
        <w:widowControl w:val="0"/>
        <w:tabs>
          <w:tab w:val="left" w:pos="1440"/>
        </w:tabs>
        <w:ind w:firstLine="720"/>
        <w:jc w:val="both"/>
        <w:rPr>
          <w:bCs/>
          <w:sz w:val="22"/>
          <w:szCs w:val="22"/>
        </w:rPr>
      </w:pPr>
      <w:r w:rsidRPr="00526C08">
        <w:rPr>
          <w:bCs/>
          <w:sz w:val="22"/>
          <w:szCs w:val="22"/>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2615C4" w:rsidRPr="00526C08" w:rsidRDefault="002615C4" w:rsidP="002615C4">
      <w:pPr>
        <w:widowControl w:val="0"/>
        <w:tabs>
          <w:tab w:val="left" w:pos="1440"/>
        </w:tabs>
        <w:ind w:firstLine="720"/>
        <w:jc w:val="both"/>
        <w:rPr>
          <w:bCs/>
          <w:sz w:val="22"/>
          <w:szCs w:val="22"/>
        </w:rPr>
      </w:pPr>
      <w:r w:rsidRPr="00526C08">
        <w:rPr>
          <w:bCs/>
          <w:sz w:val="22"/>
          <w:szCs w:val="22"/>
        </w:rPr>
        <w:t>Границы территории объекта археологического наследия определяются на основании археологических полевых работ.</w:t>
      </w:r>
    </w:p>
    <w:p w:rsidR="002615C4" w:rsidRPr="00526C08" w:rsidRDefault="002615C4" w:rsidP="002615C4">
      <w:pPr>
        <w:widowControl w:val="0"/>
        <w:tabs>
          <w:tab w:val="left" w:pos="1440"/>
        </w:tabs>
        <w:ind w:firstLine="720"/>
        <w:jc w:val="both"/>
        <w:rPr>
          <w:bCs/>
          <w:sz w:val="22"/>
          <w:szCs w:val="22"/>
        </w:rPr>
      </w:pPr>
      <w:r w:rsidRPr="00526C08">
        <w:rPr>
          <w:bCs/>
          <w:sz w:val="22"/>
          <w:szCs w:val="22"/>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w:t>
      </w:r>
      <w:r w:rsidRPr="00526C08">
        <w:rPr>
          <w:bCs/>
          <w:sz w:val="22"/>
          <w:szCs w:val="22"/>
        </w:rPr>
        <w:br/>
        <w:t>«Об объектах культурного наследия (памятниках истории и культуры) народов Российской Федерации».</w:t>
      </w:r>
    </w:p>
    <w:p w:rsidR="002615C4" w:rsidRPr="00526C08" w:rsidRDefault="002615C4" w:rsidP="002615C4">
      <w:pPr>
        <w:widowControl w:val="0"/>
        <w:tabs>
          <w:tab w:val="left" w:pos="1440"/>
        </w:tabs>
        <w:ind w:firstLine="720"/>
        <w:jc w:val="both"/>
        <w:rPr>
          <w:bCs/>
          <w:sz w:val="22"/>
          <w:szCs w:val="22"/>
        </w:rPr>
      </w:pPr>
      <w:r w:rsidRPr="00526C08">
        <w:rPr>
          <w:bCs/>
          <w:sz w:val="22"/>
          <w:szCs w:val="22"/>
        </w:rPr>
        <w:t>В границах территории объекта культурного наследия:</w:t>
      </w:r>
    </w:p>
    <w:p w:rsidR="002615C4" w:rsidRPr="00526C08" w:rsidRDefault="002615C4" w:rsidP="002615C4">
      <w:pPr>
        <w:widowControl w:val="0"/>
        <w:tabs>
          <w:tab w:val="left" w:pos="1440"/>
        </w:tabs>
        <w:ind w:firstLine="720"/>
        <w:jc w:val="both"/>
        <w:rPr>
          <w:bCs/>
          <w:sz w:val="22"/>
          <w:szCs w:val="22"/>
        </w:rPr>
      </w:pPr>
      <w:r w:rsidRPr="00526C08">
        <w:rPr>
          <w:bCs/>
          <w:sz w:val="22"/>
          <w:szCs w:val="22"/>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2615C4" w:rsidRPr="00526C08" w:rsidRDefault="002615C4" w:rsidP="002615C4">
      <w:pPr>
        <w:widowControl w:val="0"/>
        <w:tabs>
          <w:tab w:val="left" w:pos="1440"/>
        </w:tabs>
        <w:ind w:firstLine="720"/>
        <w:jc w:val="both"/>
        <w:rPr>
          <w:bCs/>
          <w:sz w:val="22"/>
          <w:szCs w:val="22"/>
        </w:rPr>
      </w:pPr>
      <w:r w:rsidRPr="00526C08">
        <w:rPr>
          <w:bCs/>
          <w:sz w:val="22"/>
          <w:szCs w:val="22"/>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2615C4" w:rsidRPr="00526C08" w:rsidRDefault="002615C4" w:rsidP="002615C4">
      <w:pPr>
        <w:widowControl w:val="0"/>
        <w:tabs>
          <w:tab w:val="left" w:pos="1440"/>
        </w:tabs>
        <w:ind w:firstLine="720"/>
        <w:jc w:val="both"/>
        <w:rPr>
          <w:bCs/>
          <w:sz w:val="22"/>
          <w:szCs w:val="22"/>
        </w:rPr>
      </w:pPr>
      <w:r w:rsidRPr="00526C08">
        <w:rPr>
          <w:bCs/>
          <w:sz w:val="22"/>
          <w:szCs w:val="22"/>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2615C4" w:rsidRPr="00526C08" w:rsidRDefault="002615C4" w:rsidP="002615C4">
      <w:pPr>
        <w:widowControl w:val="0"/>
        <w:tabs>
          <w:tab w:val="left" w:pos="1440"/>
        </w:tabs>
        <w:ind w:firstLine="720"/>
        <w:jc w:val="both"/>
        <w:rPr>
          <w:bCs/>
          <w:sz w:val="22"/>
          <w:szCs w:val="22"/>
        </w:rPr>
      </w:pPr>
      <w:r w:rsidRPr="00526C08">
        <w:rPr>
          <w:bCs/>
          <w:sz w:val="22"/>
          <w:szCs w:val="22"/>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w:t>
      </w:r>
      <w:r w:rsidRPr="00526C08">
        <w:rPr>
          <w:bCs/>
          <w:sz w:val="22"/>
          <w:szCs w:val="22"/>
        </w:rPr>
        <w:lastRenderedPageBreak/>
        <w:t xml:space="preserve">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 земляных, строительных, мелиоративных, хозяйственных работ, указанных в статье 30 Федерального законаот 25.06.2002 </w:t>
      </w:r>
      <w:r w:rsidRPr="00526C08">
        <w:rPr>
          <w:bCs/>
          <w:sz w:val="22"/>
          <w:szCs w:val="22"/>
        </w:rPr>
        <w:br/>
        <w:t>№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2615C4" w:rsidRPr="00526C08" w:rsidRDefault="002615C4" w:rsidP="002615C4">
      <w:pPr>
        <w:widowControl w:val="0"/>
        <w:tabs>
          <w:tab w:val="left" w:pos="1440"/>
        </w:tabs>
        <w:ind w:firstLine="720"/>
        <w:jc w:val="both"/>
        <w:rPr>
          <w:bCs/>
          <w:sz w:val="22"/>
          <w:szCs w:val="22"/>
        </w:rPr>
      </w:pPr>
      <w:r w:rsidRPr="00526C08">
        <w:rPr>
          <w:bCs/>
          <w:sz w:val="22"/>
          <w:szCs w:val="22"/>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Федеральным законом «Об объектах культурного наследия (памятниках истории и культуры) народов Российской Федерации».</w:t>
      </w:r>
    </w:p>
    <w:p w:rsidR="002615C4" w:rsidRPr="00526C08" w:rsidRDefault="002615C4" w:rsidP="002615C4">
      <w:pPr>
        <w:widowControl w:val="0"/>
        <w:tabs>
          <w:tab w:val="left" w:pos="1440"/>
        </w:tabs>
        <w:ind w:firstLine="720"/>
        <w:jc w:val="both"/>
        <w:rPr>
          <w:bCs/>
          <w:sz w:val="22"/>
          <w:szCs w:val="22"/>
        </w:rPr>
      </w:pPr>
      <w:r w:rsidRPr="00526C08">
        <w:rPr>
          <w:bCs/>
          <w:sz w:val="22"/>
          <w:szCs w:val="22"/>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законаот 25.06.2002 </w:t>
      </w:r>
      <w:r w:rsidRPr="00526C08">
        <w:rPr>
          <w:bCs/>
          <w:sz w:val="22"/>
          <w:szCs w:val="22"/>
        </w:rPr>
        <w:br/>
        <w:t>№ 73-ФЗ работ по использованию лесов и иных работ определены статьей 36 Федерального закона «Об объектах культурного наследия (памятниках истории и культуры) народов Российской Федерации».</w:t>
      </w:r>
    </w:p>
    <w:p w:rsidR="002615C4" w:rsidRPr="00526C08" w:rsidRDefault="002615C4" w:rsidP="002615C4"/>
    <w:sectPr w:rsidR="002615C4" w:rsidRPr="00526C08" w:rsidSect="001607C6">
      <w:headerReference w:type="default" r:id="rId31"/>
      <w:pgSz w:w="11906" w:h="16838" w:code="9"/>
      <w:pgMar w:top="719" w:right="709" w:bottom="1418" w:left="1701" w:header="510" w:footer="11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24F" w:rsidRDefault="00A5124F">
      <w:r>
        <w:separator/>
      </w:r>
    </w:p>
  </w:endnote>
  <w:endnote w:type="continuationSeparator" w:id="1">
    <w:p w:rsidR="00A5124F" w:rsidRDefault="00A512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OST type B">
    <w:charset w:val="00"/>
    <w:family w:val="swiss"/>
    <w:pitch w:val="variable"/>
    <w:sig w:usb0="00000203"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Pr="008A56AA" w:rsidRDefault="0092469B" w:rsidP="001607C6">
    <w:pPr>
      <w:pStyle w:val="ad"/>
      <w:tabs>
        <w:tab w:val="clear" w:pos="9355"/>
        <w:tab w:val="left" w:pos="5400"/>
        <w:tab w:val="right" w:pos="9639"/>
      </w:tabs>
      <w:ind w:right="-143"/>
      <w:jc w:val="right"/>
      <w:rPr>
        <w:rFonts w:ascii="ISOCPEUR" w:hAnsi="ISOCPEUR"/>
        <w:lang w:val="en-US"/>
      </w:rPr>
    </w:pPr>
    <w:r>
      <w:rPr>
        <w:rFonts w:ascii="ISOCPEUR" w:hAnsi="ISOCPEUR"/>
      </w:rPr>
      <w:tab/>
    </w:r>
    <w:r>
      <w:rPr>
        <w:rFonts w:ascii="ISOCPEUR" w:hAnsi="ISOCPEUR"/>
      </w:rPr>
      <w:tab/>
    </w:r>
    <w:r>
      <w:rPr>
        <w:rFonts w:ascii="ISOCPEUR" w:hAnsi="ISOCPEUR"/>
      </w:rPr>
      <w:tab/>
    </w:r>
    <w:r w:rsidR="00B56834" w:rsidRPr="003A5BC7">
      <w:rPr>
        <w:rFonts w:ascii="ISOCPEUR" w:hAnsi="ISOCPEUR"/>
      </w:rPr>
      <w:fldChar w:fldCharType="begin"/>
    </w:r>
    <w:r w:rsidRPr="003A5BC7">
      <w:rPr>
        <w:rFonts w:ascii="ISOCPEUR" w:hAnsi="ISOCPEUR"/>
      </w:rPr>
      <w:instrText>PAGE   \* MERGEFORMAT</w:instrText>
    </w:r>
    <w:r w:rsidR="00B56834" w:rsidRPr="003A5BC7">
      <w:rPr>
        <w:rFonts w:ascii="ISOCPEUR" w:hAnsi="ISOCPEUR"/>
      </w:rPr>
      <w:fldChar w:fldCharType="separate"/>
    </w:r>
    <w:r w:rsidR="00CA28D4">
      <w:rPr>
        <w:rFonts w:ascii="ISOCPEUR" w:hAnsi="ISOCPEUR"/>
        <w:noProof/>
      </w:rPr>
      <w:t>3</w:t>
    </w:r>
    <w:r w:rsidR="00B56834" w:rsidRPr="003A5BC7">
      <w:rPr>
        <w:rFonts w:ascii="ISOCPEUR" w:hAnsi="ISOCPEUR"/>
      </w:rPr>
      <w:fldChar w:fldCharType="end"/>
    </w:r>
  </w:p>
  <w:p w:rsidR="0092469B" w:rsidRDefault="0092469B">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737809"/>
      <w:docPartObj>
        <w:docPartGallery w:val="Page Numbers (Bottom of Page)"/>
        <w:docPartUnique/>
      </w:docPartObj>
    </w:sdtPr>
    <w:sdtContent>
      <w:p w:rsidR="0092469B" w:rsidRDefault="00B56834">
        <w:pPr>
          <w:pStyle w:val="ad"/>
          <w:jc w:val="right"/>
        </w:pPr>
        <w:fldSimple w:instr="PAGE   \* MERGEFORMAT">
          <w:r w:rsidR="00CA28D4">
            <w:rPr>
              <w:noProof/>
            </w:rPr>
            <w:t>24</w:t>
          </w:r>
        </w:fldSimple>
      </w:p>
    </w:sdtContent>
  </w:sdt>
  <w:p w:rsidR="0092469B" w:rsidRDefault="0092469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638438"/>
      <w:docPartObj>
        <w:docPartGallery w:val="Page Numbers (Bottom of Page)"/>
        <w:docPartUnique/>
      </w:docPartObj>
    </w:sdtPr>
    <w:sdtContent>
      <w:p w:rsidR="0092469B" w:rsidRDefault="00B56834">
        <w:pPr>
          <w:pStyle w:val="ad"/>
          <w:jc w:val="right"/>
        </w:pPr>
        <w:fldSimple w:instr="PAGE   \* MERGEFORMAT">
          <w:r w:rsidR="00CA28D4">
            <w:rPr>
              <w:noProof/>
            </w:rPr>
            <w:t>25</w:t>
          </w:r>
        </w:fldSimple>
      </w:p>
    </w:sdtContent>
  </w:sdt>
  <w:p w:rsidR="0092469B" w:rsidRDefault="0092469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683282"/>
      <w:docPartObj>
        <w:docPartGallery w:val="Page Numbers (Bottom of Page)"/>
        <w:docPartUnique/>
      </w:docPartObj>
    </w:sdtPr>
    <w:sdtContent>
      <w:p w:rsidR="0092469B" w:rsidRDefault="00B56834">
        <w:pPr>
          <w:pStyle w:val="ad"/>
          <w:jc w:val="right"/>
        </w:pPr>
        <w:fldSimple w:instr="PAGE   \* MERGEFORMAT">
          <w:r w:rsidR="00CA28D4">
            <w:rPr>
              <w:noProof/>
            </w:rPr>
            <w:t>26</w:t>
          </w:r>
        </w:fldSimple>
      </w:p>
    </w:sdtContent>
  </w:sdt>
  <w:p w:rsidR="0092469B" w:rsidRDefault="0092469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69543"/>
      <w:docPartObj>
        <w:docPartGallery w:val="Page Numbers (Bottom of Page)"/>
        <w:docPartUnique/>
      </w:docPartObj>
    </w:sdtPr>
    <w:sdtContent>
      <w:p w:rsidR="0092469B" w:rsidRDefault="00B56834">
        <w:pPr>
          <w:pStyle w:val="ad"/>
          <w:jc w:val="right"/>
        </w:pPr>
        <w:fldSimple w:instr="PAGE   \* MERGEFORMAT">
          <w:r w:rsidR="00CA28D4">
            <w:rPr>
              <w:noProof/>
            </w:rPr>
            <w:t>67</w:t>
          </w:r>
        </w:fldSimple>
      </w:p>
    </w:sdtContent>
  </w:sdt>
  <w:p w:rsidR="0092469B" w:rsidRDefault="0092469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24F" w:rsidRDefault="00A5124F">
      <w:r>
        <w:separator/>
      </w:r>
    </w:p>
  </w:footnote>
  <w:footnote w:type="continuationSeparator" w:id="1">
    <w:p w:rsidR="00A5124F" w:rsidRDefault="00A512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pPr>
      <w:pStyle w:val="af6"/>
    </w:pPr>
    <w:r>
      <w:rPr>
        <w:noProof/>
      </w:rPr>
      <w:pict>
        <v:rect id="Rectangle 3" o:spid="_x0000_s4132" style="position:absolute;margin-left:-31.65pt;margin-top:-19.85pt;width:521pt;height:804.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" filled="f" strokeweight="2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Group 54" o:spid="_x0000_s4127" style="position:absolute;margin-left:56.65pt;margin-top:17.85pt;width:518.8pt;height:809.4pt;z-index:-251657216;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" o:allowincell="f">
          <v:rect id="Rectangle 55" o:spid="_x0000_s4131"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IJsMA&#10;AADaAAAADwAAAGRycy9kb3ducmV2LnhtbESPwWrDMBBE74X8g9hCLyWW20CaupZNCAQCIZC6/YDF&#10;2lrG1spYcuL+fRQo9DjMzBsmL2fbiwuNvnWs4CVJQRDXTrfcKPj+2i83IHxA1tg7JgW/5KEsFg85&#10;Ztpd+ZMuVWhEhLDPUIEJYcik9LUhiz5xA3H0ftxoMUQ5NlKPeI1w28vXNF1Liy3HBYMD7QzVXTVZ&#10;Bbv3NOzptDofj6uJT66bhkP3rNTT47z9ABFoDv/hv/ZBK3iD+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IJsMAAADaAAAADwAAAAAAAAAAAAAAAACYAgAAZHJzL2Rv&#10;d25yZXYueG1sUEsFBgAAAAAEAAQA9QAAAIgDAAAAAA==&#10;" filled="f" strokeweight="1.25pt"/>
          <v:shapetype id="_x0000_t202" coordsize="21600,21600" o:spt="202" path="m,l,21600r21600,l21600,xe">
            <v:stroke joinstyle="miter"/>
            <v:path gradientshapeok="t" o:connecttype="rect"/>
          </v:shapetype>
          <v:shape id="Text Box 56" o:spid="_x0000_s4130" type="#_x0000_t202" style="position:absolute;left:4139;top:15695;width:6803;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1R578A&#10;AADaAAAADwAAAGRycy9kb3ducmV2LnhtbERPTWsCMRC9C/0PYQreNLGItKtR2oqgyIJa8Txsxt3F&#10;zWRJoq7/3hyEHh/ve7bobCNu5EPtWMNoqEAQF87UXGo4/q0GnyBCRDbYOCYNDwqwmL/1ZpgZd+c9&#10;3Q6xFCmEQ4YaqhjbTMpQVGQxDF1LnLiz8xZjgr6UxuM9hdtGfig1kRZrTg0VtvRbUXE5XK2GCS43&#10;y/GXv2xXPye1W+e5GpW51v337nsKIlIX/8Uv99poSFvTlXQD5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HnvwAAANoAAAAPAAAAAAAAAAAAAAAAAJgCAABkcnMvZG93bnJl&#10;di54bWxQSwUGAAAAAAQABAD1AAAAhAMAAAAA&#10;" filled="f" strokeweight="1.25pt">
            <v:textbox inset=",3.3mm">
              <w:txbxContent/>
            </v:textbox>
          </v:shape>
          <v:shape id="Text Box 57" o:spid="_x0000_s4129" type="#_x0000_t202" style="position:absolute;left:10943;top:15695;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UssQA&#10;AADaAAAADwAAAGRycy9kb3ducmV2LnhtbESPS2vCQBSF9wX/w3CFboqZtJSi0VGkpaARF8bH+pK5&#10;JsHMnTQzTdJ/7xQKXR7O4+MsVoOpRUetqywreI5iEMS51RUXCk7Hz8kUhPPIGmvLpOCHHKyWo4cF&#10;Jtr2fKAu84UII+wSVFB63yRSurwkgy6yDXHwrrY16INsC6lb7MO4qeVLHL9JgxUHQokNvZeU37Jv&#10;EyBP2y6154tuXvvdxz77Sv26SJV6HA/rOQhPg/8P/7U3WsEMfq+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1LLEAAAA2gAAAA8AAAAAAAAAAAAAAAAAmAIAAGRycy9k&#10;b3ducmV2LnhtbFBLBQYAAAAABAAEAPUAAACJAwAAAAA=&#10;" filled="f" strokeweight="1.25pt">
            <v:textbox inset="0,.5mm,0,0">
              <w:txbxContent/>
            </v:textbox>
          </v:shape>
          <v:shape id="Text Box 58" o:spid="_x0000_s4128" type="#_x0000_t202" style="position:absolute;left:10943;top:15978;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yZcYA&#10;AADbAAAADwAAAGRycy9kb3ducmV2LnhtbESPQWvCQBCF70L/wzIFL1I3EaoldZVSKAiliraHHqe7&#10;0yQkOxuy2xj/fecgeJvhvXnvm/V29K0aqI91YAP5PANFbIOruTTw9fn28AQqJmSHbWAycKEI283d&#10;ZI2FC2c+0nBKpZIQjgUaqFLqCq2jrchjnIeOWLTf0HtMsvaldj2eJdy3epFlS+2xZmmosKPXimxz&#10;+vMGmsPj+xBze8lndtZ8Lz5W+7D6MWZ6P748g0o0ppv5er1zgi/08os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SyZcYAAADbAAAADwAAAAAAAAAAAAAAAACYAgAAZHJz&#10;L2Rvd25yZXYueG1sUEsFBgAAAAAEAAQA9QAAAIsDAAAAAA==&#10;" strokeweight="1.25pt">
            <v:textbox inset="0,2mm,0,0">
              <w:txbxContent/>
            </v:textbox>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122" style="position:absolute;margin-left:68.3pt;margin-top:29.8pt;width:749.7pt;height:1138.35pt;z-index:-251660800;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" o:allowincell="f">
          <v:rect id="Rectangle 55" o:spid="_x0000_s4126"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7sIA&#10;AADbAAAADwAAAGRycy9kb3ducmV2LnhtbERP3WrCMBS+H/gO4Qx2M2y6Cc51TYsIgiCC6/YAh+as&#10;KW1OSpNq9/ZGGOzufHy/Jy9n24sLjb51rOAlSUEQ10633Cj4/tovNyB8QNbYOyYFv+ShLBYPOWba&#10;XfmTLlVoRAxhn6ECE8KQSelrQxZ94gbiyP240WKIcGykHvEaw20vX9N0LS22HBsMDrQzVHfVZBXs&#10;3tOwp9PqfDyuJj65bhoO3bNST4/z9gNEoDn8i//cBx3nv8H9l3i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93uwgAAANsAAAAPAAAAAAAAAAAAAAAAAJgCAABkcnMvZG93&#10;bnJldi54bWxQSwUGAAAAAAQABAD1AAAAhwMAAAAA&#10;" filled="f" strokeweight="1.25pt"/>
          <v:shapetype id="_x0000_t202" coordsize="21600,21600" o:spt="202" path="m,l,21600r21600,l21600,xe">
            <v:stroke joinstyle="miter"/>
            <v:path gradientshapeok="t" o:connecttype="rect"/>
          </v:shapetype>
          <v:shape id="Text Box 56" o:spid="_x0000_s4125" type="#_x0000_t202" style="position:absolute;left:4139;top:15695;width:6803;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1cQA&#10;AADbAAAADwAAAGRycy9kb3ducmV2LnhtbESPQWsCMRCF70L/Q5iCN00sIu3WKG1FsMhCa0vPw2a6&#10;u7iZLEnU9d93DkJvM7w3732zXA++U2eKqQ1sYTY1oIir4FquLXx/bSePoFJGdtgFJgtXSrBe3Y2W&#10;WLhw4U86H3KtJIRTgRaanPtC61Q15DFNQ08s2m+IHrOssdYu4kXCfacfjFlojy1LQ4M9vTVUHQ8n&#10;b2GBm/fN/Cke99vXH/OxK0szq0trx/fDyzOoTEP+N9+ud07wBVZ+kQH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k9XEAAAA2wAAAA8AAAAAAAAAAAAAAAAAmAIAAGRycy9k&#10;b3ducmV2LnhtbFBLBQYAAAAABAAEAPUAAACJAwAAAAA=&#10;" filled="f" strokeweight="1.25pt">
            <v:textbox inset=",3.3mm">
              <w:txbxContent>
                <w:p w:rsidR="0092469B" w:rsidRDefault="0092469B" w:rsidP="009F1960">
                  <w:pPr>
                    <w:jc w:val="center"/>
                    <w:rPr>
                      <w:color w:val="000000" w:themeColor="text1"/>
                      <w:sz w:val="32"/>
                      <w:szCs w:val="32"/>
                    </w:rPr>
                  </w:pPr>
                </w:p>
                <w:p w:rsidR="0092469B" w:rsidRPr="000A0F2E" w:rsidRDefault="0092469B" w:rsidP="009F1960">
                  <w:pPr>
                    <w:jc w:val="center"/>
                    <w:rPr>
                      <w:lang w:val="en-US"/>
                    </w:rP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w:t>
                  </w:r>
                </w:p>
              </w:txbxContent>
            </v:textbox>
          </v:shape>
          <v:shape id="Text Box 57" o:spid="_x0000_s4124" type="#_x0000_t202" style="position:absolute;left:10943;top:15694;width:567;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iUcYA&#10;AADbAAAADwAAAGRycy9kb3ducmV2LnhtbESPT2vCQBDF7wW/wzJCL8VsWkrR6CrSUtCIB+Of85Ad&#10;k2B2Ns1uk/Tbu4VCbzO8N+/3ZrEaTC06al1lWcFzFIMgzq2uuFBwOn5OpiCcR9ZYWyYFP+RgtRw9&#10;LDDRtucDdZkvRAhhl6CC0vsmkdLlJRl0kW2Ig3a1rUEf1raQusU+hJtavsTxmzRYcSCU2NB7Sfkt&#10;+zYB8rTtUnu+6Oa1333ss6/Ur4tUqcfxsJ6D8DT4f/Pf9UaH+jP4/SUM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kiUcYAAADbAAAADwAAAAAAAAAAAAAAAACYAgAAZHJz&#10;L2Rvd25yZXYueG1sUEsFBgAAAAAEAAQA9QAAAIsDAAAAAA==&#10;" filled="f" strokeweight="1.25pt">
            <v:textbox inset="0,.5mm,0,0">
              <w:txbxContent>
                <w:p w:rsidR="0092469B" w:rsidRPr="00073AE4" w:rsidRDefault="0092469B" w:rsidP="009F1960">
                  <w:pPr>
                    <w:pStyle w:val="5"/>
                    <w:numPr>
                      <w:ilvl w:val="4"/>
                      <w:numId w:val="7"/>
                    </w:numPr>
                    <w:rPr>
                      <w:b w:val="0"/>
                      <w:i/>
                      <w:sz w:val="32"/>
                      <w:szCs w:val="32"/>
                    </w:rPr>
                  </w:pPr>
                  <w:r w:rsidRPr="00073AE4">
                    <w:rPr>
                      <w:rFonts w:ascii="ISOCPEUR" w:hAnsi="ISOCPEUR"/>
                      <w:b w:val="0"/>
                      <w:i/>
                      <w:sz w:val="32"/>
                      <w:szCs w:val="32"/>
                    </w:rPr>
                    <w:t>Лист</w:t>
                  </w:r>
                </w:p>
              </w:txbxContent>
            </v:textbox>
          </v:shape>
          <v:shape id="Text Box 58" o:spid="_x0000_s4123" type="#_x0000_t202" style="position:absolute;left:10943;top:16121;width:567;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42MIA&#10;AADbAAAADwAAAGRycy9kb3ducmV2LnhtbERPy2rCQBTdC/7DcIVuRCcJ+CB1FBGEQmlF20WXtzO3&#10;SUjmTsiMMf69syi4PJz3ZjfYRvTU+cqxgnSegCDWzlRcKPj+Os7WIHxANtg4JgV38rDbjkcbzI27&#10;8Zn6SyhEDGGfo4IyhDaX0uuSLPq5a4kj9+c6iyHCrpCmw1sMt43MkmQpLVYcG0ps6VCSri9Xq6A+&#10;Ld57n+p7OtXT+if7WH261a9SL5Nh/woi0BCe4n/3m1GQxfXxS/w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HjYwgAAANsAAAAPAAAAAAAAAAAAAAAAAJgCAABkcnMvZG93&#10;bnJldi54bWxQSwUGAAAAAAQABAD1AAAAhwMAAAAA&#10;" strokeweight="1.25pt">
            <v:textbox inset="0,2mm,0,0">
              <w:txbxContent>
                <w:p w:rsidR="0092469B" w:rsidRDefault="0092469B" w:rsidP="009F1960">
                  <w:pPr>
                    <w:rPr>
                      <w:i/>
                    </w:rPr>
                  </w:pPr>
                </w:p>
              </w:txbxContent>
            </v:textbox>
          </v:shape>
          <w10:wrap anchorx="page" anchory="page"/>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117" style="position:absolute;margin-left:57.05pt;margin-top:17.75pt;width:518.8pt;height:809.4pt;z-index:-251662848;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" o:allowincell="f">
          <v:rect id="Rectangle 55" o:spid="_x0000_s4121"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aBjsMA&#10;AADbAAAADwAAAGRycy9kb3ducmV2LnhtbESP3WrCQBSE7wu+w3IEb0rdtIG2RlcRIRAQoVUf4JA9&#10;JiHZsyG7+fHtXaHQy2FmvmE2u8k0YqDOVZYVvC8jEMS51RUXCq6X9O0bhPPIGhvLpOBODnbb2csG&#10;E21H/qXh7AsRIOwSVFB63yZSurwkg25pW+Lg3Wxn0AfZFVJ3OAa4aeRHFH1KgxWHhRJbOpSU1+fe&#10;KDisIp/SKf45HuOeT7bu26x+VWoxn/ZrEJ4m/x/+a2daQfwFzy/h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aBjsMAAADbAAAADwAAAAAAAAAAAAAAAACYAgAAZHJzL2Rv&#10;d25yZXYueG1sUEsFBgAAAAAEAAQA9QAAAIgDAAAAAA==&#10;" filled="f" strokeweight="1.25pt"/>
          <v:shapetype id="_x0000_t202" coordsize="21600,21600" o:spt="202" path="m,l,21600r21600,l21600,xe">
            <v:stroke joinstyle="miter"/>
            <v:path gradientshapeok="t" o:connecttype="rect"/>
          </v:shapetype>
          <v:shape id="Text Box 56" o:spid="_x0000_s4120" type="#_x0000_t202" style="position:absolute;left:4139;top:15695;width:6514;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tcEA&#10;AADbAAAADwAAAGRycy9kb3ducmV2LnhtbERPy2oCMRTdF/yHcIXuaqItUkejaEVQykB94Poyuc4M&#10;Tm6GJNXp35tFweXhvGeLzjbiRj7UjjUMBwoEceFMzaWG03Hz9gkiRGSDjWPS8EcBFvPeywwz4+68&#10;p9shliKFcMhQQxVjm0kZiooshoFriRN3cd5iTNCX0ni8p3DbyJFSY2mx5tRQYUtfFRXXw6/VMMb1&#10;bv0x8dfvzeqsfrZ5roZlrvVrv1tOQUTq4lP8794aDe9pbPqSfo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z7XBAAAA2wAAAA8AAAAAAAAAAAAAAAAAmAIAAGRycy9kb3du&#10;cmV2LnhtbFBLBQYAAAAABAAEAPUAAACGAwAAAAA=&#10;" filled="f" strokeweight="1.25pt">
            <v:textbox inset=",3.3mm">
              <w:txbxContent>
                <w:p w:rsidR="0092469B" w:rsidRPr="000A0F2E" w:rsidRDefault="0092469B" w:rsidP="00A3100C">
                  <w:pPr>
                    <w:jc w:val="center"/>
                    <w:rPr>
                      <w:lang w:val="en-US"/>
                    </w:rP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w:t>
                  </w:r>
                </w:p>
              </w:txbxContent>
            </v:textbox>
          </v:shape>
          <v:shape id="Text Box 57" o:spid="_x0000_s4119" type="#_x0000_t202" style="position:absolute;left:10653;top:15695;width:85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McQA&#10;AADbAAAADwAAAGRycy9kb3ducmV2LnhtbESPzWrCQBSF94LvMFzBTdFJrRRNHUUUoY10YbRdXzK3&#10;SWjmTsxMk/TtO0LB5eH8fJzVpjeVaKlxpWUFj9MIBHFmdcm5gsv5MFmAcB5ZY2WZFPySg816OFhh&#10;rG3HJ2pTn4swwi5GBYX3dSylywoy6Ka2Jg7el20M+iCbXOoGuzBuKjmLomdpsORAKLCmXUHZd/pj&#10;AuThrU3sx6eu591x/55eE7/NE6XGo377AsJT7+/h//arVvC0hNu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fjHEAAAA2wAAAA8AAAAAAAAAAAAAAAAAmAIAAGRycy9k&#10;b3ducmV2LnhtbFBLBQYAAAAABAAEAPUAAACJAwAAAAA=&#10;" filled="f" strokeweight="1.25pt">
            <v:textbox inset="0,.5mm,0,0">
              <w:txbxContent>
                <w:p w:rsidR="0092469B" w:rsidRDefault="0092469B">
                  <w:pPr>
                    <w:pStyle w:val="5"/>
                    <w:rPr>
                      <w:b w:val="0"/>
                      <w:i/>
                    </w:rPr>
                  </w:pPr>
                  <w:r>
                    <w:rPr>
                      <w:rFonts w:ascii="ISOCPEUR" w:hAnsi="ISOCPEUR"/>
                      <w:b w:val="0"/>
                      <w:i/>
                      <w:sz w:val="22"/>
                    </w:rPr>
                    <w:t xml:space="preserve">  Лист</w:t>
                  </w:r>
                </w:p>
              </w:txbxContent>
            </v:textbox>
          </v:shape>
          <v:shape id="Text Box 58" o:spid="_x0000_s4118" type="#_x0000_t202" style="position:absolute;left:10653;top:15978;width:85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4MYA&#10;AADbAAAADwAAAGRycy9kb3ducmV2LnhtbESPT2vCQBTE70K/w/IKXqRuIvUP0VVKoSCILdUePD53&#10;X5OQ7NuQXWP89l2h4HGYmd8wq01va9FR60vHCtJxAoJYO1NyruDn+PGyAOEDssHaMSm4kYfN+mmw&#10;wsy4K39Tdwi5iBD2GSooQmgyKb0uyKIfu4Y4er+utRiibHNpWrxGuK3lJElm0mLJcaHAht4L0tXh&#10;YhVUX9Nd51N9S0d6VJ0m+/mnm5+VGj73b0sQgfrwCP+3t0bB6xTuX+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4MYAAADbAAAADwAAAAAAAAAAAAAAAACYAgAAZHJz&#10;L2Rvd25yZXYueG1sUEsFBgAAAAAEAAQA9QAAAIsDAAAAAA==&#10;" strokeweight="1.25pt">
            <v:textbox inset="0,2mm,0,0">
              <w:txbxContent>
                <w:p w:rsidR="0092469B" w:rsidRPr="00073AE4" w:rsidRDefault="0092469B">
                  <w:pPr>
                    <w:jc w:val="center"/>
                    <w:rPr>
                      <w:i/>
                    </w:rPr>
                  </w:pPr>
                </w:p>
              </w:txbxContent>
            </v:textbox>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112" style="position:absolute;margin-left:56.95pt;margin-top:17.6pt;width:769.4pt;height:1160.35pt;z-index:-251653632;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" o:allowincell="f">
          <v:rect id="Rectangle 55" o:spid="_x0000_s4116"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yyL8A&#10;AADbAAAADwAAAGRycy9kb3ducmV2LnhtbESPzQrCMBCE74LvEFbwIpqqIFqNIoIgiODfAyzN2pY2&#10;m9KkWt/eCILHYWa+YVab1pTiSbXLLSsYjyIQxInVOacK7rf9cA7CeWSNpWVS8CYHm3W3s8JY2xdf&#10;6Hn1qQgQdjEqyLyvYildkpFBN7IVcfAetjbog6xTqWt8Bbgp5SSKZtJgzmEhw4p2GSXFtTEKdovI&#10;7+k0PR+P04ZPtmiqQzFQqt9rt0sQnlr/D//aB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7LIvwAAANsAAAAPAAAAAAAAAAAAAAAAAJgCAABkcnMvZG93bnJl&#10;di54bWxQSwUGAAAAAAQABAD1AAAAhAMAAAAA&#10;" filled="f" strokeweight="1.25pt"/>
          <v:shapetype id="_x0000_t202" coordsize="21600,21600" o:spt="202" path="m,l,21600r21600,l21600,xe">
            <v:stroke joinstyle="miter"/>
            <v:path gradientshapeok="t" o:connecttype="rect"/>
          </v:shapetype>
          <v:shape id="Text Box 56" o:spid="_x0000_s4115" type="#_x0000_t202" style="position:absolute;left:4139;top:15695;width:6514;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GsQA&#10;AADbAAAADwAAAGRycy9kb3ducmV2LnhtbESP3WoCMRSE7wXfIRyhd5ooxdatUWxFUMpC/aHXh81x&#10;d3FzsiSpbt/eFApeDjPzDTNfdrYRV/KhdqxhPFIgiAtnai41nI6b4SuIEJENNo5Jwy8FWC76vTlm&#10;xt14T9dDLEWCcMhQQxVjm0kZiooshpFriZN3dt5iTNKX0ni8Jbht5ESpqbRYc1qosKWPiorL4cdq&#10;mOJ6t36e+cvn5v1bfW3zXI3LXOunQbd6AxGpi4/wf3trNExe4O9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zRrEAAAA2wAAAA8AAAAAAAAAAAAAAAAAmAIAAGRycy9k&#10;b3ducmV2LnhtbFBLBQYAAAAABAAEAPUAAACJAwAAAAA=&#10;" filled="f" strokeweight="1.25pt">
            <v:textbox inset=",3.3mm">
              <w:txbxContent>
                <w:p w:rsidR="0092469B" w:rsidRDefault="0092469B" w:rsidP="00A3100C">
                  <w:pPr>
                    <w:jc w:val="center"/>
                    <w:rPr>
                      <w:color w:val="000000" w:themeColor="text1"/>
                      <w:sz w:val="32"/>
                      <w:szCs w:val="32"/>
                    </w:rPr>
                  </w:pPr>
                </w:p>
                <w:p w:rsidR="0092469B" w:rsidRPr="000A0F2E" w:rsidRDefault="0092469B" w:rsidP="00A3100C">
                  <w:pPr>
                    <w:jc w:val="center"/>
                    <w:rPr>
                      <w:lang w:val="en-US"/>
                    </w:rP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w:t>
                  </w:r>
                </w:p>
              </w:txbxContent>
            </v:textbox>
          </v:shape>
          <v:shape id="Text Box 57" o:spid="_x0000_s4114" type="#_x0000_t202" style="position:absolute;left:10653;top:15695;width:85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Nd8IA&#10;AADbAAAADwAAAGRycy9kb3ducmV2LnhtbERPTWvCQBC9F/wPyxR6kbpRikjqKqIUaqQHY9vzkJ0m&#10;odnZNLsm6b93DoUeH+97vR1do3rqQu3ZwHyWgCIuvK25NPB+eXlcgQoR2WLjmQz8UoDtZnK3xtT6&#10;gc/U57FUEsIhRQNVjG2qdSgqchhmviUW7st3DqPArtS2w0HCXaMXSbLUDmuWhgpb2ldUfOdXJyXT&#10;Y5/5j0/bPg2nw1v+k8VdmRnzcD/unkFFGuO/+M/9ag0sZKx8kR+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U13wgAAANsAAAAPAAAAAAAAAAAAAAAAAJgCAABkcnMvZG93&#10;bnJldi54bWxQSwUGAAAAAAQABAD1AAAAhwMAAAAA&#10;" filled="f" strokeweight="1.25pt">
            <v:textbox inset="0,.5mm,0,0">
              <w:txbxContent>
                <w:p w:rsidR="0092469B" w:rsidRDefault="0092469B">
                  <w:pPr>
                    <w:pStyle w:val="5"/>
                    <w:rPr>
                      <w:b w:val="0"/>
                      <w:i/>
                    </w:rPr>
                  </w:pPr>
                  <w:r>
                    <w:rPr>
                      <w:rFonts w:ascii="ISOCPEUR" w:hAnsi="ISOCPEUR"/>
                      <w:b w:val="0"/>
                      <w:i/>
                      <w:sz w:val="22"/>
                    </w:rPr>
                    <w:t xml:space="preserve">  Лист</w:t>
                  </w:r>
                </w:p>
              </w:txbxContent>
            </v:textbox>
          </v:shape>
          <v:shape id="Text Box 58" o:spid="_x0000_s4113" type="#_x0000_t202" style="position:absolute;left:10653;top:15978;width:85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RRcYA&#10;AADbAAAADwAAAGRycy9kb3ducmV2LnhtbESPT2vCQBTE70K/w/IKvUjdJNBaU1cRoVAoVvxz8Pjc&#10;fU1Csm9Ddhvjt3cLBY/DzPyGmS8H24ieOl85VpBOEhDE2pmKCwXHw8fzGwgfkA02jknBlTwsFw+j&#10;OebGXXhH/T4UIkLY56igDKHNpfS6JIt+4lri6P24zmKIsiuk6fAS4baRWZK8SosVx4USW1qXpOv9&#10;r1VQb1++ep/qazrW4/qUbabfbnpW6ulxWL2DCDSEe/i//WkUZD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RRcYAAADbAAAADwAAAAAAAAAAAAAAAACYAgAAZHJz&#10;L2Rvd25yZXYueG1sUEsFBgAAAAAEAAQA9QAAAIsDAAAAAA==&#10;" strokeweight="1.25pt">
            <v:textbox inset="0,2mm,0,0">
              <w:txbxContent>
                <w:p w:rsidR="0092469B" w:rsidRPr="00073AE4" w:rsidRDefault="0092469B">
                  <w:pPr>
                    <w:jc w:val="center"/>
                    <w:rPr>
                      <w:i/>
                    </w:rPr>
                  </w:pPr>
                </w:p>
              </w:txbxContent>
            </v:textbox>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107" style="position:absolute;margin-left:57.05pt;margin-top:17.75pt;width:518.8pt;height:809.4pt;z-index:-25165158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" o:allowincell="f">
          <v:rect id="Rectangle 55" o:spid="_x0000_s4111"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8YcIA&#10;AADbAAAADwAAAGRycy9kb3ducmV2LnhtbESP0YrCMBRE34X9h3AXfJE11YK43aayCIIggtb9gEtz&#10;ty1tbkqTav17Iwg+DjNzhkk3o2nFlXpXW1awmEcgiAuray4V/F12X2sQziNrbC2Tgjs52GQfkxQT&#10;bW98pmvuSxEg7BJUUHnfJVK6oiKDbm474uD9296gD7Ivpe7xFuCmlcsoWkmDNYeFCjvaVlQ0+WAU&#10;bL8jv6NjfDoc4oGPthm6fTNTavo5/v6A8DT6d/jV3msF8QKeX8IP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7xhwgAAANsAAAAPAAAAAAAAAAAAAAAAAJgCAABkcnMvZG93&#10;bnJldi54bWxQSwUGAAAAAAQABAD1AAAAhwMAAAAA&#10;" filled="f" strokeweight="1.25pt"/>
          <v:shapetype id="_x0000_t202" coordsize="21600,21600" o:spt="202" path="m,l,21600r21600,l21600,xe">
            <v:stroke joinstyle="miter"/>
            <v:path gradientshapeok="t" o:connecttype="rect"/>
          </v:shapetype>
          <v:shape id="Text Box 56" o:spid="_x0000_s4110" type="#_x0000_t202" style="position:absolute;left:4139;top:15695;width:6514;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4X8QA&#10;AADbAAAADwAAAGRycy9kb3ducmV2LnhtbESPW2sCMRSE3wv+h3CEvtVEW6RujeIFwSIL9UKfD5vj&#10;7uLmZElS3f77piD4OMzMN8x03tlGXMmH2rGG4UCBIC6cqbnUcDpuXt5BhIhssHFMGn4pwHzWe5pi&#10;ZtyN93Q9xFIkCIcMNVQxtpmUoajIYhi4ljh5Z+ctxiR9KY3HW4LbRo6UGkuLNaeFCltaVVRcDj9W&#10;wxjXn+u3ib/sNstv9bXNczUsc62f+93iA0SkLj7C9/bWaHgdwf+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L+F/EAAAA2wAAAA8AAAAAAAAAAAAAAAAAmAIAAGRycy9k&#10;b3ducmV2LnhtbFBLBQYAAAAABAAEAPUAAACJAwAAAAA=&#10;" filled="f" strokeweight="1.25pt">
            <v:textbox style="mso-next-textbox:#Text Box 56" inset=",3.3mm">
              <w:txbxContent>
                <w:p w:rsidR="0092469B" w:rsidRPr="000A0F2E" w:rsidRDefault="0092469B" w:rsidP="00A3100C">
                  <w:pPr>
                    <w:jc w:val="center"/>
                    <w:rPr>
                      <w:lang w:val="en-US"/>
                    </w:rP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-ПР-ПЗЗ527-з-22-3</w:t>
                  </w:r>
                  <w:r>
                    <w:rPr>
                      <w:color w:val="000000" w:themeColor="text1"/>
                      <w:sz w:val="32"/>
                      <w:szCs w:val="32"/>
                    </w:rPr>
                    <w:t>-7</w:t>
                  </w:r>
                  <w:r w:rsidRPr="00EF1F82">
                    <w:rPr>
                      <w:color w:val="000000" w:themeColor="text1"/>
                      <w:sz w:val="32"/>
                      <w:szCs w:val="32"/>
                    </w:rPr>
                    <w:t>-ПР-ПЗЗ</w:t>
                  </w:r>
                </w:p>
              </w:txbxContent>
            </v:textbox>
          </v:shape>
          <v:shape id="Text Box 57" o:spid="_x0000_s4109" type="#_x0000_t202" style="position:absolute;left:10653;top:15695;width:85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J28QA&#10;AADbAAAADwAAAGRycy9kb3ducmV2LnhtbESPS2vCQBSF9wX/w3AFN0Un1SISHUUshTbiwvhYXzLX&#10;JJi5k2amSfrvnUKhy8N5fJzVpjeVaKlxpWUFL5MIBHFmdcm5gvPpfbwA4TyyxsoyKfghB5v14GmF&#10;sbYdH6lNfS7CCLsYFRTe17GULivIoJvYmjh4N9sY9EE2udQNdmHcVHIaRXNpsORAKLCmXUHZPf02&#10;AfL82Sb2ctX1a7d/O6Rfid/miVKjYb9dgvDU+//wX/tDK5jN4P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SdvEAAAA2wAAAA8AAAAAAAAAAAAAAAAAmAIAAGRycy9k&#10;b3ducmV2LnhtbFBLBQYAAAAABAAEAPUAAACJAwAAAAA=&#10;" filled="f" strokeweight="1.25pt">
            <v:textbox style="mso-next-textbox:#Text Box 57" inset="0,.5mm,0,0">
              <w:txbxContent>
                <w:p w:rsidR="0092469B" w:rsidRPr="007A2F68" w:rsidRDefault="0092469B">
                  <w:pPr>
                    <w:pStyle w:val="5"/>
                    <w:rPr>
                      <w:b w:val="0"/>
                      <w:i/>
                      <w:sz w:val="20"/>
                    </w:rPr>
                  </w:pPr>
                  <w:r>
                    <w:rPr>
                      <w:rFonts w:ascii="ISOCPEUR" w:hAnsi="ISOCPEUR"/>
                      <w:b w:val="0"/>
                      <w:i/>
                      <w:sz w:val="22"/>
                    </w:rPr>
                    <w:t xml:space="preserve">  Лист</w:t>
                  </w:r>
                  <w:r w:rsidRPr="007A2F68">
                    <w:rPr>
                      <w:rFonts w:ascii="ISOCPEUR" w:hAnsi="ISOCPEUR"/>
                      <w:b w:val="0"/>
                      <w:i/>
                      <w:sz w:val="20"/>
                    </w:rPr>
                    <w:t>Лист</w:t>
                  </w:r>
                  <w:r w:rsidRPr="007A2F68">
                    <w:rPr>
                      <w:b w:val="0"/>
                      <w:i/>
                      <w:sz w:val="20"/>
                    </w:rPr>
                    <w:t>т</w:t>
                  </w:r>
                </w:p>
              </w:txbxContent>
            </v:textbox>
          </v:shape>
          <v:shape id="Text Box 58" o:spid="_x0000_s4108" type="#_x0000_t202" style="position:absolute;left:10653;top:15978;width:85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BsYA&#10;AADbAAAADwAAAGRycy9kb3ducmV2LnhtbESPQWvCQBSE7wX/w/KEXkQ3sa1K6ipSKBTElqoHj6+7&#10;zyQk+zZktzH+e1co9DjMzDfMct3bWnTU+tKxgnSSgCDWzpScKzge3scLED4gG6wdk4IreVivBg9L&#10;zIy78Dd1+5CLCGGfoYIihCaT0uuCLPqJa4ijd3atxRBlm0vT4iXCbS2nSTKTFkuOCwU29FaQrva/&#10;VkH19bLtfKqv6UiPqtN0N/908x+lHof95hVEoD78h//aH0bB0zPcv8Qf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BsYAAADbAAAADwAAAAAAAAAAAAAAAACYAgAAZHJz&#10;L2Rvd25yZXYueG1sUEsFBgAAAAAEAAQA9QAAAIsDAAAAAA==&#10;" strokeweight="1.25pt">
            <v:textbox style="mso-next-textbox:#Text Box 58" inset="0,2mm,0,0">
              <w:txbxContent>
                <w:p w:rsidR="0092469B" w:rsidRPr="00073AE4" w:rsidRDefault="0092469B">
                  <w:pPr>
                    <w:jc w:val="center"/>
                    <w:rPr>
                      <w:i/>
                    </w:rPr>
                  </w:pPr>
                </w:p>
              </w:txbxContent>
            </v:textbox>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102" style="position:absolute;margin-left:21pt;margin-top:55.9pt;width:801.6pt;height:520.8pt;z-index:-251660288;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" o:allowincell="f">
          <v:rect id="Rectangle 55" o:spid="_x0000_s4106"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PHMIA&#10;AADbAAAADwAAAGRycy9kb3ducmV2LnhtbESP3YrCMBSE7wXfIRzBG1lTf5DdahQRBEEErfsAh+bY&#10;ljYnpUm1vr0RBC+HmfmGWW06U4k7Na6wrGAyjkAQp1YXnCn4v+5/fkE4j6yxskwKnuRgs+73Vhhr&#10;++AL3ROfiQBhF6OC3Ps6ltKlORl0Y1sTB+9mG4M+yCaTusFHgJtKTqNoIQ0WHBZyrGmXU1omrVGw&#10;+4v8nk6z8/E4a/lky7Y+lCOlhoNuuwThqfPf8Kd90ArmE3h/C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c8cwgAAANsAAAAPAAAAAAAAAAAAAAAAAJgCAABkcnMvZG93&#10;bnJldi54bWxQSwUGAAAAAAQABAD1AAAAhwMAAAAA&#10;" filled="f" strokeweight="1.25pt"/>
          <v:shapetype id="_x0000_t202" coordsize="21600,21600" o:spt="202" path="m,l,21600r21600,l21600,xe">
            <v:stroke joinstyle="miter"/>
            <v:path gradientshapeok="t" o:connecttype="rect"/>
          </v:shapetype>
          <v:shape id="Text Box 56" o:spid="_x0000_s4105" type="#_x0000_t202" style="position:absolute;left:4139;top:15358;width:6803;height:11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LIsMA&#10;AADbAAAADwAAAGRycy9kb3ducmV2LnhtbESPQWsCMRSE70L/Q3gFb5ooIro1SlUES1lQW3p+bF53&#10;FzcvSxJ1++8bQfA4zMw3zGLV2UZcyYfasYbRUIEgLpypudTw/bUbzECEiGywcUwa/ijAavnSW2Bm&#10;3I2PdD3FUiQIhww1VDG2mZShqMhiGLqWOHm/zluMSfpSGo+3BLeNHCs1lRZrTgsVtrSpqDifLlbD&#10;FLcf28ncnz936x912Oe5GpW51v3X7v0NRKQuPsOP9t5omIz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2LIsMAAADbAAAADwAAAAAAAAAAAAAAAACYAgAAZHJzL2Rv&#10;d25yZXYueG1sUEsFBgAAAAAEAAQA9QAAAIgDAAAAAA==&#10;" filled="f" strokeweight="1.25pt">
            <v:textbox inset=",3.3mm">
              <w:txbxContent>
                <w:p w:rsidR="0092469B" w:rsidRPr="00C21588" w:rsidRDefault="0092469B" w:rsidP="001607C6">
                  <w:pPr>
                    <w:jc w:val="cente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w:t>
                  </w:r>
                </w:p>
              </w:txbxContent>
            </v:textbox>
          </v:shape>
          <v:shape id="Text Box 57" o:spid="_x0000_s4104" type="#_x0000_t202" style="position:absolute;left:10949;top:15358;width:560;height: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6psQA&#10;AADbAAAADwAAAGRycy9kb3ducmV2LnhtbESPS2vCQBSF9wX/w3AFN0UntSISHUUshTbFhfGxvmSu&#10;STBzJ81Mk/jvnUKhy8N5fJzVpjeVaKlxpWUFL5MIBHFmdcm5gtPxfbwA4TyyxsoyKbiTg8168LTC&#10;WNuOD9SmPhdhhF2MCgrv61hKlxVk0E1sTRy8q20M+iCbXOoGuzBuKjmNork0WHIgFFjTrqDslv6Y&#10;AHn+bBN7vuh61n297dPvxG/zRKnRsN8uQXjq/X/4r/2hFcxe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OqbEAAAA2wAAAA8AAAAAAAAAAAAAAAAAmAIAAGRycy9k&#10;b3ducmV2LnhtbFBLBQYAAAAABAAEAPUAAACJAwAAAAA=&#10;" filled="f" strokeweight="1.25pt">
            <v:textbox inset="0,.5mm,0,0">
              <w:txbxContent>
                <w:p w:rsidR="0092469B" w:rsidRDefault="0092469B" w:rsidP="001607C6">
                  <w:pPr>
                    <w:pStyle w:val="5"/>
                    <w:numPr>
                      <w:ilvl w:val="4"/>
                      <w:numId w:val="7"/>
                    </w:numPr>
                    <w:jc w:val="center"/>
                    <w:rPr>
                      <w:b w:val="0"/>
                      <w:i/>
                    </w:rPr>
                  </w:pPr>
                  <w:r w:rsidRPr="00A3100C">
                    <w:rPr>
                      <w:rFonts w:ascii="ISOCPEUR" w:hAnsi="ISOCPEUR"/>
                      <w:b w:val="0"/>
                      <w:i/>
                      <w:sz w:val="22"/>
                    </w:rPr>
                    <w:t>Лист</w:t>
                  </w:r>
                </w:p>
              </w:txbxContent>
            </v:textbox>
          </v:shape>
          <v:shape id="Text Box 58" o:spid="_x0000_s4103" type="#_x0000_t202" style="position:absolute;left:10943;top:15978;width:5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be8UA&#10;AADbAAAADwAAAGRycy9kb3ducmV2LnhtbESPT2vCQBTE74V+h+UVvEjdRPxHdJVSKAhSS7UHj8/d&#10;1yQk+zZk1xi/fVcQehxm5jfMatPbWnTU+tKxgnSUgCDWzpScK/g5frwuQPiAbLB2TApu5GGzfn5a&#10;YWbclb+pO4RcRAj7DBUUITSZlF4XZNGPXEMcvV/XWgxRtrk0LV4j3NZynCQzabHkuFBgQ+8F6epw&#10;sQqqr+mu86m+pUM9rE7jz/nezc9KDV76tyWIQH34Dz/aW6NgMoH7l/gD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Jt7xQAAANsAAAAPAAAAAAAAAAAAAAAAAJgCAABkcnMv&#10;ZG93bnJldi54bWxQSwUGAAAAAAQABAD1AAAAigMAAAAA&#10;" strokeweight="1.25pt">
            <v:textbox inset="0,2mm,0,0">
              <w:txbxContent>
                <w:p w:rsidR="0092469B" w:rsidRPr="00254A59" w:rsidRDefault="0092469B" w:rsidP="001607C6"/>
              </w:txbxContent>
            </v:textbox>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69B" w:rsidRDefault="00B56834" w:rsidP="00F3253E">
    <w:pPr>
      <w:pStyle w:val="af6"/>
    </w:pPr>
    <w:r>
      <w:rPr>
        <w:noProof/>
      </w:rPr>
      <w:pict>
        <v:group id="_x0000_s4097" style="position:absolute;margin-left:57.05pt;margin-top:17.75pt;width:518.8pt;height:809.4pt;z-index:-251659264;mso-position-horizontal-relative:page;mso-position-vertical-relative:page" coordorigin="1134,357" coordsize="10376,1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" o:allowincell="f">
          <v:rect id="Rectangle 55" o:spid="_x0000_s4101" style="position:absolute;left:1134;top:357;width:10375;height:16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rvr4A&#10;AADaAAAADwAAAGRycy9kb3ducmV2LnhtbESPzQrCMBCE74LvEFbwIpqqIFqNIoIgiODfAyzN2pY2&#10;m9KkWt/eCILHYWa+YVab1pTiSbXLLSsYjyIQxInVOacK7rf9cA7CeWSNpWVS8CYHm3W3s8JY2xdf&#10;6Hn1qQgQdjEqyLyvYildkpFBN7IVcfAetjbog6xTqWt8Bbgp5SSKZtJgzmEhw4p2GSXFtTEKdovI&#10;7+k0PR+P04ZPtmiqQzFQqt9rt0sQnlr/D//aB61gAt8r4Qb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a76+AAAA2gAAAA8AAAAAAAAAAAAAAAAAmAIAAGRycy9kb3ducmV2&#10;LnhtbFBLBQYAAAAABAAEAPUAAACDAwAAAAA=&#10;" filled="f" strokeweight="1.25pt"/>
          <v:shapetype id="_x0000_t202" coordsize="21600,21600" o:spt="202" path="m,l,21600r21600,l21600,xe">
            <v:stroke joinstyle="miter"/>
            <v:path gradientshapeok="t" o:connecttype="rect"/>
          </v:shapetype>
          <v:shape id="Text Box 56" o:spid="_x0000_s4100" type="#_x0000_t202" style="position:absolute;left:4139;top:15695;width:6626;height:8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b4sMA&#10;AADaAAAADwAAAGRycy9kb3ducmV2LnhtbESPUWvCMBSF3wX/Q7iDvWniENFqLHMiOEZh07HnS3Nt&#10;S5ubkmTa/ftlMPDxcM75DmeTD7YTV/KhcaxhNlUgiEtnGq40fJ4PkyWIEJENdo5Jww8FyLfj0QYz&#10;4278QddTrESCcMhQQx1jn0kZyposhqnriZN3cd5iTNJX0ni8Jbjt5JNSC2mx4bRQY08vNZXt6dtq&#10;WOD+dT9f+fbtsPtS78eiULOq0PrxYXheg4g0xHv4v300GubwdyXd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b4sMAAADaAAAADwAAAAAAAAAAAAAAAACYAgAAZHJzL2Rv&#10;d25yZXYueG1sUEsFBgAAAAAEAAQA9QAAAIgDAAAAAA==&#10;" filled="f" strokeweight="1.25pt">
            <v:textbox inset=",3.3mm">
              <w:txbxContent>
                <w:p w:rsidR="0092469B" w:rsidRPr="000A0F2E" w:rsidRDefault="0092469B" w:rsidP="00A3100C">
                  <w:pPr>
                    <w:jc w:val="center"/>
                    <w:rPr>
                      <w:lang w:val="en-US"/>
                    </w:rPr>
                  </w:pPr>
                  <w:r w:rsidRPr="00EF1F82">
                    <w:rPr>
                      <w:color w:val="000000" w:themeColor="text1"/>
                      <w:sz w:val="32"/>
                      <w:szCs w:val="32"/>
                    </w:rPr>
                    <w:t>527-з-22-3</w:t>
                  </w:r>
                  <w:r>
                    <w:rPr>
                      <w:color w:val="000000" w:themeColor="text1"/>
                      <w:sz w:val="32"/>
                      <w:szCs w:val="32"/>
                    </w:rPr>
                    <w:t>-7</w:t>
                  </w:r>
                  <w:r w:rsidRPr="00EF1F82">
                    <w:rPr>
                      <w:color w:val="000000" w:themeColor="text1"/>
                      <w:sz w:val="32"/>
                      <w:szCs w:val="32"/>
                    </w:rPr>
                    <w:t>-ПР-ПЗЗ</w:t>
                  </w:r>
                </w:p>
              </w:txbxContent>
            </v:textbox>
          </v:shape>
          <v:shape id="Text Box 57" o:spid="_x0000_s4099" type="#_x0000_t202" style="position:absolute;left:10765;top:15695;width:745;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et8QA&#10;AADaAAAADwAAAGRycy9kb3ducmV2LnhtbESPS2vCQBSF9wX/w3CFboqZtLQi0VGkpaARF8bH+pK5&#10;JsHMnTQzTdJ/7xQKXR7O4+MsVoOpRUetqywreI5iEMS51RUXCk7Hz8kMhPPIGmvLpOCHHKyWo4cF&#10;Jtr2fKAu84UII+wSVFB63yRSurwkgy6yDXHwrrY16INsC6lb7MO4qeVLHE+lwYoDocSG3kvKb9m3&#10;CZCnbZfa80U3r/3uY599pX5dpEo9jof1HISnwf+H/9obreANfq+EG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N3rfEAAAA2gAAAA8AAAAAAAAAAAAAAAAAmAIAAGRycy9k&#10;b3ducmV2LnhtbFBLBQYAAAAABAAEAPUAAACJAwAAAAA=&#10;" filled="f" strokeweight="1.25pt">
            <v:textbox inset="0,.5mm,0,0">
              <w:txbxContent>
                <w:p w:rsidR="0092469B" w:rsidRPr="00AE2A30" w:rsidRDefault="0092469B">
                  <w:pPr>
                    <w:pStyle w:val="5"/>
                    <w:rPr>
                      <w:b w:val="0"/>
                      <w:i/>
                      <w:sz w:val="20"/>
                    </w:rPr>
                  </w:pPr>
                  <w:r w:rsidRPr="00AE2A30">
                    <w:rPr>
                      <w:rFonts w:ascii="ISOCPEUR" w:hAnsi="ISOCPEUR"/>
                      <w:b w:val="0"/>
                      <w:i/>
                      <w:sz w:val="20"/>
                    </w:rPr>
                    <w:t>Лист</w:t>
                  </w:r>
                </w:p>
              </w:txbxContent>
            </v:textbox>
          </v:shape>
          <v:shape id="Text Box 58" o:spid="_x0000_s4098" type="#_x0000_t202" style="position:absolute;left:10765;top:15978;width:745;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icMA&#10;AADbAAAADwAAAGRycy9kb3ducmV2LnhtbERPS2vCQBC+F/wPywi9iG4SsErqKqUgFEorPg49Tnen&#10;SUh2NmTXGP+9WxC8zcf3nNVmsI3oqfOVYwXpLAFBrJ2puFBwOm6nSxA+IBtsHJOCK3nYrEdPK8yN&#10;u/Ce+kMoRAxhn6OCMoQ2l9Lrkiz6mWuJI/fnOoshwq6QpsNLDLeNzJLkRVqsODaU2NJ7Sbo+nK2C&#10;ejf/7H2qr+lET+qf7Gvx7Ra/Sj2Ph7dXEIGG8BDf3R8mzs/g/5d4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qJicMAAADbAAAADwAAAAAAAAAAAAAAAACYAgAAZHJzL2Rv&#10;d25yZXYueG1sUEsFBgAAAAAEAAQA9QAAAIgDAAAAAA==&#10;" strokeweight="1.25pt">
            <v:textbox inset="0,2mm,0,0">
              <w:txbxContent>
                <w:p w:rsidR="0092469B" w:rsidRDefault="0092469B">
                  <w:pPr>
                    <w:jc w:val="center"/>
                    <w:rPr>
                      <w:i/>
                    </w:rPr>
                  </w:pPr>
                </w:p>
              </w:txbxContent>
            </v:textbox>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8ACF4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66A1EC4"/>
    <w:lvl w:ilvl="0">
      <w:start w:val="1"/>
      <w:numFmt w:val="bullet"/>
      <w:pStyle w:val="2"/>
      <w:lvlText w:val=""/>
      <w:lvlJc w:val="left"/>
      <w:pPr>
        <w:tabs>
          <w:tab w:val="num" w:pos="643"/>
        </w:tabs>
        <w:ind w:left="643" w:hanging="360"/>
      </w:pPr>
      <w:rPr>
        <w:rFonts w:ascii="Symbol" w:hAnsi="Symbol" w:hint="default"/>
      </w:rPr>
    </w:lvl>
  </w:abstractNum>
  <w:abstractNum w:abstractNumId="2">
    <w:nsid w:val="0000000C"/>
    <w:multiLevelType w:val="singleLevel"/>
    <w:tmpl w:val="0000000C"/>
    <w:name w:val="WW8Num12"/>
    <w:lvl w:ilvl="0">
      <w:start w:val="40"/>
      <w:numFmt w:val="bullet"/>
      <w:lvlText w:val="-"/>
      <w:lvlJc w:val="left"/>
      <w:pPr>
        <w:tabs>
          <w:tab w:val="num" w:pos="1080"/>
        </w:tabs>
        <w:ind w:left="1080" w:hanging="360"/>
      </w:pPr>
      <w:rPr>
        <w:rFonts w:ascii="StarSymbol" w:hAnsi="StarSymbol"/>
      </w:rPr>
    </w:lvl>
  </w:abstractNum>
  <w:abstractNum w:abstractNumId="3">
    <w:nsid w:val="0000001F"/>
    <w:multiLevelType w:val="singleLevel"/>
    <w:tmpl w:val="0000001F"/>
    <w:name w:val="WW8Num42"/>
    <w:lvl w:ilvl="0">
      <w:start w:val="1"/>
      <w:numFmt w:val="bullet"/>
      <w:lvlText w:val=""/>
      <w:lvlJc w:val="left"/>
      <w:pPr>
        <w:tabs>
          <w:tab w:val="num" w:pos="1429"/>
        </w:tabs>
        <w:ind w:left="1429" w:hanging="360"/>
      </w:pPr>
      <w:rPr>
        <w:rFonts w:ascii="Symbol" w:hAnsi="Symbol" w:cs="Symbol" w:hint="default"/>
      </w:rPr>
    </w:lvl>
  </w:abstractNum>
  <w:abstractNum w:abstractNumId="4">
    <w:nsid w:val="01512199"/>
    <w:multiLevelType w:val="hybridMultilevel"/>
    <w:tmpl w:val="71229D28"/>
    <w:lvl w:ilvl="0" w:tplc="EBC0C68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08765D"/>
    <w:multiLevelType w:val="hybridMultilevel"/>
    <w:tmpl w:val="C310E3A8"/>
    <w:lvl w:ilvl="0" w:tplc="23DAD4C2">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91402F8"/>
    <w:multiLevelType w:val="multilevel"/>
    <w:tmpl w:val="25E291A8"/>
    <w:lvl w:ilvl="0">
      <w:start w:val="1"/>
      <w:numFmt w:val="russianLower"/>
      <w:pStyle w:val="a"/>
      <w:lvlText w:val="%1)"/>
      <w:lvlJc w:val="left"/>
      <w:pPr>
        <w:tabs>
          <w:tab w:val="num" w:pos="1134"/>
        </w:tabs>
        <w:ind w:left="0" w:firstLine="1004"/>
      </w:pPr>
    </w:lvl>
    <w:lvl w:ilvl="1">
      <w:start w:val="1"/>
      <w:numFmt w:val="decimal"/>
      <w:lvlText w:val="%2)"/>
      <w:lvlJc w:val="left"/>
      <w:pPr>
        <w:tabs>
          <w:tab w:val="num" w:pos="720"/>
        </w:tabs>
        <w:ind w:left="720" w:firstLine="720"/>
      </w:pPr>
    </w:lvl>
    <w:lvl w:ilvl="2">
      <w:start w:val="1"/>
      <w:numFmt w:val="lowerRoman"/>
      <w:lvlText w:val="%3)"/>
      <w:lvlJc w:val="left"/>
      <w:pPr>
        <w:tabs>
          <w:tab w:val="num" w:pos="720"/>
        </w:tabs>
        <w:ind w:left="2160" w:firstLine="72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7">
    <w:nsid w:val="12074874"/>
    <w:multiLevelType w:val="hybridMultilevel"/>
    <w:tmpl w:val="8B82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B666A6"/>
    <w:multiLevelType w:val="multilevel"/>
    <w:tmpl w:val="F2ECF100"/>
    <w:lvl w:ilvl="0">
      <w:start w:val="1"/>
      <w:numFmt w:val="decimal"/>
      <w:suff w:val="space"/>
      <w:lvlText w:val="Глава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ascii="Times New Roman" w:hAnsi="Times New Roman" w:hint="default"/>
        <w:sz w:val="28"/>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9">
    <w:nsid w:val="1B890E98"/>
    <w:multiLevelType w:val="hybridMultilevel"/>
    <w:tmpl w:val="D1D42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9E50BF"/>
    <w:multiLevelType w:val="hybridMultilevel"/>
    <w:tmpl w:val="7CCE4694"/>
    <w:lvl w:ilvl="0" w:tplc="966084B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215C84"/>
    <w:multiLevelType w:val="hybridMultilevel"/>
    <w:tmpl w:val="7A3E3DB2"/>
    <w:lvl w:ilvl="0" w:tplc="FFFFFFFF">
      <w:start w:val="1"/>
      <w:numFmt w:val="bullet"/>
      <w:pStyle w:val="a0"/>
      <w:lvlText w:val=""/>
      <w:lvlJc w:val="left"/>
      <w:pPr>
        <w:tabs>
          <w:tab w:val="num" w:pos="1333"/>
        </w:tabs>
        <w:ind w:left="709" w:firstLine="420"/>
      </w:pPr>
      <w:rPr>
        <w:rFonts w:ascii="Symbol" w:hAnsi="Symbol" w:hint="default"/>
      </w:rPr>
    </w:lvl>
    <w:lvl w:ilvl="1" w:tplc="FFFFFFFF">
      <w:start w:val="1"/>
      <w:numFmt w:val="russianLower"/>
      <w:pStyle w:val="a1"/>
      <w:lvlText w:val="%2)"/>
      <w:lvlJc w:val="left"/>
      <w:pPr>
        <w:tabs>
          <w:tab w:val="num" w:pos="2149"/>
        </w:tabs>
        <w:ind w:left="2149" w:hanging="360"/>
      </w:pPr>
      <w:rPr>
        <w:rFonts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Wingdings"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Wingdings"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2">
    <w:nsid w:val="221C3F4A"/>
    <w:multiLevelType w:val="hybridMultilevel"/>
    <w:tmpl w:val="4B58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D4040D"/>
    <w:multiLevelType w:val="multilevel"/>
    <w:tmpl w:val="1940F132"/>
    <w:lvl w:ilvl="0">
      <w:start w:val="1"/>
      <w:numFmt w:val="decimal"/>
      <w:lvlText w:val="%1."/>
      <w:lvlJc w:val="left"/>
      <w:pPr>
        <w:ind w:left="720" w:hanging="360"/>
      </w:pPr>
      <w:rPr>
        <w:rFonts w:hint="default"/>
        <w:sz w:val="22"/>
      </w:rPr>
    </w:lvl>
    <w:lvl w:ilvl="1">
      <w:start w:val="1"/>
      <w:numFmt w:val="decimal"/>
      <w:isLgl/>
      <w:lvlText w:val="%1.%2."/>
      <w:lvlJc w:val="left"/>
      <w:pPr>
        <w:ind w:left="1909" w:hanging="1200"/>
      </w:pPr>
      <w:rPr>
        <w:rFonts w:hint="default"/>
      </w:rPr>
    </w:lvl>
    <w:lvl w:ilvl="2">
      <w:start w:val="1"/>
      <w:numFmt w:val="decimal"/>
      <w:isLgl/>
      <w:lvlText w:val="%1.%2.%3."/>
      <w:lvlJc w:val="left"/>
      <w:pPr>
        <w:ind w:left="2258" w:hanging="1200"/>
      </w:pPr>
      <w:rPr>
        <w:rFonts w:hint="default"/>
      </w:rPr>
    </w:lvl>
    <w:lvl w:ilvl="3">
      <w:start w:val="1"/>
      <w:numFmt w:val="decimal"/>
      <w:isLgl/>
      <w:lvlText w:val="%1.%2.%3.%4."/>
      <w:lvlJc w:val="left"/>
      <w:pPr>
        <w:ind w:left="2607" w:hanging="1200"/>
      </w:pPr>
      <w:rPr>
        <w:rFonts w:hint="default"/>
      </w:rPr>
    </w:lvl>
    <w:lvl w:ilvl="4">
      <w:start w:val="1"/>
      <w:numFmt w:val="decimal"/>
      <w:isLgl/>
      <w:lvlText w:val="%1.%2.%3.%4.%5."/>
      <w:lvlJc w:val="left"/>
      <w:pPr>
        <w:ind w:left="2956" w:hanging="1200"/>
      </w:pPr>
      <w:rPr>
        <w:rFonts w:hint="default"/>
      </w:rPr>
    </w:lvl>
    <w:lvl w:ilvl="5">
      <w:start w:val="1"/>
      <w:numFmt w:val="decimal"/>
      <w:isLgl/>
      <w:lvlText w:val="%1.%2.%3.%4.%5.%6."/>
      <w:lvlJc w:val="left"/>
      <w:pPr>
        <w:ind w:left="3305" w:hanging="120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31890811"/>
    <w:multiLevelType w:val="hybridMultilevel"/>
    <w:tmpl w:val="76669B1C"/>
    <w:lvl w:ilvl="0" w:tplc="1BCA7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1E56912"/>
    <w:multiLevelType w:val="hybridMultilevel"/>
    <w:tmpl w:val="44B0A1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3AB6384"/>
    <w:multiLevelType w:val="hybridMultilevel"/>
    <w:tmpl w:val="BE4E6512"/>
    <w:lvl w:ilvl="0" w:tplc="FFFFFFFF">
      <w:start w:val="1"/>
      <w:numFmt w:val="decimal"/>
      <w:pStyle w:val="a2"/>
      <w:lvlText w:val="%1)"/>
      <w:lvlJc w:val="left"/>
      <w:pPr>
        <w:ind w:left="1364"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3BFE31D3"/>
    <w:multiLevelType w:val="hybridMultilevel"/>
    <w:tmpl w:val="401CCF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2C3E7E"/>
    <w:multiLevelType w:val="hybridMultilevel"/>
    <w:tmpl w:val="5BE4A52C"/>
    <w:lvl w:ilvl="0" w:tplc="0419000F">
      <w:start w:val="3"/>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B00293"/>
    <w:multiLevelType w:val="hybridMultilevel"/>
    <w:tmpl w:val="125A5C5C"/>
    <w:lvl w:ilvl="0" w:tplc="93B615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63C1DC0"/>
    <w:multiLevelType w:val="singleLevel"/>
    <w:tmpl w:val="4776E2B2"/>
    <w:lvl w:ilvl="0">
      <w:start w:val="1"/>
      <w:numFmt w:val="bullet"/>
      <w:pStyle w:val="a3"/>
      <w:lvlText w:val="–"/>
      <w:lvlJc w:val="left"/>
      <w:pPr>
        <w:tabs>
          <w:tab w:val="num" w:pos="1069"/>
        </w:tabs>
        <w:ind w:left="1069" w:hanging="360"/>
      </w:pPr>
      <w:rPr>
        <w:rFonts w:ascii="Times New Roman" w:hAnsi="Times New Roman" w:hint="default"/>
      </w:rPr>
    </w:lvl>
  </w:abstractNum>
  <w:abstractNum w:abstractNumId="21">
    <w:nsid w:val="4B011F46"/>
    <w:multiLevelType w:val="hybridMultilevel"/>
    <w:tmpl w:val="355094E4"/>
    <w:lvl w:ilvl="0" w:tplc="5C4C68E2">
      <w:start w:val="3"/>
      <w:numFmt w:val="decimal"/>
      <w:lvlText w:val="%1."/>
      <w:lvlJc w:val="left"/>
      <w:pPr>
        <w:ind w:left="720" w:hanging="360"/>
      </w:pPr>
      <w:rPr>
        <w:rFonts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BD1CA4"/>
    <w:multiLevelType w:val="hybridMultilevel"/>
    <w:tmpl w:val="D562AD0A"/>
    <w:lvl w:ilvl="0" w:tplc="E33C280C">
      <w:start w:val="1"/>
      <w:numFmt w:val="decimal"/>
      <w:lvlText w:val="%1"/>
      <w:lvlJc w:val="left"/>
      <w:pPr>
        <w:ind w:left="1421" w:hanging="5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4F023B61"/>
    <w:multiLevelType w:val="hybridMultilevel"/>
    <w:tmpl w:val="606EBA80"/>
    <w:lvl w:ilvl="0" w:tplc="477CEE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06A36C6"/>
    <w:multiLevelType w:val="hybridMultilevel"/>
    <w:tmpl w:val="4B580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A75435"/>
    <w:multiLevelType w:val="hybridMultilevel"/>
    <w:tmpl w:val="AC56DEC0"/>
    <w:lvl w:ilvl="0" w:tplc="F81C0C1C">
      <w:start w:val="1"/>
      <w:numFmt w:val="bullet"/>
      <w:pStyle w:val="a4"/>
      <w:lvlText w:val=""/>
      <w:lvlJc w:val="left"/>
      <w:pPr>
        <w:ind w:left="36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30076D2"/>
    <w:multiLevelType w:val="hybridMultilevel"/>
    <w:tmpl w:val="00FC4392"/>
    <w:lvl w:ilvl="0" w:tplc="0419000F">
      <w:start w:val="1"/>
      <w:numFmt w:val="russianLower"/>
      <w:pStyle w:val="a5"/>
      <w:lvlText w:val="%1)"/>
      <w:lvlJc w:val="left"/>
      <w:pPr>
        <w:tabs>
          <w:tab w:val="num" w:pos="851"/>
        </w:tabs>
        <w:ind w:left="0" w:firstLine="1004"/>
      </w:pPr>
      <w:rPr>
        <w:rFonts w:ascii="Times New Roman" w:hAnsi="Times New Roman" w:cs="Times New Roman" w:hint="default"/>
        <w:spacing w:val="0"/>
        <w:w w:val="100"/>
        <w:position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4771A3C"/>
    <w:multiLevelType w:val="hybridMultilevel"/>
    <w:tmpl w:val="357C2916"/>
    <w:lvl w:ilvl="0" w:tplc="50FC61E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846D88"/>
    <w:multiLevelType w:val="hybridMultilevel"/>
    <w:tmpl w:val="46D495BA"/>
    <w:lvl w:ilvl="0" w:tplc="CFBE5626">
      <w:start w:val="1"/>
      <w:numFmt w:val="bullet"/>
      <w:pStyle w:val="a6"/>
      <w:lvlText w:val="-"/>
      <w:lvlJc w:val="left"/>
      <w:pPr>
        <w:tabs>
          <w:tab w:val="num" w:pos="720"/>
        </w:tabs>
        <w:ind w:left="0" w:firstLine="1004"/>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6C3466BE"/>
    <w:multiLevelType w:val="hybridMultilevel"/>
    <w:tmpl w:val="C5EA23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5F114E"/>
    <w:multiLevelType w:val="hybridMultilevel"/>
    <w:tmpl w:val="BD8C3300"/>
    <w:lvl w:ilvl="0" w:tplc="ED825A4E">
      <w:start w:val="1"/>
      <w:numFmt w:val="decimal"/>
      <w:lvlText w:val="%1"/>
      <w:lvlJc w:val="left"/>
      <w:pPr>
        <w:ind w:left="2149" w:hanging="144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24A5648"/>
    <w:multiLevelType w:val="hybridMultilevel"/>
    <w:tmpl w:val="C2B87E44"/>
    <w:lvl w:ilvl="0" w:tplc="EBA229A2">
      <w:start w:val="1"/>
      <w:numFmt w:val="decimal"/>
      <w:pStyle w:val="a7"/>
      <w:lvlText w:val="%1."/>
      <w:lvlJc w:val="left"/>
      <w:pPr>
        <w:tabs>
          <w:tab w:val="num" w:pos="720"/>
        </w:tabs>
        <w:ind w:left="720" w:hanging="360"/>
      </w:pPr>
    </w:lvl>
    <w:lvl w:ilvl="1" w:tplc="B8B46E4E">
      <w:start w:val="1"/>
      <w:numFmt w:val="bullet"/>
      <w:lvlText w:val="o"/>
      <w:lvlJc w:val="left"/>
      <w:pPr>
        <w:tabs>
          <w:tab w:val="num" w:pos="1440"/>
        </w:tabs>
        <w:ind w:left="1440" w:hanging="360"/>
      </w:pPr>
      <w:rPr>
        <w:rFonts w:ascii="Courier New" w:hAnsi="Courier New" w:hint="default"/>
      </w:rPr>
    </w:lvl>
    <w:lvl w:ilvl="2" w:tplc="0A5016F2">
      <w:start w:val="3"/>
      <w:numFmt w:val="bullet"/>
      <w:lvlText w:val=""/>
      <w:lvlJc w:val="left"/>
      <w:pPr>
        <w:tabs>
          <w:tab w:val="num" w:pos="2160"/>
        </w:tabs>
        <w:ind w:left="2160" w:hanging="360"/>
      </w:pPr>
      <w:rPr>
        <w:rFonts w:ascii="Symbol" w:eastAsia="Times New Roman" w:hAnsi="Symbol" w:cs="Times New Roman" w:hint="default"/>
        <w:b/>
        <w:sz w:val="32"/>
      </w:rPr>
    </w:lvl>
    <w:lvl w:ilvl="3" w:tplc="A52AB2EC" w:tentative="1">
      <w:start w:val="1"/>
      <w:numFmt w:val="bullet"/>
      <w:lvlText w:val=""/>
      <w:lvlJc w:val="left"/>
      <w:pPr>
        <w:tabs>
          <w:tab w:val="num" w:pos="2880"/>
        </w:tabs>
        <w:ind w:left="2880" w:hanging="360"/>
      </w:pPr>
      <w:rPr>
        <w:rFonts w:ascii="Symbol" w:hAnsi="Symbol" w:hint="default"/>
      </w:rPr>
    </w:lvl>
    <w:lvl w:ilvl="4" w:tplc="819CDA68" w:tentative="1">
      <w:start w:val="1"/>
      <w:numFmt w:val="bullet"/>
      <w:lvlText w:val="o"/>
      <w:lvlJc w:val="left"/>
      <w:pPr>
        <w:tabs>
          <w:tab w:val="num" w:pos="3600"/>
        </w:tabs>
        <w:ind w:left="3600" w:hanging="360"/>
      </w:pPr>
      <w:rPr>
        <w:rFonts w:ascii="Courier New" w:hAnsi="Courier New" w:hint="default"/>
      </w:rPr>
    </w:lvl>
    <w:lvl w:ilvl="5" w:tplc="61346C42" w:tentative="1">
      <w:start w:val="1"/>
      <w:numFmt w:val="bullet"/>
      <w:lvlText w:val=""/>
      <w:lvlJc w:val="left"/>
      <w:pPr>
        <w:tabs>
          <w:tab w:val="num" w:pos="4320"/>
        </w:tabs>
        <w:ind w:left="4320" w:hanging="360"/>
      </w:pPr>
      <w:rPr>
        <w:rFonts w:ascii="Wingdings" w:hAnsi="Wingdings" w:hint="default"/>
      </w:rPr>
    </w:lvl>
    <w:lvl w:ilvl="6" w:tplc="8F24ECE8" w:tentative="1">
      <w:start w:val="1"/>
      <w:numFmt w:val="bullet"/>
      <w:lvlText w:val=""/>
      <w:lvlJc w:val="left"/>
      <w:pPr>
        <w:tabs>
          <w:tab w:val="num" w:pos="5040"/>
        </w:tabs>
        <w:ind w:left="5040" w:hanging="360"/>
      </w:pPr>
      <w:rPr>
        <w:rFonts w:ascii="Symbol" w:hAnsi="Symbol" w:hint="default"/>
      </w:rPr>
    </w:lvl>
    <w:lvl w:ilvl="7" w:tplc="37CE5D48" w:tentative="1">
      <w:start w:val="1"/>
      <w:numFmt w:val="bullet"/>
      <w:lvlText w:val="o"/>
      <w:lvlJc w:val="left"/>
      <w:pPr>
        <w:tabs>
          <w:tab w:val="num" w:pos="5760"/>
        </w:tabs>
        <w:ind w:left="5760" w:hanging="360"/>
      </w:pPr>
      <w:rPr>
        <w:rFonts w:ascii="Courier New" w:hAnsi="Courier New" w:hint="default"/>
      </w:rPr>
    </w:lvl>
    <w:lvl w:ilvl="8" w:tplc="FBE40C38"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
  </w:num>
  <w:num w:numId="3">
    <w:abstractNumId w:val="0"/>
  </w:num>
  <w:num w:numId="4">
    <w:abstractNumId w:val="28"/>
  </w:num>
  <w:num w:numId="5">
    <w:abstractNumId w:val="26"/>
  </w:num>
  <w:num w:numId="6">
    <w:abstractNumId w:val="6"/>
  </w:num>
  <w:num w:numId="7">
    <w:abstractNumId w:val="8"/>
  </w:num>
  <w:num w:numId="8">
    <w:abstractNumId w:val="16"/>
  </w:num>
  <w:num w:numId="9">
    <w:abstractNumId w:val="25"/>
  </w:num>
  <w:num w:numId="10">
    <w:abstractNumId w:val="8"/>
  </w:num>
  <w:num w:numId="11">
    <w:abstractNumId w:val="20"/>
  </w:num>
  <w:num w:numId="12">
    <w:abstractNumId w:val="11"/>
  </w:num>
  <w:num w:numId="13">
    <w:abstractNumId w:val="15"/>
  </w:num>
  <w:num w:numId="14">
    <w:abstractNumId w:val="10"/>
  </w:num>
  <w:num w:numId="15">
    <w:abstractNumId w:val="13"/>
  </w:num>
  <w:num w:numId="16">
    <w:abstractNumId w:val="9"/>
  </w:num>
  <w:num w:numId="17">
    <w:abstractNumId w:val="14"/>
  </w:num>
  <w:num w:numId="18">
    <w:abstractNumId w:val="23"/>
  </w:num>
  <w:num w:numId="19">
    <w:abstractNumId w:val="30"/>
  </w:num>
  <w:num w:numId="20">
    <w:abstractNumId w:val="21"/>
  </w:num>
  <w:num w:numId="21">
    <w:abstractNumId w:val="29"/>
  </w:num>
  <w:num w:numId="22">
    <w:abstractNumId w:val="17"/>
  </w:num>
  <w:num w:numId="23">
    <w:abstractNumId w:val="12"/>
  </w:num>
  <w:num w:numId="24">
    <w:abstractNumId w:val="18"/>
  </w:num>
  <w:num w:numId="25">
    <w:abstractNumId w:val="7"/>
  </w:num>
  <w:num w:numId="26">
    <w:abstractNumId w:val="24"/>
  </w:num>
  <w:num w:numId="27">
    <w:abstractNumId w:val="4"/>
  </w:num>
  <w:num w:numId="28">
    <w:abstractNumId w:val="19"/>
  </w:num>
  <w:num w:numId="29">
    <w:abstractNumId w:val="27"/>
  </w:num>
  <w:num w:numId="30">
    <w:abstractNumId w:val="22"/>
  </w:num>
  <w:num w:numId="31">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gutterAtTop/>
  <w:activeWritingStyle w:appName="MSWord" w:lang="ru-RU" w:vendorID="1" w:dllVersion="512" w:checkStyle="0"/>
  <w:activeWritingStyle w:appName="MSWord" w:lang="en-US" w:vendorID="8" w:dllVersion="513" w:checkStyle="1"/>
  <w:stylePaneFormatFilter w:val="3F01"/>
  <w:defaultTabStop w:val="709"/>
  <w:hyphenationZone w:val="357"/>
  <w:doNotHyphenateCaps/>
  <w:drawingGridHorizontalSpacing w:val="140"/>
  <w:displayHorizontalDrawingGridEvery w:val="2"/>
  <w:noPunctuationKerning/>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rsids>
    <w:rsidRoot w:val="00E20FF8"/>
    <w:rsid w:val="000001A5"/>
    <w:rsid w:val="00000264"/>
    <w:rsid w:val="0000046A"/>
    <w:rsid w:val="00000A0D"/>
    <w:rsid w:val="00001692"/>
    <w:rsid w:val="00001916"/>
    <w:rsid w:val="00001918"/>
    <w:rsid w:val="00001983"/>
    <w:rsid w:val="00001B6A"/>
    <w:rsid w:val="00001CB8"/>
    <w:rsid w:val="000027F8"/>
    <w:rsid w:val="0000298F"/>
    <w:rsid w:val="00002BE8"/>
    <w:rsid w:val="00003270"/>
    <w:rsid w:val="000034CF"/>
    <w:rsid w:val="00003750"/>
    <w:rsid w:val="000043E2"/>
    <w:rsid w:val="00004693"/>
    <w:rsid w:val="00004CA2"/>
    <w:rsid w:val="00004F48"/>
    <w:rsid w:val="00005173"/>
    <w:rsid w:val="0000521F"/>
    <w:rsid w:val="000054E8"/>
    <w:rsid w:val="00005A3C"/>
    <w:rsid w:val="00006289"/>
    <w:rsid w:val="00006477"/>
    <w:rsid w:val="00006761"/>
    <w:rsid w:val="00006A23"/>
    <w:rsid w:val="00006C1E"/>
    <w:rsid w:val="00006C80"/>
    <w:rsid w:val="0000729B"/>
    <w:rsid w:val="000076E4"/>
    <w:rsid w:val="00007AA4"/>
    <w:rsid w:val="00007C2E"/>
    <w:rsid w:val="000106CB"/>
    <w:rsid w:val="000108B6"/>
    <w:rsid w:val="00010924"/>
    <w:rsid w:val="00010CA2"/>
    <w:rsid w:val="00010F6D"/>
    <w:rsid w:val="00011223"/>
    <w:rsid w:val="000114A2"/>
    <w:rsid w:val="00011507"/>
    <w:rsid w:val="000116F7"/>
    <w:rsid w:val="00011BA9"/>
    <w:rsid w:val="00011D72"/>
    <w:rsid w:val="00011EF6"/>
    <w:rsid w:val="00012041"/>
    <w:rsid w:val="000122AF"/>
    <w:rsid w:val="00012C53"/>
    <w:rsid w:val="00013BE6"/>
    <w:rsid w:val="00013DBA"/>
    <w:rsid w:val="00013DE8"/>
    <w:rsid w:val="0001412A"/>
    <w:rsid w:val="00014240"/>
    <w:rsid w:val="000142BF"/>
    <w:rsid w:val="000147CB"/>
    <w:rsid w:val="000148E0"/>
    <w:rsid w:val="000149A0"/>
    <w:rsid w:val="00015674"/>
    <w:rsid w:val="00015F1F"/>
    <w:rsid w:val="00017062"/>
    <w:rsid w:val="0001787A"/>
    <w:rsid w:val="0001792E"/>
    <w:rsid w:val="0001798D"/>
    <w:rsid w:val="00017E6D"/>
    <w:rsid w:val="00017EAE"/>
    <w:rsid w:val="000201BD"/>
    <w:rsid w:val="000201C8"/>
    <w:rsid w:val="00020361"/>
    <w:rsid w:val="00020C56"/>
    <w:rsid w:val="00020CF1"/>
    <w:rsid w:val="000210F7"/>
    <w:rsid w:val="00022031"/>
    <w:rsid w:val="00022550"/>
    <w:rsid w:val="00022B6D"/>
    <w:rsid w:val="00022EE1"/>
    <w:rsid w:val="000237F0"/>
    <w:rsid w:val="00024B04"/>
    <w:rsid w:val="00024C78"/>
    <w:rsid w:val="00024D85"/>
    <w:rsid w:val="00025537"/>
    <w:rsid w:val="0002562D"/>
    <w:rsid w:val="00025870"/>
    <w:rsid w:val="00025DB2"/>
    <w:rsid w:val="00025DC7"/>
    <w:rsid w:val="00025FE3"/>
    <w:rsid w:val="00026B16"/>
    <w:rsid w:val="000272B6"/>
    <w:rsid w:val="00027419"/>
    <w:rsid w:val="00027465"/>
    <w:rsid w:val="0003002E"/>
    <w:rsid w:val="00030155"/>
    <w:rsid w:val="000309D3"/>
    <w:rsid w:val="00030CA7"/>
    <w:rsid w:val="00030E78"/>
    <w:rsid w:val="0003245F"/>
    <w:rsid w:val="00032739"/>
    <w:rsid w:val="00032FF3"/>
    <w:rsid w:val="000335C8"/>
    <w:rsid w:val="00033952"/>
    <w:rsid w:val="00033AC3"/>
    <w:rsid w:val="00033D66"/>
    <w:rsid w:val="00033E7A"/>
    <w:rsid w:val="0003499A"/>
    <w:rsid w:val="00034AA7"/>
    <w:rsid w:val="00034B7C"/>
    <w:rsid w:val="0003529A"/>
    <w:rsid w:val="0003589C"/>
    <w:rsid w:val="00036B16"/>
    <w:rsid w:val="00036CC9"/>
    <w:rsid w:val="00036F12"/>
    <w:rsid w:val="0004062C"/>
    <w:rsid w:val="00040A0C"/>
    <w:rsid w:val="00041684"/>
    <w:rsid w:val="00041C88"/>
    <w:rsid w:val="00041E5B"/>
    <w:rsid w:val="000420D6"/>
    <w:rsid w:val="0004218C"/>
    <w:rsid w:val="000424BB"/>
    <w:rsid w:val="00042515"/>
    <w:rsid w:val="00042533"/>
    <w:rsid w:val="0004299A"/>
    <w:rsid w:val="000429D0"/>
    <w:rsid w:val="00042E66"/>
    <w:rsid w:val="000431ED"/>
    <w:rsid w:val="00043B96"/>
    <w:rsid w:val="00043CE8"/>
    <w:rsid w:val="000441AB"/>
    <w:rsid w:val="0004474B"/>
    <w:rsid w:val="00044BD1"/>
    <w:rsid w:val="00045246"/>
    <w:rsid w:val="000458E3"/>
    <w:rsid w:val="0004608D"/>
    <w:rsid w:val="00046FEE"/>
    <w:rsid w:val="00047170"/>
    <w:rsid w:val="000474BB"/>
    <w:rsid w:val="00047731"/>
    <w:rsid w:val="00047E09"/>
    <w:rsid w:val="00047E16"/>
    <w:rsid w:val="000517C7"/>
    <w:rsid w:val="00051893"/>
    <w:rsid w:val="00051DDE"/>
    <w:rsid w:val="000520A4"/>
    <w:rsid w:val="00052C2F"/>
    <w:rsid w:val="00052F3A"/>
    <w:rsid w:val="0005317E"/>
    <w:rsid w:val="000531D4"/>
    <w:rsid w:val="0005330D"/>
    <w:rsid w:val="00053412"/>
    <w:rsid w:val="00053ACE"/>
    <w:rsid w:val="00054162"/>
    <w:rsid w:val="000546E0"/>
    <w:rsid w:val="000548D7"/>
    <w:rsid w:val="000555D7"/>
    <w:rsid w:val="000555EB"/>
    <w:rsid w:val="000555F3"/>
    <w:rsid w:val="00055728"/>
    <w:rsid w:val="0005580A"/>
    <w:rsid w:val="00056501"/>
    <w:rsid w:val="00056C39"/>
    <w:rsid w:val="00056CD9"/>
    <w:rsid w:val="00056FF0"/>
    <w:rsid w:val="00056FF7"/>
    <w:rsid w:val="00057644"/>
    <w:rsid w:val="00057D93"/>
    <w:rsid w:val="0006068C"/>
    <w:rsid w:val="000608D4"/>
    <w:rsid w:val="0006153F"/>
    <w:rsid w:val="000618D1"/>
    <w:rsid w:val="00061B10"/>
    <w:rsid w:val="00061CD3"/>
    <w:rsid w:val="00061DCF"/>
    <w:rsid w:val="00062235"/>
    <w:rsid w:val="00062B85"/>
    <w:rsid w:val="00062C78"/>
    <w:rsid w:val="000633F4"/>
    <w:rsid w:val="00063712"/>
    <w:rsid w:val="00064028"/>
    <w:rsid w:val="0006424D"/>
    <w:rsid w:val="0006437A"/>
    <w:rsid w:val="00064594"/>
    <w:rsid w:val="0006477D"/>
    <w:rsid w:val="000650F3"/>
    <w:rsid w:val="000655CE"/>
    <w:rsid w:val="000656A0"/>
    <w:rsid w:val="0006599F"/>
    <w:rsid w:val="00065B21"/>
    <w:rsid w:val="00065D25"/>
    <w:rsid w:val="00065F31"/>
    <w:rsid w:val="0006667D"/>
    <w:rsid w:val="00066A17"/>
    <w:rsid w:val="000670F7"/>
    <w:rsid w:val="00067332"/>
    <w:rsid w:val="0006733A"/>
    <w:rsid w:val="0006743F"/>
    <w:rsid w:val="000708B7"/>
    <w:rsid w:val="000713D8"/>
    <w:rsid w:val="000714B3"/>
    <w:rsid w:val="00072C51"/>
    <w:rsid w:val="00072FA0"/>
    <w:rsid w:val="0007321E"/>
    <w:rsid w:val="00073362"/>
    <w:rsid w:val="00073AE4"/>
    <w:rsid w:val="00074113"/>
    <w:rsid w:val="00074473"/>
    <w:rsid w:val="000746AC"/>
    <w:rsid w:val="00074716"/>
    <w:rsid w:val="00074CEF"/>
    <w:rsid w:val="00075678"/>
    <w:rsid w:val="000758FD"/>
    <w:rsid w:val="00075955"/>
    <w:rsid w:val="00075CF8"/>
    <w:rsid w:val="00075FDD"/>
    <w:rsid w:val="00076C58"/>
    <w:rsid w:val="00076EB3"/>
    <w:rsid w:val="00076EE0"/>
    <w:rsid w:val="0007712C"/>
    <w:rsid w:val="0007726E"/>
    <w:rsid w:val="00077831"/>
    <w:rsid w:val="00077995"/>
    <w:rsid w:val="00077AF9"/>
    <w:rsid w:val="0008019B"/>
    <w:rsid w:val="00081BA3"/>
    <w:rsid w:val="00081D98"/>
    <w:rsid w:val="00081E12"/>
    <w:rsid w:val="0008205D"/>
    <w:rsid w:val="000820B9"/>
    <w:rsid w:val="00082641"/>
    <w:rsid w:val="000829E5"/>
    <w:rsid w:val="00082A8E"/>
    <w:rsid w:val="00082C17"/>
    <w:rsid w:val="00082EFB"/>
    <w:rsid w:val="00083A55"/>
    <w:rsid w:val="00083AA0"/>
    <w:rsid w:val="00083F3A"/>
    <w:rsid w:val="00084035"/>
    <w:rsid w:val="000840B8"/>
    <w:rsid w:val="0008439C"/>
    <w:rsid w:val="00084822"/>
    <w:rsid w:val="00084A3C"/>
    <w:rsid w:val="00085017"/>
    <w:rsid w:val="00085539"/>
    <w:rsid w:val="00085562"/>
    <w:rsid w:val="00086015"/>
    <w:rsid w:val="00087AF1"/>
    <w:rsid w:val="00087B25"/>
    <w:rsid w:val="00090324"/>
    <w:rsid w:val="00090834"/>
    <w:rsid w:val="00090B3F"/>
    <w:rsid w:val="00090CA0"/>
    <w:rsid w:val="00090DB4"/>
    <w:rsid w:val="00091211"/>
    <w:rsid w:val="00091595"/>
    <w:rsid w:val="00091853"/>
    <w:rsid w:val="000921D6"/>
    <w:rsid w:val="000925B6"/>
    <w:rsid w:val="0009263A"/>
    <w:rsid w:val="00092CFF"/>
    <w:rsid w:val="00092D8D"/>
    <w:rsid w:val="00093133"/>
    <w:rsid w:val="000931C8"/>
    <w:rsid w:val="00093647"/>
    <w:rsid w:val="0009366F"/>
    <w:rsid w:val="00093B89"/>
    <w:rsid w:val="00093D17"/>
    <w:rsid w:val="0009448F"/>
    <w:rsid w:val="00094610"/>
    <w:rsid w:val="0009527B"/>
    <w:rsid w:val="00095ED9"/>
    <w:rsid w:val="00096517"/>
    <w:rsid w:val="000965B6"/>
    <w:rsid w:val="00096C72"/>
    <w:rsid w:val="00096E34"/>
    <w:rsid w:val="00096FBC"/>
    <w:rsid w:val="000970F0"/>
    <w:rsid w:val="0009737D"/>
    <w:rsid w:val="00097599"/>
    <w:rsid w:val="000977CD"/>
    <w:rsid w:val="000978D9"/>
    <w:rsid w:val="00097C94"/>
    <w:rsid w:val="00097E93"/>
    <w:rsid w:val="000A004C"/>
    <w:rsid w:val="000A01DD"/>
    <w:rsid w:val="000A0483"/>
    <w:rsid w:val="000A0DF4"/>
    <w:rsid w:val="000A0F2E"/>
    <w:rsid w:val="000A126D"/>
    <w:rsid w:val="000A15DE"/>
    <w:rsid w:val="000A1797"/>
    <w:rsid w:val="000A1FE2"/>
    <w:rsid w:val="000A22D7"/>
    <w:rsid w:val="000A308B"/>
    <w:rsid w:val="000A31DA"/>
    <w:rsid w:val="000A3259"/>
    <w:rsid w:val="000A3D93"/>
    <w:rsid w:val="000A3E1C"/>
    <w:rsid w:val="000A442A"/>
    <w:rsid w:val="000A4443"/>
    <w:rsid w:val="000A46A2"/>
    <w:rsid w:val="000A485A"/>
    <w:rsid w:val="000A493D"/>
    <w:rsid w:val="000A547B"/>
    <w:rsid w:val="000A58F8"/>
    <w:rsid w:val="000A5A2C"/>
    <w:rsid w:val="000A5F3A"/>
    <w:rsid w:val="000A65C0"/>
    <w:rsid w:val="000A664A"/>
    <w:rsid w:val="000A67D0"/>
    <w:rsid w:val="000A6977"/>
    <w:rsid w:val="000A6C76"/>
    <w:rsid w:val="000A6CE4"/>
    <w:rsid w:val="000A6D71"/>
    <w:rsid w:val="000A6ED1"/>
    <w:rsid w:val="000A7083"/>
    <w:rsid w:val="000A77C1"/>
    <w:rsid w:val="000A7A5B"/>
    <w:rsid w:val="000A7C30"/>
    <w:rsid w:val="000A7DC4"/>
    <w:rsid w:val="000A7EDC"/>
    <w:rsid w:val="000A7FA5"/>
    <w:rsid w:val="000B0532"/>
    <w:rsid w:val="000B0B8C"/>
    <w:rsid w:val="000B0DBC"/>
    <w:rsid w:val="000B11E4"/>
    <w:rsid w:val="000B1440"/>
    <w:rsid w:val="000B15ED"/>
    <w:rsid w:val="000B18D3"/>
    <w:rsid w:val="000B1917"/>
    <w:rsid w:val="000B1ACC"/>
    <w:rsid w:val="000B1F5E"/>
    <w:rsid w:val="000B21A6"/>
    <w:rsid w:val="000B2434"/>
    <w:rsid w:val="000B2600"/>
    <w:rsid w:val="000B29C7"/>
    <w:rsid w:val="000B30B5"/>
    <w:rsid w:val="000B3146"/>
    <w:rsid w:val="000B3676"/>
    <w:rsid w:val="000B378C"/>
    <w:rsid w:val="000B3908"/>
    <w:rsid w:val="000B3E98"/>
    <w:rsid w:val="000B43B9"/>
    <w:rsid w:val="000B4B07"/>
    <w:rsid w:val="000B4D6D"/>
    <w:rsid w:val="000B5503"/>
    <w:rsid w:val="000B564F"/>
    <w:rsid w:val="000B56DF"/>
    <w:rsid w:val="000B5802"/>
    <w:rsid w:val="000B66E1"/>
    <w:rsid w:val="000B67F9"/>
    <w:rsid w:val="000B68B4"/>
    <w:rsid w:val="000B7197"/>
    <w:rsid w:val="000B7211"/>
    <w:rsid w:val="000B722C"/>
    <w:rsid w:val="000B75D2"/>
    <w:rsid w:val="000B7632"/>
    <w:rsid w:val="000B7A01"/>
    <w:rsid w:val="000B7E32"/>
    <w:rsid w:val="000C03A0"/>
    <w:rsid w:val="000C059D"/>
    <w:rsid w:val="000C0628"/>
    <w:rsid w:val="000C0710"/>
    <w:rsid w:val="000C0A4D"/>
    <w:rsid w:val="000C0B43"/>
    <w:rsid w:val="000C129B"/>
    <w:rsid w:val="000C18D3"/>
    <w:rsid w:val="000C21F1"/>
    <w:rsid w:val="000C2234"/>
    <w:rsid w:val="000C276B"/>
    <w:rsid w:val="000C2A6C"/>
    <w:rsid w:val="000C3350"/>
    <w:rsid w:val="000C3751"/>
    <w:rsid w:val="000C45D0"/>
    <w:rsid w:val="000C49D6"/>
    <w:rsid w:val="000C4CC0"/>
    <w:rsid w:val="000C4D89"/>
    <w:rsid w:val="000C531E"/>
    <w:rsid w:val="000C53A2"/>
    <w:rsid w:val="000C5434"/>
    <w:rsid w:val="000C55C5"/>
    <w:rsid w:val="000C59DB"/>
    <w:rsid w:val="000C5B3C"/>
    <w:rsid w:val="000C5C98"/>
    <w:rsid w:val="000C6071"/>
    <w:rsid w:val="000C643C"/>
    <w:rsid w:val="000C7AB1"/>
    <w:rsid w:val="000D004D"/>
    <w:rsid w:val="000D02E4"/>
    <w:rsid w:val="000D0810"/>
    <w:rsid w:val="000D0932"/>
    <w:rsid w:val="000D0A3F"/>
    <w:rsid w:val="000D0E66"/>
    <w:rsid w:val="000D199A"/>
    <w:rsid w:val="000D19C1"/>
    <w:rsid w:val="000D1C7E"/>
    <w:rsid w:val="000D1CD1"/>
    <w:rsid w:val="000D2026"/>
    <w:rsid w:val="000D255D"/>
    <w:rsid w:val="000D2708"/>
    <w:rsid w:val="000D28A4"/>
    <w:rsid w:val="000D2EF7"/>
    <w:rsid w:val="000D33CF"/>
    <w:rsid w:val="000D3DAD"/>
    <w:rsid w:val="000D43F2"/>
    <w:rsid w:val="000D47D1"/>
    <w:rsid w:val="000D4B9D"/>
    <w:rsid w:val="000D526E"/>
    <w:rsid w:val="000D5364"/>
    <w:rsid w:val="000D5A8D"/>
    <w:rsid w:val="000D5EE9"/>
    <w:rsid w:val="000D63D0"/>
    <w:rsid w:val="000D68C4"/>
    <w:rsid w:val="000D72B1"/>
    <w:rsid w:val="000E00A4"/>
    <w:rsid w:val="000E00BC"/>
    <w:rsid w:val="000E0362"/>
    <w:rsid w:val="000E0734"/>
    <w:rsid w:val="000E094E"/>
    <w:rsid w:val="000E1289"/>
    <w:rsid w:val="000E12FB"/>
    <w:rsid w:val="000E1EBB"/>
    <w:rsid w:val="000E1FCA"/>
    <w:rsid w:val="000E2141"/>
    <w:rsid w:val="000E28CF"/>
    <w:rsid w:val="000E2996"/>
    <w:rsid w:val="000E2C59"/>
    <w:rsid w:val="000E2C89"/>
    <w:rsid w:val="000E2DC9"/>
    <w:rsid w:val="000E31AB"/>
    <w:rsid w:val="000E320F"/>
    <w:rsid w:val="000E3517"/>
    <w:rsid w:val="000E3670"/>
    <w:rsid w:val="000E37E2"/>
    <w:rsid w:val="000E433E"/>
    <w:rsid w:val="000E48A0"/>
    <w:rsid w:val="000E49C0"/>
    <w:rsid w:val="000E4BF0"/>
    <w:rsid w:val="000E53D9"/>
    <w:rsid w:val="000E5910"/>
    <w:rsid w:val="000E5BB6"/>
    <w:rsid w:val="000E5E53"/>
    <w:rsid w:val="000E62D8"/>
    <w:rsid w:val="000E653F"/>
    <w:rsid w:val="000E671E"/>
    <w:rsid w:val="000E7837"/>
    <w:rsid w:val="000E7EFB"/>
    <w:rsid w:val="000F09AD"/>
    <w:rsid w:val="000F0E07"/>
    <w:rsid w:val="000F150C"/>
    <w:rsid w:val="000F1EAE"/>
    <w:rsid w:val="000F2653"/>
    <w:rsid w:val="000F27A6"/>
    <w:rsid w:val="000F27AB"/>
    <w:rsid w:val="000F2AAB"/>
    <w:rsid w:val="000F2D42"/>
    <w:rsid w:val="000F303A"/>
    <w:rsid w:val="000F3349"/>
    <w:rsid w:val="000F3936"/>
    <w:rsid w:val="000F3AAD"/>
    <w:rsid w:val="000F3C8A"/>
    <w:rsid w:val="000F3E94"/>
    <w:rsid w:val="000F410C"/>
    <w:rsid w:val="000F4679"/>
    <w:rsid w:val="000F46EE"/>
    <w:rsid w:val="000F4B79"/>
    <w:rsid w:val="000F4C86"/>
    <w:rsid w:val="000F50D5"/>
    <w:rsid w:val="000F577D"/>
    <w:rsid w:val="000F579C"/>
    <w:rsid w:val="000F57B2"/>
    <w:rsid w:val="000F6682"/>
    <w:rsid w:val="000F69D5"/>
    <w:rsid w:val="000F6D61"/>
    <w:rsid w:val="000F70C4"/>
    <w:rsid w:val="000F712F"/>
    <w:rsid w:val="000F72F8"/>
    <w:rsid w:val="000F747A"/>
    <w:rsid w:val="000F75FA"/>
    <w:rsid w:val="000F7849"/>
    <w:rsid w:val="000F7E4F"/>
    <w:rsid w:val="00100134"/>
    <w:rsid w:val="0010024B"/>
    <w:rsid w:val="00100309"/>
    <w:rsid w:val="00100596"/>
    <w:rsid w:val="00100910"/>
    <w:rsid w:val="0010126F"/>
    <w:rsid w:val="001012B5"/>
    <w:rsid w:val="001012DA"/>
    <w:rsid w:val="00101318"/>
    <w:rsid w:val="0010176A"/>
    <w:rsid w:val="00101E57"/>
    <w:rsid w:val="001021A3"/>
    <w:rsid w:val="001024BC"/>
    <w:rsid w:val="001026DC"/>
    <w:rsid w:val="00102A01"/>
    <w:rsid w:val="00102DE0"/>
    <w:rsid w:val="00102F06"/>
    <w:rsid w:val="00103264"/>
    <w:rsid w:val="001035DF"/>
    <w:rsid w:val="00103935"/>
    <w:rsid w:val="00103F17"/>
    <w:rsid w:val="001040A9"/>
    <w:rsid w:val="001041D6"/>
    <w:rsid w:val="00104440"/>
    <w:rsid w:val="00104609"/>
    <w:rsid w:val="001046CA"/>
    <w:rsid w:val="0010520D"/>
    <w:rsid w:val="00105363"/>
    <w:rsid w:val="00105B73"/>
    <w:rsid w:val="00105E36"/>
    <w:rsid w:val="0010679F"/>
    <w:rsid w:val="001067DE"/>
    <w:rsid w:val="00106A10"/>
    <w:rsid w:val="00106E35"/>
    <w:rsid w:val="00107116"/>
    <w:rsid w:val="00107216"/>
    <w:rsid w:val="00107628"/>
    <w:rsid w:val="00107FE6"/>
    <w:rsid w:val="0011035C"/>
    <w:rsid w:val="00110612"/>
    <w:rsid w:val="00110707"/>
    <w:rsid w:val="00110847"/>
    <w:rsid w:val="00110BAB"/>
    <w:rsid w:val="00110FF7"/>
    <w:rsid w:val="00111B5D"/>
    <w:rsid w:val="001121A8"/>
    <w:rsid w:val="001121F4"/>
    <w:rsid w:val="00112584"/>
    <w:rsid w:val="001126E9"/>
    <w:rsid w:val="001127E8"/>
    <w:rsid w:val="00112848"/>
    <w:rsid w:val="00112871"/>
    <w:rsid w:val="001130D0"/>
    <w:rsid w:val="00113810"/>
    <w:rsid w:val="00113AA1"/>
    <w:rsid w:val="001145B1"/>
    <w:rsid w:val="00114718"/>
    <w:rsid w:val="001148FB"/>
    <w:rsid w:val="00114F4F"/>
    <w:rsid w:val="00115217"/>
    <w:rsid w:val="00115A3A"/>
    <w:rsid w:val="00115C54"/>
    <w:rsid w:val="00115F5C"/>
    <w:rsid w:val="0011624C"/>
    <w:rsid w:val="0011640D"/>
    <w:rsid w:val="001166DF"/>
    <w:rsid w:val="00116808"/>
    <w:rsid w:val="001168F3"/>
    <w:rsid w:val="00116957"/>
    <w:rsid w:val="00116CE6"/>
    <w:rsid w:val="00116E46"/>
    <w:rsid w:val="00116E51"/>
    <w:rsid w:val="0011704C"/>
    <w:rsid w:val="001171EF"/>
    <w:rsid w:val="00117C25"/>
    <w:rsid w:val="001207C5"/>
    <w:rsid w:val="001210AB"/>
    <w:rsid w:val="001213A4"/>
    <w:rsid w:val="00121634"/>
    <w:rsid w:val="00121692"/>
    <w:rsid w:val="001219EF"/>
    <w:rsid w:val="001220E2"/>
    <w:rsid w:val="00122438"/>
    <w:rsid w:val="00122659"/>
    <w:rsid w:val="00122BFA"/>
    <w:rsid w:val="00122D2B"/>
    <w:rsid w:val="00122FB3"/>
    <w:rsid w:val="0012307C"/>
    <w:rsid w:val="00123591"/>
    <w:rsid w:val="00123E54"/>
    <w:rsid w:val="00124086"/>
    <w:rsid w:val="00124215"/>
    <w:rsid w:val="00124DA4"/>
    <w:rsid w:val="001251E6"/>
    <w:rsid w:val="0012564B"/>
    <w:rsid w:val="00125ACF"/>
    <w:rsid w:val="00125F0A"/>
    <w:rsid w:val="00126577"/>
    <w:rsid w:val="00127469"/>
    <w:rsid w:val="00127495"/>
    <w:rsid w:val="00130192"/>
    <w:rsid w:val="001310F3"/>
    <w:rsid w:val="00131577"/>
    <w:rsid w:val="00131869"/>
    <w:rsid w:val="00131B91"/>
    <w:rsid w:val="00131BF3"/>
    <w:rsid w:val="00131C6E"/>
    <w:rsid w:val="00133538"/>
    <w:rsid w:val="00133668"/>
    <w:rsid w:val="00133B46"/>
    <w:rsid w:val="00133F68"/>
    <w:rsid w:val="00134D01"/>
    <w:rsid w:val="00134DA1"/>
    <w:rsid w:val="001352F8"/>
    <w:rsid w:val="001359B6"/>
    <w:rsid w:val="00136229"/>
    <w:rsid w:val="001363A3"/>
    <w:rsid w:val="001366B3"/>
    <w:rsid w:val="001367C2"/>
    <w:rsid w:val="00136849"/>
    <w:rsid w:val="00136A7B"/>
    <w:rsid w:val="00136F01"/>
    <w:rsid w:val="001370F0"/>
    <w:rsid w:val="0013718E"/>
    <w:rsid w:val="0014004B"/>
    <w:rsid w:val="001406F3"/>
    <w:rsid w:val="0014107F"/>
    <w:rsid w:val="0014114A"/>
    <w:rsid w:val="00141275"/>
    <w:rsid w:val="00141319"/>
    <w:rsid w:val="0014134E"/>
    <w:rsid w:val="001418DF"/>
    <w:rsid w:val="001426C9"/>
    <w:rsid w:val="00142D13"/>
    <w:rsid w:val="00143173"/>
    <w:rsid w:val="001433A7"/>
    <w:rsid w:val="00143951"/>
    <w:rsid w:val="00143D66"/>
    <w:rsid w:val="00143DC0"/>
    <w:rsid w:val="00143E10"/>
    <w:rsid w:val="00144678"/>
    <w:rsid w:val="0014487A"/>
    <w:rsid w:val="00144AC6"/>
    <w:rsid w:val="00144CA8"/>
    <w:rsid w:val="00144D2D"/>
    <w:rsid w:val="00145020"/>
    <w:rsid w:val="00146468"/>
    <w:rsid w:val="001466D3"/>
    <w:rsid w:val="001469E6"/>
    <w:rsid w:val="00147642"/>
    <w:rsid w:val="00147B43"/>
    <w:rsid w:val="00147BE0"/>
    <w:rsid w:val="00147D72"/>
    <w:rsid w:val="00147E80"/>
    <w:rsid w:val="00147FB2"/>
    <w:rsid w:val="00147FCF"/>
    <w:rsid w:val="001505B7"/>
    <w:rsid w:val="001509BF"/>
    <w:rsid w:val="00150AC1"/>
    <w:rsid w:val="00151B6D"/>
    <w:rsid w:val="00152144"/>
    <w:rsid w:val="00152213"/>
    <w:rsid w:val="0015233E"/>
    <w:rsid w:val="00152884"/>
    <w:rsid w:val="00152BCF"/>
    <w:rsid w:val="00152D2C"/>
    <w:rsid w:val="00153CEB"/>
    <w:rsid w:val="00153F5D"/>
    <w:rsid w:val="001542E9"/>
    <w:rsid w:val="001543D0"/>
    <w:rsid w:val="00154960"/>
    <w:rsid w:val="00154CFE"/>
    <w:rsid w:val="00154DAA"/>
    <w:rsid w:val="00154E2F"/>
    <w:rsid w:val="00154F99"/>
    <w:rsid w:val="00155390"/>
    <w:rsid w:val="0015570D"/>
    <w:rsid w:val="0015588A"/>
    <w:rsid w:val="00155927"/>
    <w:rsid w:val="00155FAD"/>
    <w:rsid w:val="00156283"/>
    <w:rsid w:val="00156744"/>
    <w:rsid w:val="00156AFF"/>
    <w:rsid w:val="00156EEC"/>
    <w:rsid w:val="00157B04"/>
    <w:rsid w:val="00157BDE"/>
    <w:rsid w:val="00157FD2"/>
    <w:rsid w:val="0016030B"/>
    <w:rsid w:val="001607C6"/>
    <w:rsid w:val="00160B29"/>
    <w:rsid w:val="00161413"/>
    <w:rsid w:val="00161420"/>
    <w:rsid w:val="001617CD"/>
    <w:rsid w:val="001619AB"/>
    <w:rsid w:val="00161C1E"/>
    <w:rsid w:val="00161CD5"/>
    <w:rsid w:val="00161DE5"/>
    <w:rsid w:val="00162128"/>
    <w:rsid w:val="00162A60"/>
    <w:rsid w:val="00163100"/>
    <w:rsid w:val="00163AE6"/>
    <w:rsid w:val="00163B16"/>
    <w:rsid w:val="00163B89"/>
    <w:rsid w:val="00163DCF"/>
    <w:rsid w:val="0016453E"/>
    <w:rsid w:val="00164E6A"/>
    <w:rsid w:val="00164EAA"/>
    <w:rsid w:val="00165273"/>
    <w:rsid w:val="001653EC"/>
    <w:rsid w:val="00165F16"/>
    <w:rsid w:val="00165F97"/>
    <w:rsid w:val="00165F9B"/>
    <w:rsid w:val="0016645F"/>
    <w:rsid w:val="001665CB"/>
    <w:rsid w:val="001667CB"/>
    <w:rsid w:val="00166A81"/>
    <w:rsid w:val="00166C43"/>
    <w:rsid w:val="00166FAB"/>
    <w:rsid w:val="0016743C"/>
    <w:rsid w:val="001678B3"/>
    <w:rsid w:val="00167CD2"/>
    <w:rsid w:val="00167D9F"/>
    <w:rsid w:val="00170418"/>
    <w:rsid w:val="001708B7"/>
    <w:rsid w:val="00170C4A"/>
    <w:rsid w:val="00171344"/>
    <w:rsid w:val="00171399"/>
    <w:rsid w:val="001713B2"/>
    <w:rsid w:val="00171A7A"/>
    <w:rsid w:val="00172C85"/>
    <w:rsid w:val="00173347"/>
    <w:rsid w:val="00174193"/>
    <w:rsid w:val="0017422A"/>
    <w:rsid w:val="001746CC"/>
    <w:rsid w:val="0017489A"/>
    <w:rsid w:val="00174ABE"/>
    <w:rsid w:val="00174FEE"/>
    <w:rsid w:val="00175B68"/>
    <w:rsid w:val="00175CB1"/>
    <w:rsid w:val="00175F15"/>
    <w:rsid w:val="00175F9B"/>
    <w:rsid w:val="00175FD0"/>
    <w:rsid w:val="001760E8"/>
    <w:rsid w:val="001762B4"/>
    <w:rsid w:val="001764A5"/>
    <w:rsid w:val="00176B04"/>
    <w:rsid w:val="00177085"/>
    <w:rsid w:val="001771C8"/>
    <w:rsid w:val="00177C08"/>
    <w:rsid w:val="0018081C"/>
    <w:rsid w:val="00180891"/>
    <w:rsid w:val="00181158"/>
    <w:rsid w:val="001813B3"/>
    <w:rsid w:val="0018153B"/>
    <w:rsid w:val="00181542"/>
    <w:rsid w:val="001817CD"/>
    <w:rsid w:val="00181FB5"/>
    <w:rsid w:val="0018285D"/>
    <w:rsid w:val="00182C7E"/>
    <w:rsid w:val="00182DB6"/>
    <w:rsid w:val="001837EC"/>
    <w:rsid w:val="001844CF"/>
    <w:rsid w:val="00184FC2"/>
    <w:rsid w:val="00185079"/>
    <w:rsid w:val="001852EE"/>
    <w:rsid w:val="0018534C"/>
    <w:rsid w:val="00185B99"/>
    <w:rsid w:val="00185C11"/>
    <w:rsid w:val="001864B7"/>
    <w:rsid w:val="00186725"/>
    <w:rsid w:val="00187262"/>
    <w:rsid w:val="00187518"/>
    <w:rsid w:val="0018772D"/>
    <w:rsid w:val="00190061"/>
    <w:rsid w:val="001903CC"/>
    <w:rsid w:val="00190404"/>
    <w:rsid w:val="00190C6F"/>
    <w:rsid w:val="00190FD0"/>
    <w:rsid w:val="001914C3"/>
    <w:rsid w:val="00191873"/>
    <w:rsid w:val="00191D11"/>
    <w:rsid w:val="00191EF2"/>
    <w:rsid w:val="00191FAB"/>
    <w:rsid w:val="001927AF"/>
    <w:rsid w:val="00193E4D"/>
    <w:rsid w:val="001949A0"/>
    <w:rsid w:val="00194AD0"/>
    <w:rsid w:val="00194C78"/>
    <w:rsid w:val="00194F16"/>
    <w:rsid w:val="00195126"/>
    <w:rsid w:val="001957C0"/>
    <w:rsid w:val="0019593A"/>
    <w:rsid w:val="00195A5C"/>
    <w:rsid w:val="00195C16"/>
    <w:rsid w:val="00195F0F"/>
    <w:rsid w:val="00196964"/>
    <w:rsid w:val="00196E83"/>
    <w:rsid w:val="00197269"/>
    <w:rsid w:val="00197276"/>
    <w:rsid w:val="001972C1"/>
    <w:rsid w:val="00197E6C"/>
    <w:rsid w:val="001A0250"/>
    <w:rsid w:val="001A048B"/>
    <w:rsid w:val="001A05B8"/>
    <w:rsid w:val="001A087F"/>
    <w:rsid w:val="001A0FA0"/>
    <w:rsid w:val="001A1789"/>
    <w:rsid w:val="001A1B3D"/>
    <w:rsid w:val="001A1C69"/>
    <w:rsid w:val="001A1E6E"/>
    <w:rsid w:val="001A2190"/>
    <w:rsid w:val="001A21E8"/>
    <w:rsid w:val="001A2418"/>
    <w:rsid w:val="001A2896"/>
    <w:rsid w:val="001A362E"/>
    <w:rsid w:val="001A376E"/>
    <w:rsid w:val="001A3FA7"/>
    <w:rsid w:val="001A41F4"/>
    <w:rsid w:val="001A4792"/>
    <w:rsid w:val="001A5343"/>
    <w:rsid w:val="001A543F"/>
    <w:rsid w:val="001A56CE"/>
    <w:rsid w:val="001A61F0"/>
    <w:rsid w:val="001A62C0"/>
    <w:rsid w:val="001A6392"/>
    <w:rsid w:val="001A6A99"/>
    <w:rsid w:val="001A6CCE"/>
    <w:rsid w:val="001A6F45"/>
    <w:rsid w:val="001A70A6"/>
    <w:rsid w:val="001A755E"/>
    <w:rsid w:val="001A76A2"/>
    <w:rsid w:val="001A7892"/>
    <w:rsid w:val="001A78B2"/>
    <w:rsid w:val="001A7CDB"/>
    <w:rsid w:val="001B006A"/>
    <w:rsid w:val="001B020E"/>
    <w:rsid w:val="001B03AB"/>
    <w:rsid w:val="001B0882"/>
    <w:rsid w:val="001B0956"/>
    <w:rsid w:val="001B0997"/>
    <w:rsid w:val="001B1353"/>
    <w:rsid w:val="001B17AB"/>
    <w:rsid w:val="001B1C6F"/>
    <w:rsid w:val="001B24DC"/>
    <w:rsid w:val="001B2868"/>
    <w:rsid w:val="001B291C"/>
    <w:rsid w:val="001B2D36"/>
    <w:rsid w:val="001B2EF7"/>
    <w:rsid w:val="001B39ED"/>
    <w:rsid w:val="001B3BE7"/>
    <w:rsid w:val="001B3F7C"/>
    <w:rsid w:val="001B4372"/>
    <w:rsid w:val="001B45C0"/>
    <w:rsid w:val="001B4800"/>
    <w:rsid w:val="001B490D"/>
    <w:rsid w:val="001B506F"/>
    <w:rsid w:val="001B6077"/>
    <w:rsid w:val="001B6406"/>
    <w:rsid w:val="001B6C1F"/>
    <w:rsid w:val="001B7535"/>
    <w:rsid w:val="001B7675"/>
    <w:rsid w:val="001B76A8"/>
    <w:rsid w:val="001B7710"/>
    <w:rsid w:val="001C0007"/>
    <w:rsid w:val="001C0016"/>
    <w:rsid w:val="001C0030"/>
    <w:rsid w:val="001C0053"/>
    <w:rsid w:val="001C116C"/>
    <w:rsid w:val="001C1722"/>
    <w:rsid w:val="001C19AA"/>
    <w:rsid w:val="001C1A93"/>
    <w:rsid w:val="001C21BD"/>
    <w:rsid w:val="001C2E35"/>
    <w:rsid w:val="001C3682"/>
    <w:rsid w:val="001C374B"/>
    <w:rsid w:val="001C3B1A"/>
    <w:rsid w:val="001C3F70"/>
    <w:rsid w:val="001C4694"/>
    <w:rsid w:val="001C475A"/>
    <w:rsid w:val="001C4844"/>
    <w:rsid w:val="001C485A"/>
    <w:rsid w:val="001C4DD2"/>
    <w:rsid w:val="001C5289"/>
    <w:rsid w:val="001C562B"/>
    <w:rsid w:val="001C5CFC"/>
    <w:rsid w:val="001C6645"/>
    <w:rsid w:val="001C6649"/>
    <w:rsid w:val="001C6B94"/>
    <w:rsid w:val="001C6BAF"/>
    <w:rsid w:val="001C7637"/>
    <w:rsid w:val="001C7667"/>
    <w:rsid w:val="001C7FE3"/>
    <w:rsid w:val="001D009F"/>
    <w:rsid w:val="001D0325"/>
    <w:rsid w:val="001D0D4F"/>
    <w:rsid w:val="001D0D6B"/>
    <w:rsid w:val="001D0F49"/>
    <w:rsid w:val="001D123C"/>
    <w:rsid w:val="001D190B"/>
    <w:rsid w:val="001D1B54"/>
    <w:rsid w:val="001D1D1F"/>
    <w:rsid w:val="001D201C"/>
    <w:rsid w:val="001D298F"/>
    <w:rsid w:val="001D2B97"/>
    <w:rsid w:val="001D2BCB"/>
    <w:rsid w:val="001D30FD"/>
    <w:rsid w:val="001D317F"/>
    <w:rsid w:val="001D3396"/>
    <w:rsid w:val="001D52D1"/>
    <w:rsid w:val="001D5688"/>
    <w:rsid w:val="001D5816"/>
    <w:rsid w:val="001D5D96"/>
    <w:rsid w:val="001D600E"/>
    <w:rsid w:val="001D630C"/>
    <w:rsid w:val="001D66E0"/>
    <w:rsid w:val="001D684F"/>
    <w:rsid w:val="001D68AB"/>
    <w:rsid w:val="001D69F2"/>
    <w:rsid w:val="001D6C78"/>
    <w:rsid w:val="001D6D47"/>
    <w:rsid w:val="001D7308"/>
    <w:rsid w:val="001D7819"/>
    <w:rsid w:val="001D7852"/>
    <w:rsid w:val="001D7AB8"/>
    <w:rsid w:val="001E002B"/>
    <w:rsid w:val="001E0497"/>
    <w:rsid w:val="001E049B"/>
    <w:rsid w:val="001E054D"/>
    <w:rsid w:val="001E065E"/>
    <w:rsid w:val="001E0CF4"/>
    <w:rsid w:val="001E11A0"/>
    <w:rsid w:val="001E1B89"/>
    <w:rsid w:val="001E1F4A"/>
    <w:rsid w:val="001E271D"/>
    <w:rsid w:val="001E280F"/>
    <w:rsid w:val="001E343E"/>
    <w:rsid w:val="001E3904"/>
    <w:rsid w:val="001E3F29"/>
    <w:rsid w:val="001E432F"/>
    <w:rsid w:val="001E4943"/>
    <w:rsid w:val="001E4DFB"/>
    <w:rsid w:val="001E54FB"/>
    <w:rsid w:val="001E5C2D"/>
    <w:rsid w:val="001E60BC"/>
    <w:rsid w:val="001E62AE"/>
    <w:rsid w:val="001E6ED5"/>
    <w:rsid w:val="001E6F11"/>
    <w:rsid w:val="001E6FEB"/>
    <w:rsid w:val="001E7775"/>
    <w:rsid w:val="001E7C8A"/>
    <w:rsid w:val="001F074F"/>
    <w:rsid w:val="001F0868"/>
    <w:rsid w:val="001F0FBE"/>
    <w:rsid w:val="001F1101"/>
    <w:rsid w:val="001F17D8"/>
    <w:rsid w:val="001F1EBF"/>
    <w:rsid w:val="001F1EFE"/>
    <w:rsid w:val="001F23CD"/>
    <w:rsid w:val="001F2A3B"/>
    <w:rsid w:val="001F2C19"/>
    <w:rsid w:val="001F2CE4"/>
    <w:rsid w:val="001F2F79"/>
    <w:rsid w:val="001F3059"/>
    <w:rsid w:val="001F3A2F"/>
    <w:rsid w:val="001F4351"/>
    <w:rsid w:val="001F4C42"/>
    <w:rsid w:val="001F5498"/>
    <w:rsid w:val="001F54B9"/>
    <w:rsid w:val="001F5DC2"/>
    <w:rsid w:val="001F64D7"/>
    <w:rsid w:val="001F6856"/>
    <w:rsid w:val="001F6FFD"/>
    <w:rsid w:val="001F7296"/>
    <w:rsid w:val="001F7444"/>
    <w:rsid w:val="001F758E"/>
    <w:rsid w:val="001F760F"/>
    <w:rsid w:val="001F788F"/>
    <w:rsid w:val="001F7929"/>
    <w:rsid w:val="001F7C1A"/>
    <w:rsid w:val="00200682"/>
    <w:rsid w:val="00200C35"/>
    <w:rsid w:val="00200C91"/>
    <w:rsid w:val="002017DF"/>
    <w:rsid w:val="00202987"/>
    <w:rsid w:val="00202A3B"/>
    <w:rsid w:val="00202CBB"/>
    <w:rsid w:val="00203271"/>
    <w:rsid w:val="002036BF"/>
    <w:rsid w:val="00203AA8"/>
    <w:rsid w:val="00203BD9"/>
    <w:rsid w:val="00203C4D"/>
    <w:rsid w:val="00203F9C"/>
    <w:rsid w:val="00204167"/>
    <w:rsid w:val="002041C3"/>
    <w:rsid w:val="00204B98"/>
    <w:rsid w:val="00204FA8"/>
    <w:rsid w:val="002050FE"/>
    <w:rsid w:val="00205EE6"/>
    <w:rsid w:val="002064A7"/>
    <w:rsid w:val="00206931"/>
    <w:rsid w:val="00206B4E"/>
    <w:rsid w:val="00206B65"/>
    <w:rsid w:val="00206C54"/>
    <w:rsid w:val="002073E0"/>
    <w:rsid w:val="002077CB"/>
    <w:rsid w:val="0021017C"/>
    <w:rsid w:val="002101C3"/>
    <w:rsid w:val="002105A3"/>
    <w:rsid w:val="002110F2"/>
    <w:rsid w:val="00211429"/>
    <w:rsid w:val="002114A8"/>
    <w:rsid w:val="00211616"/>
    <w:rsid w:val="0021186C"/>
    <w:rsid w:val="00211A03"/>
    <w:rsid w:val="00211DE2"/>
    <w:rsid w:val="002120BB"/>
    <w:rsid w:val="002121DB"/>
    <w:rsid w:val="002126EB"/>
    <w:rsid w:val="00212AD8"/>
    <w:rsid w:val="00212C63"/>
    <w:rsid w:val="00212C74"/>
    <w:rsid w:val="00212D1E"/>
    <w:rsid w:val="00212F2A"/>
    <w:rsid w:val="0021347F"/>
    <w:rsid w:val="00214B9C"/>
    <w:rsid w:val="00214C58"/>
    <w:rsid w:val="0021527E"/>
    <w:rsid w:val="0021547A"/>
    <w:rsid w:val="002161F9"/>
    <w:rsid w:val="00216BE5"/>
    <w:rsid w:val="00216DEA"/>
    <w:rsid w:val="00216FF9"/>
    <w:rsid w:val="002172F4"/>
    <w:rsid w:val="002179FD"/>
    <w:rsid w:val="00217B9F"/>
    <w:rsid w:val="00217C43"/>
    <w:rsid w:val="00217D91"/>
    <w:rsid w:val="00220A93"/>
    <w:rsid w:val="00220F7A"/>
    <w:rsid w:val="0022198E"/>
    <w:rsid w:val="00221A06"/>
    <w:rsid w:val="00221CEF"/>
    <w:rsid w:val="00221F44"/>
    <w:rsid w:val="002227E5"/>
    <w:rsid w:val="00222881"/>
    <w:rsid w:val="00222ACB"/>
    <w:rsid w:val="0022387F"/>
    <w:rsid w:val="002238A4"/>
    <w:rsid w:val="00223A94"/>
    <w:rsid w:val="00223DCE"/>
    <w:rsid w:val="00223F83"/>
    <w:rsid w:val="00224552"/>
    <w:rsid w:val="00225131"/>
    <w:rsid w:val="00225230"/>
    <w:rsid w:val="0022534D"/>
    <w:rsid w:val="0022553A"/>
    <w:rsid w:val="002255C4"/>
    <w:rsid w:val="002257C6"/>
    <w:rsid w:val="00225D24"/>
    <w:rsid w:val="00225FFF"/>
    <w:rsid w:val="002266FF"/>
    <w:rsid w:val="0022675E"/>
    <w:rsid w:val="00226855"/>
    <w:rsid w:val="00226955"/>
    <w:rsid w:val="002269D2"/>
    <w:rsid w:val="00226AA0"/>
    <w:rsid w:val="00226B3A"/>
    <w:rsid w:val="002271AF"/>
    <w:rsid w:val="002278FC"/>
    <w:rsid w:val="0023029F"/>
    <w:rsid w:val="00230858"/>
    <w:rsid w:val="00230BDB"/>
    <w:rsid w:val="00230FE5"/>
    <w:rsid w:val="002311E6"/>
    <w:rsid w:val="00231341"/>
    <w:rsid w:val="002316FB"/>
    <w:rsid w:val="0023193C"/>
    <w:rsid w:val="00231BDD"/>
    <w:rsid w:val="00231E72"/>
    <w:rsid w:val="00231ED1"/>
    <w:rsid w:val="002321D3"/>
    <w:rsid w:val="00232272"/>
    <w:rsid w:val="0023252E"/>
    <w:rsid w:val="00232712"/>
    <w:rsid w:val="00232887"/>
    <w:rsid w:val="00232E3B"/>
    <w:rsid w:val="002333B8"/>
    <w:rsid w:val="002337CD"/>
    <w:rsid w:val="00233AD7"/>
    <w:rsid w:val="002341F5"/>
    <w:rsid w:val="00234866"/>
    <w:rsid w:val="00234BCC"/>
    <w:rsid w:val="00234F46"/>
    <w:rsid w:val="00235403"/>
    <w:rsid w:val="002357E3"/>
    <w:rsid w:val="00235914"/>
    <w:rsid w:val="00235D8B"/>
    <w:rsid w:val="00235FCA"/>
    <w:rsid w:val="00236B22"/>
    <w:rsid w:val="00236D57"/>
    <w:rsid w:val="00236F73"/>
    <w:rsid w:val="002373FC"/>
    <w:rsid w:val="00237644"/>
    <w:rsid w:val="00237953"/>
    <w:rsid w:val="00237985"/>
    <w:rsid w:val="00237FC9"/>
    <w:rsid w:val="00240086"/>
    <w:rsid w:val="00240403"/>
    <w:rsid w:val="00240408"/>
    <w:rsid w:val="0024052C"/>
    <w:rsid w:val="002407F0"/>
    <w:rsid w:val="00241231"/>
    <w:rsid w:val="00241269"/>
    <w:rsid w:val="002412A8"/>
    <w:rsid w:val="002412B1"/>
    <w:rsid w:val="002412FB"/>
    <w:rsid w:val="002413A0"/>
    <w:rsid w:val="00241582"/>
    <w:rsid w:val="00241722"/>
    <w:rsid w:val="002419F6"/>
    <w:rsid w:val="0024213D"/>
    <w:rsid w:val="002425D3"/>
    <w:rsid w:val="0024270C"/>
    <w:rsid w:val="00242EF0"/>
    <w:rsid w:val="00243088"/>
    <w:rsid w:val="002431F8"/>
    <w:rsid w:val="0024328B"/>
    <w:rsid w:val="00243442"/>
    <w:rsid w:val="0024387F"/>
    <w:rsid w:val="00243950"/>
    <w:rsid w:val="00243A77"/>
    <w:rsid w:val="00243B02"/>
    <w:rsid w:val="00244587"/>
    <w:rsid w:val="002449D9"/>
    <w:rsid w:val="00244C41"/>
    <w:rsid w:val="00244FB1"/>
    <w:rsid w:val="002454E8"/>
    <w:rsid w:val="002456EE"/>
    <w:rsid w:val="00246288"/>
    <w:rsid w:val="00246867"/>
    <w:rsid w:val="002469E6"/>
    <w:rsid w:val="00246EF3"/>
    <w:rsid w:val="00246F03"/>
    <w:rsid w:val="002501CF"/>
    <w:rsid w:val="00250221"/>
    <w:rsid w:val="00250566"/>
    <w:rsid w:val="00250797"/>
    <w:rsid w:val="00250C5F"/>
    <w:rsid w:val="00250CCA"/>
    <w:rsid w:val="002518D7"/>
    <w:rsid w:val="00251CF1"/>
    <w:rsid w:val="00251FB9"/>
    <w:rsid w:val="002522DF"/>
    <w:rsid w:val="00252D47"/>
    <w:rsid w:val="00252FE4"/>
    <w:rsid w:val="002537FF"/>
    <w:rsid w:val="00253F50"/>
    <w:rsid w:val="00254098"/>
    <w:rsid w:val="002547FD"/>
    <w:rsid w:val="0025499B"/>
    <w:rsid w:val="00254B4E"/>
    <w:rsid w:val="00254CFD"/>
    <w:rsid w:val="00254F33"/>
    <w:rsid w:val="00254F55"/>
    <w:rsid w:val="00255218"/>
    <w:rsid w:val="0025529E"/>
    <w:rsid w:val="002554D8"/>
    <w:rsid w:val="00255C79"/>
    <w:rsid w:val="00256A9A"/>
    <w:rsid w:val="00256F34"/>
    <w:rsid w:val="00257B0C"/>
    <w:rsid w:val="00257B38"/>
    <w:rsid w:val="00257C91"/>
    <w:rsid w:val="00260228"/>
    <w:rsid w:val="00260741"/>
    <w:rsid w:val="00260930"/>
    <w:rsid w:val="00260931"/>
    <w:rsid w:val="002609C7"/>
    <w:rsid w:val="002610F6"/>
    <w:rsid w:val="002615C4"/>
    <w:rsid w:val="00261941"/>
    <w:rsid w:val="00261C0A"/>
    <w:rsid w:val="0026230B"/>
    <w:rsid w:val="00262D10"/>
    <w:rsid w:val="00262EEB"/>
    <w:rsid w:val="0026317E"/>
    <w:rsid w:val="0026327F"/>
    <w:rsid w:val="00263DB5"/>
    <w:rsid w:val="002640AE"/>
    <w:rsid w:val="00264453"/>
    <w:rsid w:val="00264E21"/>
    <w:rsid w:val="002650F6"/>
    <w:rsid w:val="00265159"/>
    <w:rsid w:val="00265384"/>
    <w:rsid w:val="0026570A"/>
    <w:rsid w:val="00265841"/>
    <w:rsid w:val="00265CB2"/>
    <w:rsid w:val="00265D30"/>
    <w:rsid w:val="00265F0B"/>
    <w:rsid w:val="0026640F"/>
    <w:rsid w:val="00266B95"/>
    <w:rsid w:val="00266E54"/>
    <w:rsid w:val="00266FA6"/>
    <w:rsid w:val="00266FC8"/>
    <w:rsid w:val="00266FCA"/>
    <w:rsid w:val="0026747D"/>
    <w:rsid w:val="002675B7"/>
    <w:rsid w:val="002675FA"/>
    <w:rsid w:val="0026771C"/>
    <w:rsid w:val="00267803"/>
    <w:rsid w:val="002678AA"/>
    <w:rsid w:val="00267D26"/>
    <w:rsid w:val="00270352"/>
    <w:rsid w:val="00270570"/>
    <w:rsid w:val="00270672"/>
    <w:rsid w:val="002708C1"/>
    <w:rsid w:val="00271D2C"/>
    <w:rsid w:val="00271ED3"/>
    <w:rsid w:val="00271F3D"/>
    <w:rsid w:val="00272045"/>
    <w:rsid w:val="00272434"/>
    <w:rsid w:val="00272869"/>
    <w:rsid w:val="0027375F"/>
    <w:rsid w:val="00273988"/>
    <w:rsid w:val="00273AB6"/>
    <w:rsid w:val="00273B81"/>
    <w:rsid w:val="00273BFA"/>
    <w:rsid w:val="00273F18"/>
    <w:rsid w:val="00273FAF"/>
    <w:rsid w:val="0027408B"/>
    <w:rsid w:val="00274A45"/>
    <w:rsid w:val="00274BF6"/>
    <w:rsid w:val="0027519C"/>
    <w:rsid w:val="002755F9"/>
    <w:rsid w:val="00275A23"/>
    <w:rsid w:val="00275F64"/>
    <w:rsid w:val="00276D68"/>
    <w:rsid w:val="00276FE5"/>
    <w:rsid w:val="00277029"/>
    <w:rsid w:val="002774B9"/>
    <w:rsid w:val="00277904"/>
    <w:rsid w:val="00277CCE"/>
    <w:rsid w:val="00280135"/>
    <w:rsid w:val="0028054F"/>
    <w:rsid w:val="002806B7"/>
    <w:rsid w:val="0028083C"/>
    <w:rsid w:val="00280AC9"/>
    <w:rsid w:val="00280C07"/>
    <w:rsid w:val="0028113B"/>
    <w:rsid w:val="00281461"/>
    <w:rsid w:val="00282022"/>
    <w:rsid w:val="00282644"/>
    <w:rsid w:val="00283293"/>
    <w:rsid w:val="00283635"/>
    <w:rsid w:val="00284324"/>
    <w:rsid w:val="00284AA0"/>
    <w:rsid w:val="00284F1E"/>
    <w:rsid w:val="002850E4"/>
    <w:rsid w:val="00285558"/>
    <w:rsid w:val="002855CD"/>
    <w:rsid w:val="00285C30"/>
    <w:rsid w:val="00286093"/>
    <w:rsid w:val="002866FD"/>
    <w:rsid w:val="002869AD"/>
    <w:rsid w:val="00286E8E"/>
    <w:rsid w:val="00287229"/>
    <w:rsid w:val="002872AA"/>
    <w:rsid w:val="002875A2"/>
    <w:rsid w:val="00287D48"/>
    <w:rsid w:val="00287DD2"/>
    <w:rsid w:val="00287F40"/>
    <w:rsid w:val="00290E03"/>
    <w:rsid w:val="00290ED0"/>
    <w:rsid w:val="002912A4"/>
    <w:rsid w:val="00291E24"/>
    <w:rsid w:val="00291E50"/>
    <w:rsid w:val="002920DA"/>
    <w:rsid w:val="002926D3"/>
    <w:rsid w:val="00292AFD"/>
    <w:rsid w:val="00292FA3"/>
    <w:rsid w:val="00293479"/>
    <w:rsid w:val="0029389F"/>
    <w:rsid w:val="00294375"/>
    <w:rsid w:val="002946C9"/>
    <w:rsid w:val="00294820"/>
    <w:rsid w:val="00294900"/>
    <w:rsid w:val="00294B4C"/>
    <w:rsid w:val="00294CCC"/>
    <w:rsid w:val="00294D77"/>
    <w:rsid w:val="002951CC"/>
    <w:rsid w:val="002959A8"/>
    <w:rsid w:val="00295BD9"/>
    <w:rsid w:val="00296140"/>
    <w:rsid w:val="00296348"/>
    <w:rsid w:val="00296A28"/>
    <w:rsid w:val="00296DF0"/>
    <w:rsid w:val="00297010"/>
    <w:rsid w:val="00297124"/>
    <w:rsid w:val="002972ED"/>
    <w:rsid w:val="0029744A"/>
    <w:rsid w:val="00297A9E"/>
    <w:rsid w:val="00297C61"/>
    <w:rsid w:val="002A04AD"/>
    <w:rsid w:val="002A093C"/>
    <w:rsid w:val="002A0CA6"/>
    <w:rsid w:val="002A0DC5"/>
    <w:rsid w:val="002A17B2"/>
    <w:rsid w:val="002A17D3"/>
    <w:rsid w:val="002A1906"/>
    <w:rsid w:val="002A2185"/>
    <w:rsid w:val="002A248B"/>
    <w:rsid w:val="002A250F"/>
    <w:rsid w:val="002A2950"/>
    <w:rsid w:val="002A2A2F"/>
    <w:rsid w:val="002A2D89"/>
    <w:rsid w:val="002A2F40"/>
    <w:rsid w:val="002A2F54"/>
    <w:rsid w:val="002A313C"/>
    <w:rsid w:val="002A3396"/>
    <w:rsid w:val="002A3642"/>
    <w:rsid w:val="002A3829"/>
    <w:rsid w:val="002A437F"/>
    <w:rsid w:val="002A4B7B"/>
    <w:rsid w:val="002A4E17"/>
    <w:rsid w:val="002A511B"/>
    <w:rsid w:val="002A52CB"/>
    <w:rsid w:val="002A5337"/>
    <w:rsid w:val="002A5EE4"/>
    <w:rsid w:val="002A6092"/>
    <w:rsid w:val="002A6322"/>
    <w:rsid w:val="002A66EB"/>
    <w:rsid w:val="002A6889"/>
    <w:rsid w:val="002A6E99"/>
    <w:rsid w:val="002A6FB9"/>
    <w:rsid w:val="002A7114"/>
    <w:rsid w:val="002A7610"/>
    <w:rsid w:val="002A76B0"/>
    <w:rsid w:val="002B035D"/>
    <w:rsid w:val="002B03B7"/>
    <w:rsid w:val="002B04F0"/>
    <w:rsid w:val="002B06DD"/>
    <w:rsid w:val="002B0F4F"/>
    <w:rsid w:val="002B161B"/>
    <w:rsid w:val="002B16C8"/>
    <w:rsid w:val="002B1B5D"/>
    <w:rsid w:val="002B1C0F"/>
    <w:rsid w:val="002B1DC4"/>
    <w:rsid w:val="002B2032"/>
    <w:rsid w:val="002B2E66"/>
    <w:rsid w:val="002B33B6"/>
    <w:rsid w:val="002B3427"/>
    <w:rsid w:val="002B361B"/>
    <w:rsid w:val="002B36B0"/>
    <w:rsid w:val="002B38D3"/>
    <w:rsid w:val="002B3C51"/>
    <w:rsid w:val="002B3EC4"/>
    <w:rsid w:val="002B4963"/>
    <w:rsid w:val="002B4ABD"/>
    <w:rsid w:val="002B4DC0"/>
    <w:rsid w:val="002B595A"/>
    <w:rsid w:val="002B5FB6"/>
    <w:rsid w:val="002B60F6"/>
    <w:rsid w:val="002B6A41"/>
    <w:rsid w:val="002B6BC2"/>
    <w:rsid w:val="002B6F9C"/>
    <w:rsid w:val="002B706C"/>
    <w:rsid w:val="002B711C"/>
    <w:rsid w:val="002B72F8"/>
    <w:rsid w:val="002B7862"/>
    <w:rsid w:val="002B7976"/>
    <w:rsid w:val="002B7A2D"/>
    <w:rsid w:val="002C0DCB"/>
    <w:rsid w:val="002C1034"/>
    <w:rsid w:val="002C13F6"/>
    <w:rsid w:val="002C20E1"/>
    <w:rsid w:val="002C22D3"/>
    <w:rsid w:val="002C24BC"/>
    <w:rsid w:val="002C2FF8"/>
    <w:rsid w:val="002C30DE"/>
    <w:rsid w:val="002C31FC"/>
    <w:rsid w:val="002C3792"/>
    <w:rsid w:val="002C3A22"/>
    <w:rsid w:val="002C3E1A"/>
    <w:rsid w:val="002C438A"/>
    <w:rsid w:val="002C44D4"/>
    <w:rsid w:val="002C452E"/>
    <w:rsid w:val="002C4773"/>
    <w:rsid w:val="002C4C6C"/>
    <w:rsid w:val="002C50B0"/>
    <w:rsid w:val="002C50E6"/>
    <w:rsid w:val="002C51E3"/>
    <w:rsid w:val="002C54A3"/>
    <w:rsid w:val="002C5656"/>
    <w:rsid w:val="002C5CBC"/>
    <w:rsid w:val="002C6097"/>
    <w:rsid w:val="002C60B6"/>
    <w:rsid w:val="002C7DD1"/>
    <w:rsid w:val="002C7ED2"/>
    <w:rsid w:val="002D0756"/>
    <w:rsid w:val="002D1A55"/>
    <w:rsid w:val="002D1FEE"/>
    <w:rsid w:val="002D2C89"/>
    <w:rsid w:val="002D30B2"/>
    <w:rsid w:val="002D3EEA"/>
    <w:rsid w:val="002D40C8"/>
    <w:rsid w:val="002D421E"/>
    <w:rsid w:val="002D4608"/>
    <w:rsid w:val="002D486C"/>
    <w:rsid w:val="002D48DF"/>
    <w:rsid w:val="002D4B34"/>
    <w:rsid w:val="002D549C"/>
    <w:rsid w:val="002D54BD"/>
    <w:rsid w:val="002D5F07"/>
    <w:rsid w:val="002D6152"/>
    <w:rsid w:val="002D62DD"/>
    <w:rsid w:val="002D661A"/>
    <w:rsid w:val="002D7A92"/>
    <w:rsid w:val="002D7BD6"/>
    <w:rsid w:val="002D7E6C"/>
    <w:rsid w:val="002D7F99"/>
    <w:rsid w:val="002E0179"/>
    <w:rsid w:val="002E075C"/>
    <w:rsid w:val="002E0AB7"/>
    <w:rsid w:val="002E0C1C"/>
    <w:rsid w:val="002E2130"/>
    <w:rsid w:val="002E2167"/>
    <w:rsid w:val="002E2373"/>
    <w:rsid w:val="002E2689"/>
    <w:rsid w:val="002E3060"/>
    <w:rsid w:val="002E36A8"/>
    <w:rsid w:val="002E3A92"/>
    <w:rsid w:val="002E3F6F"/>
    <w:rsid w:val="002E3FA9"/>
    <w:rsid w:val="002E4247"/>
    <w:rsid w:val="002E4851"/>
    <w:rsid w:val="002E4A90"/>
    <w:rsid w:val="002E552C"/>
    <w:rsid w:val="002E55B6"/>
    <w:rsid w:val="002E57F1"/>
    <w:rsid w:val="002E5A79"/>
    <w:rsid w:val="002E6193"/>
    <w:rsid w:val="002E634C"/>
    <w:rsid w:val="002E65DB"/>
    <w:rsid w:val="002E6FC5"/>
    <w:rsid w:val="002E70A8"/>
    <w:rsid w:val="002F0348"/>
    <w:rsid w:val="002F0370"/>
    <w:rsid w:val="002F0667"/>
    <w:rsid w:val="002F0759"/>
    <w:rsid w:val="002F0ACD"/>
    <w:rsid w:val="002F0E5D"/>
    <w:rsid w:val="002F12BF"/>
    <w:rsid w:val="002F1376"/>
    <w:rsid w:val="002F16F0"/>
    <w:rsid w:val="002F1A4D"/>
    <w:rsid w:val="002F1B5F"/>
    <w:rsid w:val="002F1E7F"/>
    <w:rsid w:val="002F1F66"/>
    <w:rsid w:val="002F1F7E"/>
    <w:rsid w:val="002F22EE"/>
    <w:rsid w:val="002F23A0"/>
    <w:rsid w:val="002F2403"/>
    <w:rsid w:val="002F243E"/>
    <w:rsid w:val="002F3041"/>
    <w:rsid w:val="002F30EC"/>
    <w:rsid w:val="002F3226"/>
    <w:rsid w:val="002F347D"/>
    <w:rsid w:val="002F431D"/>
    <w:rsid w:val="002F4456"/>
    <w:rsid w:val="002F462B"/>
    <w:rsid w:val="002F4A2D"/>
    <w:rsid w:val="002F4EA7"/>
    <w:rsid w:val="002F59A5"/>
    <w:rsid w:val="002F6565"/>
    <w:rsid w:val="002F6942"/>
    <w:rsid w:val="002F69C5"/>
    <w:rsid w:val="002F6CC0"/>
    <w:rsid w:val="002F6D76"/>
    <w:rsid w:val="002F6E8D"/>
    <w:rsid w:val="002F6FC2"/>
    <w:rsid w:val="002F72B0"/>
    <w:rsid w:val="002F7D19"/>
    <w:rsid w:val="0030020B"/>
    <w:rsid w:val="003004D2"/>
    <w:rsid w:val="00300BEB"/>
    <w:rsid w:val="00300DC7"/>
    <w:rsid w:val="0030163C"/>
    <w:rsid w:val="00301C51"/>
    <w:rsid w:val="003024CB"/>
    <w:rsid w:val="0030259A"/>
    <w:rsid w:val="00302ABB"/>
    <w:rsid w:val="00303032"/>
    <w:rsid w:val="00303472"/>
    <w:rsid w:val="00303599"/>
    <w:rsid w:val="00303733"/>
    <w:rsid w:val="00303A50"/>
    <w:rsid w:val="00303B52"/>
    <w:rsid w:val="00304A99"/>
    <w:rsid w:val="00304C4F"/>
    <w:rsid w:val="003052F7"/>
    <w:rsid w:val="003053BA"/>
    <w:rsid w:val="0030614C"/>
    <w:rsid w:val="003065D6"/>
    <w:rsid w:val="00306916"/>
    <w:rsid w:val="00306D40"/>
    <w:rsid w:val="00306F2D"/>
    <w:rsid w:val="00307036"/>
    <w:rsid w:val="0030792A"/>
    <w:rsid w:val="003079E4"/>
    <w:rsid w:val="00307A5E"/>
    <w:rsid w:val="00307C44"/>
    <w:rsid w:val="00307EBD"/>
    <w:rsid w:val="00310018"/>
    <w:rsid w:val="0031015F"/>
    <w:rsid w:val="00310727"/>
    <w:rsid w:val="003107BE"/>
    <w:rsid w:val="00310F49"/>
    <w:rsid w:val="0031145C"/>
    <w:rsid w:val="0031161F"/>
    <w:rsid w:val="003118D2"/>
    <w:rsid w:val="00311A4F"/>
    <w:rsid w:val="00311C10"/>
    <w:rsid w:val="00312040"/>
    <w:rsid w:val="00312390"/>
    <w:rsid w:val="003134E2"/>
    <w:rsid w:val="0031358D"/>
    <w:rsid w:val="003139AB"/>
    <w:rsid w:val="003139B5"/>
    <w:rsid w:val="00313A0A"/>
    <w:rsid w:val="00313D01"/>
    <w:rsid w:val="0031410F"/>
    <w:rsid w:val="00314ED5"/>
    <w:rsid w:val="00315182"/>
    <w:rsid w:val="0031568A"/>
    <w:rsid w:val="0031584F"/>
    <w:rsid w:val="003165A9"/>
    <w:rsid w:val="003167E3"/>
    <w:rsid w:val="00316E34"/>
    <w:rsid w:val="00317C98"/>
    <w:rsid w:val="003200EA"/>
    <w:rsid w:val="0032015E"/>
    <w:rsid w:val="00320A96"/>
    <w:rsid w:val="00320D77"/>
    <w:rsid w:val="00320D7F"/>
    <w:rsid w:val="003219A2"/>
    <w:rsid w:val="00321EA1"/>
    <w:rsid w:val="003225D1"/>
    <w:rsid w:val="003229C6"/>
    <w:rsid w:val="003232A6"/>
    <w:rsid w:val="003233B8"/>
    <w:rsid w:val="00323B5F"/>
    <w:rsid w:val="00323C85"/>
    <w:rsid w:val="00323D0B"/>
    <w:rsid w:val="00323E90"/>
    <w:rsid w:val="003252D5"/>
    <w:rsid w:val="00325D82"/>
    <w:rsid w:val="00326013"/>
    <w:rsid w:val="003260B7"/>
    <w:rsid w:val="0032645A"/>
    <w:rsid w:val="003269BA"/>
    <w:rsid w:val="00326C4A"/>
    <w:rsid w:val="0032712E"/>
    <w:rsid w:val="003271F5"/>
    <w:rsid w:val="003272C2"/>
    <w:rsid w:val="003279CD"/>
    <w:rsid w:val="003279FA"/>
    <w:rsid w:val="00327EB3"/>
    <w:rsid w:val="00327FEB"/>
    <w:rsid w:val="00330093"/>
    <w:rsid w:val="003302AF"/>
    <w:rsid w:val="00330E1C"/>
    <w:rsid w:val="00331346"/>
    <w:rsid w:val="003313AE"/>
    <w:rsid w:val="0033155B"/>
    <w:rsid w:val="003317BA"/>
    <w:rsid w:val="00331B61"/>
    <w:rsid w:val="00331D8F"/>
    <w:rsid w:val="00331F58"/>
    <w:rsid w:val="00332392"/>
    <w:rsid w:val="0033242F"/>
    <w:rsid w:val="00332E70"/>
    <w:rsid w:val="00333C65"/>
    <w:rsid w:val="00333DED"/>
    <w:rsid w:val="00334172"/>
    <w:rsid w:val="003343F0"/>
    <w:rsid w:val="00334621"/>
    <w:rsid w:val="00334703"/>
    <w:rsid w:val="003351AB"/>
    <w:rsid w:val="0033527A"/>
    <w:rsid w:val="00335599"/>
    <w:rsid w:val="003358BE"/>
    <w:rsid w:val="003364A0"/>
    <w:rsid w:val="00336C2C"/>
    <w:rsid w:val="00336E56"/>
    <w:rsid w:val="003371D2"/>
    <w:rsid w:val="003371F6"/>
    <w:rsid w:val="003372DE"/>
    <w:rsid w:val="00340A43"/>
    <w:rsid w:val="0034116B"/>
    <w:rsid w:val="0034133F"/>
    <w:rsid w:val="003413D3"/>
    <w:rsid w:val="0034276F"/>
    <w:rsid w:val="003427CF"/>
    <w:rsid w:val="0034281C"/>
    <w:rsid w:val="0034304B"/>
    <w:rsid w:val="00343453"/>
    <w:rsid w:val="0034353E"/>
    <w:rsid w:val="003435BE"/>
    <w:rsid w:val="00343ACA"/>
    <w:rsid w:val="003440D5"/>
    <w:rsid w:val="0034419E"/>
    <w:rsid w:val="00344B2C"/>
    <w:rsid w:val="00345074"/>
    <w:rsid w:val="00346491"/>
    <w:rsid w:val="003476AE"/>
    <w:rsid w:val="00347836"/>
    <w:rsid w:val="00347CAE"/>
    <w:rsid w:val="00350299"/>
    <w:rsid w:val="003502C2"/>
    <w:rsid w:val="00350E7B"/>
    <w:rsid w:val="003517C8"/>
    <w:rsid w:val="003519DA"/>
    <w:rsid w:val="00352573"/>
    <w:rsid w:val="00352C46"/>
    <w:rsid w:val="0035304F"/>
    <w:rsid w:val="003534B6"/>
    <w:rsid w:val="0035378E"/>
    <w:rsid w:val="00353B5F"/>
    <w:rsid w:val="00353D5C"/>
    <w:rsid w:val="00353EE3"/>
    <w:rsid w:val="003541D2"/>
    <w:rsid w:val="0035421F"/>
    <w:rsid w:val="00354283"/>
    <w:rsid w:val="0035431F"/>
    <w:rsid w:val="003544E8"/>
    <w:rsid w:val="003546BE"/>
    <w:rsid w:val="003552EE"/>
    <w:rsid w:val="00355624"/>
    <w:rsid w:val="00355BF4"/>
    <w:rsid w:val="0035605D"/>
    <w:rsid w:val="0035612E"/>
    <w:rsid w:val="00356637"/>
    <w:rsid w:val="00357637"/>
    <w:rsid w:val="00357D9B"/>
    <w:rsid w:val="00360234"/>
    <w:rsid w:val="00360375"/>
    <w:rsid w:val="00360821"/>
    <w:rsid w:val="00360F8D"/>
    <w:rsid w:val="00361F41"/>
    <w:rsid w:val="003622FD"/>
    <w:rsid w:val="003623E4"/>
    <w:rsid w:val="00363452"/>
    <w:rsid w:val="00364DC0"/>
    <w:rsid w:val="003651E4"/>
    <w:rsid w:val="00365760"/>
    <w:rsid w:val="003658AA"/>
    <w:rsid w:val="003658FC"/>
    <w:rsid w:val="003658FF"/>
    <w:rsid w:val="00365A1F"/>
    <w:rsid w:val="003667EA"/>
    <w:rsid w:val="003671B3"/>
    <w:rsid w:val="00367DBB"/>
    <w:rsid w:val="003708DE"/>
    <w:rsid w:val="0037116C"/>
    <w:rsid w:val="00371A8A"/>
    <w:rsid w:val="00371BA9"/>
    <w:rsid w:val="00371D76"/>
    <w:rsid w:val="003722C5"/>
    <w:rsid w:val="0037243E"/>
    <w:rsid w:val="00372A58"/>
    <w:rsid w:val="00372DAE"/>
    <w:rsid w:val="00373E31"/>
    <w:rsid w:val="00373FDA"/>
    <w:rsid w:val="00374741"/>
    <w:rsid w:val="003748DB"/>
    <w:rsid w:val="00374A4D"/>
    <w:rsid w:val="00374E37"/>
    <w:rsid w:val="003750F1"/>
    <w:rsid w:val="00375875"/>
    <w:rsid w:val="00375D89"/>
    <w:rsid w:val="00375FB6"/>
    <w:rsid w:val="00376028"/>
    <w:rsid w:val="0037608D"/>
    <w:rsid w:val="00376AC3"/>
    <w:rsid w:val="00376EB0"/>
    <w:rsid w:val="00376F57"/>
    <w:rsid w:val="00377C17"/>
    <w:rsid w:val="003801F4"/>
    <w:rsid w:val="0038037F"/>
    <w:rsid w:val="0038055F"/>
    <w:rsid w:val="00380B5A"/>
    <w:rsid w:val="00380BFD"/>
    <w:rsid w:val="0038126E"/>
    <w:rsid w:val="003814F7"/>
    <w:rsid w:val="00381613"/>
    <w:rsid w:val="003817F1"/>
    <w:rsid w:val="00381A5F"/>
    <w:rsid w:val="00381EB6"/>
    <w:rsid w:val="00381ED7"/>
    <w:rsid w:val="0038213C"/>
    <w:rsid w:val="00382B84"/>
    <w:rsid w:val="00382DCD"/>
    <w:rsid w:val="003836A8"/>
    <w:rsid w:val="0038378C"/>
    <w:rsid w:val="00383A87"/>
    <w:rsid w:val="00383E4F"/>
    <w:rsid w:val="00384397"/>
    <w:rsid w:val="00384E70"/>
    <w:rsid w:val="00385E21"/>
    <w:rsid w:val="00385F53"/>
    <w:rsid w:val="00385FAF"/>
    <w:rsid w:val="00385FD4"/>
    <w:rsid w:val="00386394"/>
    <w:rsid w:val="00386620"/>
    <w:rsid w:val="0038666E"/>
    <w:rsid w:val="00386813"/>
    <w:rsid w:val="00386C82"/>
    <w:rsid w:val="003871D2"/>
    <w:rsid w:val="003876C9"/>
    <w:rsid w:val="00387804"/>
    <w:rsid w:val="003900FF"/>
    <w:rsid w:val="0039147A"/>
    <w:rsid w:val="003914D9"/>
    <w:rsid w:val="00391622"/>
    <w:rsid w:val="003917F5"/>
    <w:rsid w:val="003918B0"/>
    <w:rsid w:val="00391CB3"/>
    <w:rsid w:val="0039239F"/>
    <w:rsid w:val="003926CD"/>
    <w:rsid w:val="00392707"/>
    <w:rsid w:val="0039339A"/>
    <w:rsid w:val="00393F95"/>
    <w:rsid w:val="00394634"/>
    <w:rsid w:val="00394DB6"/>
    <w:rsid w:val="003951DF"/>
    <w:rsid w:val="00395668"/>
    <w:rsid w:val="00395ADF"/>
    <w:rsid w:val="00395B5C"/>
    <w:rsid w:val="00395FC0"/>
    <w:rsid w:val="00396191"/>
    <w:rsid w:val="0039639A"/>
    <w:rsid w:val="00396658"/>
    <w:rsid w:val="00396A85"/>
    <w:rsid w:val="00396FD0"/>
    <w:rsid w:val="00397375"/>
    <w:rsid w:val="00397DC8"/>
    <w:rsid w:val="003A03EA"/>
    <w:rsid w:val="003A099E"/>
    <w:rsid w:val="003A0DFD"/>
    <w:rsid w:val="003A16FD"/>
    <w:rsid w:val="003A2D87"/>
    <w:rsid w:val="003A2F31"/>
    <w:rsid w:val="003A342D"/>
    <w:rsid w:val="003A3632"/>
    <w:rsid w:val="003A396F"/>
    <w:rsid w:val="003A4071"/>
    <w:rsid w:val="003A4113"/>
    <w:rsid w:val="003A4AC7"/>
    <w:rsid w:val="003A505C"/>
    <w:rsid w:val="003A5516"/>
    <w:rsid w:val="003A5554"/>
    <w:rsid w:val="003A5608"/>
    <w:rsid w:val="003A5BC7"/>
    <w:rsid w:val="003A5C15"/>
    <w:rsid w:val="003A5F78"/>
    <w:rsid w:val="003A630A"/>
    <w:rsid w:val="003A6414"/>
    <w:rsid w:val="003A696C"/>
    <w:rsid w:val="003A6BEC"/>
    <w:rsid w:val="003A7C13"/>
    <w:rsid w:val="003B02AA"/>
    <w:rsid w:val="003B031B"/>
    <w:rsid w:val="003B077E"/>
    <w:rsid w:val="003B0917"/>
    <w:rsid w:val="003B0FB2"/>
    <w:rsid w:val="003B107C"/>
    <w:rsid w:val="003B143E"/>
    <w:rsid w:val="003B1474"/>
    <w:rsid w:val="003B15AD"/>
    <w:rsid w:val="003B15AE"/>
    <w:rsid w:val="003B1DB3"/>
    <w:rsid w:val="003B1DF5"/>
    <w:rsid w:val="003B20E0"/>
    <w:rsid w:val="003B26C2"/>
    <w:rsid w:val="003B29B8"/>
    <w:rsid w:val="003B2BB1"/>
    <w:rsid w:val="003B2CC7"/>
    <w:rsid w:val="003B32E9"/>
    <w:rsid w:val="003B38B4"/>
    <w:rsid w:val="003B5375"/>
    <w:rsid w:val="003B5DC9"/>
    <w:rsid w:val="003B5EDC"/>
    <w:rsid w:val="003B61C9"/>
    <w:rsid w:val="003B67CD"/>
    <w:rsid w:val="003B6D63"/>
    <w:rsid w:val="003B6DCA"/>
    <w:rsid w:val="003B6FA9"/>
    <w:rsid w:val="003B7231"/>
    <w:rsid w:val="003C0D78"/>
    <w:rsid w:val="003C0E72"/>
    <w:rsid w:val="003C1012"/>
    <w:rsid w:val="003C1691"/>
    <w:rsid w:val="003C17B6"/>
    <w:rsid w:val="003C183D"/>
    <w:rsid w:val="003C1B35"/>
    <w:rsid w:val="003C1D24"/>
    <w:rsid w:val="003C264F"/>
    <w:rsid w:val="003C2AB5"/>
    <w:rsid w:val="003C2ABB"/>
    <w:rsid w:val="003C2B87"/>
    <w:rsid w:val="003C2E03"/>
    <w:rsid w:val="003C3DCA"/>
    <w:rsid w:val="003C3E07"/>
    <w:rsid w:val="003C487A"/>
    <w:rsid w:val="003C4D16"/>
    <w:rsid w:val="003C4DD0"/>
    <w:rsid w:val="003C50C2"/>
    <w:rsid w:val="003C543D"/>
    <w:rsid w:val="003C54C6"/>
    <w:rsid w:val="003C5766"/>
    <w:rsid w:val="003C58F3"/>
    <w:rsid w:val="003C5B21"/>
    <w:rsid w:val="003C5C10"/>
    <w:rsid w:val="003C5F95"/>
    <w:rsid w:val="003C6AE2"/>
    <w:rsid w:val="003C6C41"/>
    <w:rsid w:val="003C6E3E"/>
    <w:rsid w:val="003C6E45"/>
    <w:rsid w:val="003C74F5"/>
    <w:rsid w:val="003C75F0"/>
    <w:rsid w:val="003C791B"/>
    <w:rsid w:val="003C7AE9"/>
    <w:rsid w:val="003C7C43"/>
    <w:rsid w:val="003C7D55"/>
    <w:rsid w:val="003C7F5E"/>
    <w:rsid w:val="003D03F9"/>
    <w:rsid w:val="003D05AF"/>
    <w:rsid w:val="003D0A0D"/>
    <w:rsid w:val="003D0D4A"/>
    <w:rsid w:val="003D1352"/>
    <w:rsid w:val="003D15B9"/>
    <w:rsid w:val="003D186B"/>
    <w:rsid w:val="003D199D"/>
    <w:rsid w:val="003D1DC0"/>
    <w:rsid w:val="003D20A2"/>
    <w:rsid w:val="003D23E9"/>
    <w:rsid w:val="003D2620"/>
    <w:rsid w:val="003D3091"/>
    <w:rsid w:val="003D3331"/>
    <w:rsid w:val="003D3585"/>
    <w:rsid w:val="003D39BF"/>
    <w:rsid w:val="003D3B55"/>
    <w:rsid w:val="003D3C13"/>
    <w:rsid w:val="003D4187"/>
    <w:rsid w:val="003D4881"/>
    <w:rsid w:val="003D4A09"/>
    <w:rsid w:val="003D4B75"/>
    <w:rsid w:val="003D4C21"/>
    <w:rsid w:val="003D59CF"/>
    <w:rsid w:val="003D643B"/>
    <w:rsid w:val="003D67AD"/>
    <w:rsid w:val="003D6C81"/>
    <w:rsid w:val="003D6CAD"/>
    <w:rsid w:val="003D74DF"/>
    <w:rsid w:val="003D75AD"/>
    <w:rsid w:val="003D79E0"/>
    <w:rsid w:val="003D7D6A"/>
    <w:rsid w:val="003E0757"/>
    <w:rsid w:val="003E08B2"/>
    <w:rsid w:val="003E08E5"/>
    <w:rsid w:val="003E0F6B"/>
    <w:rsid w:val="003E1110"/>
    <w:rsid w:val="003E118A"/>
    <w:rsid w:val="003E1334"/>
    <w:rsid w:val="003E1C7F"/>
    <w:rsid w:val="003E1D60"/>
    <w:rsid w:val="003E202A"/>
    <w:rsid w:val="003E268F"/>
    <w:rsid w:val="003E303E"/>
    <w:rsid w:val="003E306F"/>
    <w:rsid w:val="003E397B"/>
    <w:rsid w:val="003E39A3"/>
    <w:rsid w:val="003E3A7B"/>
    <w:rsid w:val="003E3F07"/>
    <w:rsid w:val="003E41C7"/>
    <w:rsid w:val="003E42EE"/>
    <w:rsid w:val="003E45E4"/>
    <w:rsid w:val="003E47B2"/>
    <w:rsid w:val="003E4F4D"/>
    <w:rsid w:val="003E5C68"/>
    <w:rsid w:val="003E5E5C"/>
    <w:rsid w:val="003E6317"/>
    <w:rsid w:val="003E6DD7"/>
    <w:rsid w:val="003E7497"/>
    <w:rsid w:val="003E74F6"/>
    <w:rsid w:val="003E7766"/>
    <w:rsid w:val="003E796B"/>
    <w:rsid w:val="003E7DE0"/>
    <w:rsid w:val="003F00F8"/>
    <w:rsid w:val="003F0110"/>
    <w:rsid w:val="003F041B"/>
    <w:rsid w:val="003F04C6"/>
    <w:rsid w:val="003F1512"/>
    <w:rsid w:val="003F1792"/>
    <w:rsid w:val="003F2480"/>
    <w:rsid w:val="003F291B"/>
    <w:rsid w:val="003F2980"/>
    <w:rsid w:val="003F2DA3"/>
    <w:rsid w:val="003F2FA3"/>
    <w:rsid w:val="003F3460"/>
    <w:rsid w:val="003F3497"/>
    <w:rsid w:val="003F3E7B"/>
    <w:rsid w:val="003F4000"/>
    <w:rsid w:val="003F44F3"/>
    <w:rsid w:val="003F470C"/>
    <w:rsid w:val="003F49F4"/>
    <w:rsid w:val="003F4BB1"/>
    <w:rsid w:val="003F4C0B"/>
    <w:rsid w:val="003F59F7"/>
    <w:rsid w:val="003F5A35"/>
    <w:rsid w:val="003F5DAF"/>
    <w:rsid w:val="003F5F98"/>
    <w:rsid w:val="003F6527"/>
    <w:rsid w:val="003F6E02"/>
    <w:rsid w:val="003F741C"/>
    <w:rsid w:val="003F7830"/>
    <w:rsid w:val="003F7852"/>
    <w:rsid w:val="003F7A3D"/>
    <w:rsid w:val="003F7FFA"/>
    <w:rsid w:val="00400529"/>
    <w:rsid w:val="004016D1"/>
    <w:rsid w:val="0040178E"/>
    <w:rsid w:val="00402156"/>
    <w:rsid w:val="00402317"/>
    <w:rsid w:val="00402E26"/>
    <w:rsid w:val="00404357"/>
    <w:rsid w:val="00404B21"/>
    <w:rsid w:val="0040511C"/>
    <w:rsid w:val="00405931"/>
    <w:rsid w:val="00405EC1"/>
    <w:rsid w:val="00405F41"/>
    <w:rsid w:val="0040636C"/>
    <w:rsid w:val="00406471"/>
    <w:rsid w:val="00407421"/>
    <w:rsid w:val="00407AEC"/>
    <w:rsid w:val="004102AF"/>
    <w:rsid w:val="004103CB"/>
    <w:rsid w:val="00411407"/>
    <w:rsid w:val="00411655"/>
    <w:rsid w:val="0041181B"/>
    <w:rsid w:val="004121C1"/>
    <w:rsid w:val="00412A61"/>
    <w:rsid w:val="0041312D"/>
    <w:rsid w:val="0041336B"/>
    <w:rsid w:val="004133C0"/>
    <w:rsid w:val="00413678"/>
    <w:rsid w:val="00413C7A"/>
    <w:rsid w:val="00413D2E"/>
    <w:rsid w:val="00413EA9"/>
    <w:rsid w:val="00413F8F"/>
    <w:rsid w:val="00413FAB"/>
    <w:rsid w:val="00414B8A"/>
    <w:rsid w:val="00414E74"/>
    <w:rsid w:val="00415404"/>
    <w:rsid w:val="004155AA"/>
    <w:rsid w:val="00415B47"/>
    <w:rsid w:val="00415D65"/>
    <w:rsid w:val="004164FC"/>
    <w:rsid w:val="00416B30"/>
    <w:rsid w:val="00416B55"/>
    <w:rsid w:val="00417146"/>
    <w:rsid w:val="00417477"/>
    <w:rsid w:val="00417D5A"/>
    <w:rsid w:val="00420041"/>
    <w:rsid w:val="00420125"/>
    <w:rsid w:val="0042041E"/>
    <w:rsid w:val="00420718"/>
    <w:rsid w:val="00420ADD"/>
    <w:rsid w:val="00420E6A"/>
    <w:rsid w:val="004211DF"/>
    <w:rsid w:val="0042152F"/>
    <w:rsid w:val="00422309"/>
    <w:rsid w:val="00422596"/>
    <w:rsid w:val="0042275A"/>
    <w:rsid w:val="00422F1D"/>
    <w:rsid w:val="004231A0"/>
    <w:rsid w:val="004231F8"/>
    <w:rsid w:val="004233F4"/>
    <w:rsid w:val="004235E1"/>
    <w:rsid w:val="00423661"/>
    <w:rsid w:val="00423985"/>
    <w:rsid w:val="00424194"/>
    <w:rsid w:val="00424541"/>
    <w:rsid w:val="00424652"/>
    <w:rsid w:val="0042484F"/>
    <w:rsid w:val="004249E3"/>
    <w:rsid w:val="004250EA"/>
    <w:rsid w:val="00425896"/>
    <w:rsid w:val="00426087"/>
    <w:rsid w:val="004260B8"/>
    <w:rsid w:val="00426485"/>
    <w:rsid w:val="00426505"/>
    <w:rsid w:val="00426564"/>
    <w:rsid w:val="004265B4"/>
    <w:rsid w:val="00426AAB"/>
    <w:rsid w:val="00426B40"/>
    <w:rsid w:val="004271B9"/>
    <w:rsid w:val="004274C2"/>
    <w:rsid w:val="00427560"/>
    <w:rsid w:val="0042767C"/>
    <w:rsid w:val="00427AA4"/>
    <w:rsid w:val="00427FB3"/>
    <w:rsid w:val="00430FAE"/>
    <w:rsid w:val="004310C0"/>
    <w:rsid w:val="0043117C"/>
    <w:rsid w:val="0043134A"/>
    <w:rsid w:val="0043195A"/>
    <w:rsid w:val="0043230B"/>
    <w:rsid w:val="004323FC"/>
    <w:rsid w:val="00432D4B"/>
    <w:rsid w:val="00432F1C"/>
    <w:rsid w:val="004330E6"/>
    <w:rsid w:val="0043323A"/>
    <w:rsid w:val="00433C36"/>
    <w:rsid w:val="00433E26"/>
    <w:rsid w:val="00434014"/>
    <w:rsid w:val="00434656"/>
    <w:rsid w:val="00434FDD"/>
    <w:rsid w:val="004352C2"/>
    <w:rsid w:val="00435633"/>
    <w:rsid w:val="00435712"/>
    <w:rsid w:val="0043583E"/>
    <w:rsid w:val="004358A1"/>
    <w:rsid w:val="00435AEE"/>
    <w:rsid w:val="00435F0A"/>
    <w:rsid w:val="004365DE"/>
    <w:rsid w:val="004367E3"/>
    <w:rsid w:val="00436E3A"/>
    <w:rsid w:val="00437488"/>
    <w:rsid w:val="00437A51"/>
    <w:rsid w:val="00437EB6"/>
    <w:rsid w:val="00437ED6"/>
    <w:rsid w:val="00440132"/>
    <w:rsid w:val="004401B9"/>
    <w:rsid w:val="0044053C"/>
    <w:rsid w:val="00440817"/>
    <w:rsid w:val="00440C14"/>
    <w:rsid w:val="00440C56"/>
    <w:rsid w:val="00440F44"/>
    <w:rsid w:val="0044104C"/>
    <w:rsid w:val="004415BC"/>
    <w:rsid w:val="0044163C"/>
    <w:rsid w:val="004419C3"/>
    <w:rsid w:val="00441CA0"/>
    <w:rsid w:val="00442205"/>
    <w:rsid w:val="004427CE"/>
    <w:rsid w:val="004431D8"/>
    <w:rsid w:val="004439B3"/>
    <w:rsid w:val="00443FD7"/>
    <w:rsid w:val="0044470C"/>
    <w:rsid w:val="004448DD"/>
    <w:rsid w:val="00444DEA"/>
    <w:rsid w:val="00444E7A"/>
    <w:rsid w:val="004456EE"/>
    <w:rsid w:val="00445784"/>
    <w:rsid w:val="00445919"/>
    <w:rsid w:val="004463B0"/>
    <w:rsid w:val="0044650D"/>
    <w:rsid w:val="00446727"/>
    <w:rsid w:val="00446766"/>
    <w:rsid w:val="00446935"/>
    <w:rsid w:val="00446AFD"/>
    <w:rsid w:val="00447432"/>
    <w:rsid w:val="0044766D"/>
    <w:rsid w:val="0044771D"/>
    <w:rsid w:val="00447C97"/>
    <w:rsid w:val="00450F17"/>
    <w:rsid w:val="00451044"/>
    <w:rsid w:val="00451738"/>
    <w:rsid w:val="00451F0F"/>
    <w:rsid w:val="00451F71"/>
    <w:rsid w:val="00452990"/>
    <w:rsid w:val="00452B0C"/>
    <w:rsid w:val="00452B88"/>
    <w:rsid w:val="00452E28"/>
    <w:rsid w:val="00453037"/>
    <w:rsid w:val="00453788"/>
    <w:rsid w:val="00453931"/>
    <w:rsid w:val="004539CB"/>
    <w:rsid w:val="004539E3"/>
    <w:rsid w:val="00453D1A"/>
    <w:rsid w:val="00453D67"/>
    <w:rsid w:val="00453F43"/>
    <w:rsid w:val="004540BD"/>
    <w:rsid w:val="004547E7"/>
    <w:rsid w:val="004556D0"/>
    <w:rsid w:val="00455DC6"/>
    <w:rsid w:val="00456137"/>
    <w:rsid w:val="00456883"/>
    <w:rsid w:val="00456CB5"/>
    <w:rsid w:val="00457231"/>
    <w:rsid w:val="004576A6"/>
    <w:rsid w:val="00457BE6"/>
    <w:rsid w:val="004603ED"/>
    <w:rsid w:val="0046059F"/>
    <w:rsid w:val="0046099D"/>
    <w:rsid w:val="004615E4"/>
    <w:rsid w:val="00461D93"/>
    <w:rsid w:val="0046265A"/>
    <w:rsid w:val="00462A0C"/>
    <w:rsid w:val="00462E2F"/>
    <w:rsid w:val="0046300F"/>
    <w:rsid w:val="0046344D"/>
    <w:rsid w:val="0046354F"/>
    <w:rsid w:val="004638A8"/>
    <w:rsid w:val="00463E25"/>
    <w:rsid w:val="00463E6E"/>
    <w:rsid w:val="0046436D"/>
    <w:rsid w:val="00464E65"/>
    <w:rsid w:val="0046517F"/>
    <w:rsid w:val="00465603"/>
    <w:rsid w:val="004656F3"/>
    <w:rsid w:val="00465A67"/>
    <w:rsid w:val="0046648B"/>
    <w:rsid w:val="004668C8"/>
    <w:rsid w:val="00466A2F"/>
    <w:rsid w:val="00466B14"/>
    <w:rsid w:val="00466ED6"/>
    <w:rsid w:val="0046715E"/>
    <w:rsid w:val="00467E39"/>
    <w:rsid w:val="00467E8F"/>
    <w:rsid w:val="004703B2"/>
    <w:rsid w:val="0047065B"/>
    <w:rsid w:val="0047097F"/>
    <w:rsid w:val="00472764"/>
    <w:rsid w:val="00472F90"/>
    <w:rsid w:val="004735E9"/>
    <w:rsid w:val="00473868"/>
    <w:rsid w:val="00473CBF"/>
    <w:rsid w:val="004742F8"/>
    <w:rsid w:val="00474A5C"/>
    <w:rsid w:val="00474C57"/>
    <w:rsid w:val="004761B8"/>
    <w:rsid w:val="00476381"/>
    <w:rsid w:val="0047658B"/>
    <w:rsid w:val="004766EE"/>
    <w:rsid w:val="00477423"/>
    <w:rsid w:val="0047753C"/>
    <w:rsid w:val="00477723"/>
    <w:rsid w:val="004778CD"/>
    <w:rsid w:val="00480484"/>
    <w:rsid w:val="004805BB"/>
    <w:rsid w:val="00480983"/>
    <w:rsid w:val="00480CD6"/>
    <w:rsid w:val="00480FBE"/>
    <w:rsid w:val="00480FE8"/>
    <w:rsid w:val="00481243"/>
    <w:rsid w:val="00481671"/>
    <w:rsid w:val="00481985"/>
    <w:rsid w:val="00481C20"/>
    <w:rsid w:val="00482035"/>
    <w:rsid w:val="00482153"/>
    <w:rsid w:val="0048229E"/>
    <w:rsid w:val="004826CC"/>
    <w:rsid w:val="00482717"/>
    <w:rsid w:val="00482D05"/>
    <w:rsid w:val="00483451"/>
    <w:rsid w:val="00483D2B"/>
    <w:rsid w:val="00484183"/>
    <w:rsid w:val="004841A6"/>
    <w:rsid w:val="00484242"/>
    <w:rsid w:val="004845CB"/>
    <w:rsid w:val="0048470D"/>
    <w:rsid w:val="004847CF"/>
    <w:rsid w:val="00484838"/>
    <w:rsid w:val="00484A6C"/>
    <w:rsid w:val="00485034"/>
    <w:rsid w:val="00485053"/>
    <w:rsid w:val="004853A7"/>
    <w:rsid w:val="0048567C"/>
    <w:rsid w:val="00485680"/>
    <w:rsid w:val="004860A6"/>
    <w:rsid w:val="004861F9"/>
    <w:rsid w:val="00486853"/>
    <w:rsid w:val="00486CAB"/>
    <w:rsid w:val="00486D6E"/>
    <w:rsid w:val="00486DDC"/>
    <w:rsid w:val="0048766B"/>
    <w:rsid w:val="00487F19"/>
    <w:rsid w:val="0049051E"/>
    <w:rsid w:val="0049054F"/>
    <w:rsid w:val="00490BD5"/>
    <w:rsid w:val="00490F83"/>
    <w:rsid w:val="004915B3"/>
    <w:rsid w:val="004915F3"/>
    <w:rsid w:val="004916E9"/>
    <w:rsid w:val="00491D9D"/>
    <w:rsid w:val="004924D5"/>
    <w:rsid w:val="004924FA"/>
    <w:rsid w:val="004927C2"/>
    <w:rsid w:val="00492ACC"/>
    <w:rsid w:val="00492DC7"/>
    <w:rsid w:val="0049315E"/>
    <w:rsid w:val="0049359C"/>
    <w:rsid w:val="00493BCB"/>
    <w:rsid w:val="00493D5A"/>
    <w:rsid w:val="00494451"/>
    <w:rsid w:val="00494CA8"/>
    <w:rsid w:val="004950BA"/>
    <w:rsid w:val="004951ED"/>
    <w:rsid w:val="004953DC"/>
    <w:rsid w:val="00495EF0"/>
    <w:rsid w:val="0049604E"/>
    <w:rsid w:val="00497594"/>
    <w:rsid w:val="00497604"/>
    <w:rsid w:val="0049797C"/>
    <w:rsid w:val="00497C25"/>
    <w:rsid w:val="004A01AC"/>
    <w:rsid w:val="004A026C"/>
    <w:rsid w:val="004A0302"/>
    <w:rsid w:val="004A06C7"/>
    <w:rsid w:val="004A0AA1"/>
    <w:rsid w:val="004A0D9D"/>
    <w:rsid w:val="004A0DFE"/>
    <w:rsid w:val="004A104B"/>
    <w:rsid w:val="004A1464"/>
    <w:rsid w:val="004A22FE"/>
    <w:rsid w:val="004A2470"/>
    <w:rsid w:val="004A27CE"/>
    <w:rsid w:val="004A313E"/>
    <w:rsid w:val="004A31A2"/>
    <w:rsid w:val="004A329D"/>
    <w:rsid w:val="004A3710"/>
    <w:rsid w:val="004A3C4A"/>
    <w:rsid w:val="004A3CEE"/>
    <w:rsid w:val="004A4488"/>
    <w:rsid w:val="004A4621"/>
    <w:rsid w:val="004A49D7"/>
    <w:rsid w:val="004A4E03"/>
    <w:rsid w:val="004A50AC"/>
    <w:rsid w:val="004A5518"/>
    <w:rsid w:val="004A561B"/>
    <w:rsid w:val="004A5AF5"/>
    <w:rsid w:val="004A5B8F"/>
    <w:rsid w:val="004A749A"/>
    <w:rsid w:val="004A75C3"/>
    <w:rsid w:val="004A76D5"/>
    <w:rsid w:val="004A7CAC"/>
    <w:rsid w:val="004A7FC5"/>
    <w:rsid w:val="004A7FE3"/>
    <w:rsid w:val="004B0057"/>
    <w:rsid w:val="004B0191"/>
    <w:rsid w:val="004B06FA"/>
    <w:rsid w:val="004B0A68"/>
    <w:rsid w:val="004B0F66"/>
    <w:rsid w:val="004B0FAD"/>
    <w:rsid w:val="004B19FE"/>
    <w:rsid w:val="004B1EA2"/>
    <w:rsid w:val="004B21A5"/>
    <w:rsid w:val="004B2794"/>
    <w:rsid w:val="004B3626"/>
    <w:rsid w:val="004B388E"/>
    <w:rsid w:val="004B3AE3"/>
    <w:rsid w:val="004B3FB3"/>
    <w:rsid w:val="004B439B"/>
    <w:rsid w:val="004B4570"/>
    <w:rsid w:val="004B4B12"/>
    <w:rsid w:val="004B4F99"/>
    <w:rsid w:val="004B50A8"/>
    <w:rsid w:val="004B5225"/>
    <w:rsid w:val="004B556E"/>
    <w:rsid w:val="004B5AFD"/>
    <w:rsid w:val="004B5B7F"/>
    <w:rsid w:val="004B5FC7"/>
    <w:rsid w:val="004B6237"/>
    <w:rsid w:val="004B6828"/>
    <w:rsid w:val="004B6A81"/>
    <w:rsid w:val="004B6BD7"/>
    <w:rsid w:val="004B7153"/>
    <w:rsid w:val="004B7AB9"/>
    <w:rsid w:val="004C01BF"/>
    <w:rsid w:val="004C01D9"/>
    <w:rsid w:val="004C0592"/>
    <w:rsid w:val="004C0C3A"/>
    <w:rsid w:val="004C1628"/>
    <w:rsid w:val="004C17D5"/>
    <w:rsid w:val="004C1AB7"/>
    <w:rsid w:val="004C1E6D"/>
    <w:rsid w:val="004C1E99"/>
    <w:rsid w:val="004C1F16"/>
    <w:rsid w:val="004C1F45"/>
    <w:rsid w:val="004C31F3"/>
    <w:rsid w:val="004C3377"/>
    <w:rsid w:val="004C33C4"/>
    <w:rsid w:val="004C3E18"/>
    <w:rsid w:val="004C3EED"/>
    <w:rsid w:val="004C3FF7"/>
    <w:rsid w:val="004C427E"/>
    <w:rsid w:val="004C48B7"/>
    <w:rsid w:val="004C4A98"/>
    <w:rsid w:val="004C4B68"/>
    <w:rsid w:val="004C58DB"/>
    <w:rsid w:val="004C5A3A"/>
    <w:rsid w:val="004C6202"/>
    <w:rsid w:val="004C6669"/>
    <w:rsid w:val="004C6D95"/>
    <w:rsid w:val="004C7172"/>
    <w:rsid w:val="004C779A"/>
    <w:rsid w:val="004C787C"/>
    <w:rsid w:val="004C7B0B"/>
    <w:rsid w:val="004D09FB"/>
    <w:rsid w:val="004D0A33"/>
    <w:rsid w:val="004D110B"/>
    <w:rsid w:val="004D1349"/>
    <w:rsid w:val="004D16DF"/>
    <w:rsid w:val="004D170F"/>
    <w:rsid w:val="004D2864"/>
    <w:rsid w:val="004D3400"/>
    <w:rsid w:val="004D3658"/>
    <w:rsid w:val="004D3EB6"/>
    <w:rsid w:val="004D3EC1"/>
    <w:rsid w:val="004D4140"/>
    <w:rsid w:val="004D461F"/>
    <w:rsid w:val="004D4B08"/>
    <w:rsid w:val="004D4FBC"/>
    <w:rsid w:val="004D51BD"/>
    <w:rsid w:val="004D556F"/>
    <w:rsid w:val="004D5EE4"/>
    <w:rsid w:val="004D6068"/>
    <w:rsid w:val="004D6334"/>
    <w:rsid w:val="004D66DD"/>
    <w:rsid w:val="004D68D3"/>
    <w:rsid w:val="004D6B12"/>
    <w:rsid w:val="004D6BA2"/>
    <w:rsid w:val="004D7071"/>
    <w:rsid w:val="004D7382"/>
    <w:rsid w:val="004D73B6"/>
    <w:rsid w:val="004D74AC"/>
    <w:rsid w:val="004D7FD6"/>
    <w:rsid w:val="004E034D"/>
    <w:rsid w:val="004E083A"/>
    <w:rsid w:val="004E0FE6"/>
    <w:rsid w:val="004E0FE8"/>
    <w:rsid w:val="004E1086"/>
    <w:rsid w:val="004E1175"/>
    <w:rsid w:val="004E12AD"/>
    <w:rsid w:val="004E144C"/>
    <w:rsid w:val="004E1DD6"/>
    <w:rsid w:val="004E2512"/>
    <w:rsid w:val="004E2F1B"/>
    <w:rsid w:val="004E30D4"/>
    <w:rsid w:val="004E30E7"/>
    <w:rsid w:val="004E364F"/>
    <w:rsid w:val="004E3B1C"/>
    <w:rsid w:val="004E3DF4"/>
    <w:rsid w:val="004E3DF7"/>
    <w:rsid w:val="004E451D"/>
    <w:rsid w:val="004E4A4C"/>
    <w:rsid w:val="004E4B40"/>
    <w:rsid w:val="004E4E1C"/>
    <w:rsid w:val="004E512C"/>
    <w:rsid w:val="004E5335"/>
    <w:rsid w:val="004E5662"/>
    <w:rsid w:val="004E5805"/>
    <w:rsid w:val="004E6BE2"/>
    <w:rsid w:val="004E6D80"/>
    <w:rsid w:val="004E6FA2"/>
    <w:rsid w:val="004E7498"/>
    <w:rsid w:val="004E755E"/>
    <w:rsid w:val="004E7820"/>
    <w:rsid w:val="004E7B8A"/>
    <w:rsid w:val="004F0341"/>
    <w:rsid w:val="004F0500"/>
    <w:rsid w:val="004F0990"/>
    <w:rsid w:val="004F0ADF"/>
    <w:rsid w:val="004F0B3B"/>
    <w:rsid w:val="004F1153"/>
    <w:rsid w:val="004F1612"/>
    <w:rsid w:val="004F1A99"/>
    <w:rsid w:val="004F2039"/>
    <w:rsid w:val="004F2C48"/>
    <w:rsid w:val="004F2EED"/>
    <w:rsid w:val="004F38F3"/>
    <w:rsid w:val="004F3979"/>
    <w:rsid w:val="004F3D39"/>
    <w:rsid w:val="004F3FF4"/>
    <w:rsid w:val="004F41CC"/>
    <w:rsid w:val="004F4486"/>
    <w:rsid w:val="004F4633"/>
    <w:rsid w:val="004F46D3"/>
    <w:rsid w:val="004F4884"/>
    <w:rsid w:val="004F5349"/>
    <w:rsid w:val="004F548D"/>
    <w:rsid w:val="004F57E9"/>
    <w:rsid w:val="004F5A90"/>
    <w:rsid w:val="004F5AF8"/>
    <w:rsid w:val="004F5D75"/>
    <w:rsid w:val="004F670B"/>
    <w:rsid w:val="004F6F02"/>
    <w:rsid w:val="004F73CB"/>
    <w:rsid w:val="004F7CAB"/>
    <w:rsid w:val="0050014B"/>
    <w:rsid w:val="00500254"/>
    <w:rsid w:val="005007DE"/>
    <w:rsid w:val="00500A39"/>
    <w:rsid w:val="005016A1"/>
    <w:rsid w:val="00501D6A"/>
    <w:rsid w:val="005023B0"/>
    <w:rsid w:val="00502927"/>
    <w:rsid w:val="00502A01"/>
    <w:rsid w:val="0050308D"/>
    <w:rsid w:val="005033E9"/>
    <w:rsid w:val="00504094"/>
    <w:rsid w:val="005040D6"/>
    <w:rsid w:val="00504202"/>
    <w:rsid w:val="005042F8"/>
    <w:rsid w:val="005044FB"/>
    <w:rsid w:val="00504B30"/>
    <w:rsid w:val="0050528A"/>
    <w:rsid w:val="005052F7"/>
    <w:rsid w:val="00505D10"/>
    <w:rsid w:val="00506653"/>
    <w:rsid w:val="00506CB6"/>
    <w:rsid w:val="00506E6A"/>
    <w:rsid w:val="005070A4"/>
    <w:rsid w:val="0050783C"/>
    <w:rsid w:val="00507A0E"/>
    <w:rsid w:val="00507A6D"/>
    <w:rsid w:val="00507A8F"/>
    <w:rsid w:val="00507BB7"/>
    <w:rsid w:val="00507C44"/>
    <w:rsid w:val="0051098B"/>
    <w:rsid w:val="00510B85"/>
    <w:rsid w:val="0051123C"/>
    <w:rsid w:val="005114D5"/>
    <w:rsid w:val="005116ED"/>
    <w:rsid w:val="00511AD0"/>
    <w:rsid w:val="00511BE1"/>
    <w:rsid w:val="00511C25"/>
    <w:rsid w:val="005130A2"/>
    <w:rsid w:val="00513822"/>
    <w:rsid w:val="00514558"/>
    <w:rsid w:val="005147D8"/>
    <w:rsid w:val="00515044"/>
    <w:rsid w:val="00515092"/>
    <w:rsid w:val="0051528A"/>
    <w:rsid w:val="005164CC"/>
    <w:rsid w:val="005168BB"/>
    <w:rsid w:val="00517090"/>
    <w:rsid w:val="0051744C"/>
    <w:rsid w:val="00517CBF"/>
    <w:rsid w:val="005207E4"/>
    <w:rsid w:val="00520A57"/>
    <w:rsid w:val="00520D7B"/>
    <w:rsid w:val="005216CF"/>
    <w:rsid w:val="005217E3"/>
    <w:rsid w:val="005219E4"/>
    <w:rsid w:val="00521A0C"/>
    <w:rsid w:val="00522483"/>
    <w:rsid w:val="0052259A"/>
    <w:rsid w:val="00522D19"/>
    <w:rsid w:val="005234C6"/>
    <w:rsid w:val="00523746"/>
    <w:rsid w:val="0052397C"/>
    <w:rsid w:val="00523A11"/>
    <w:rsid w:val="005240CA"/>
    <w:rsid w:val="00524574"/>
    <w:rsid w:val="00525492"/>
    <w:rsid w:val="005254EE"/>
    <w:rsid w:val="005257E7"/>
    <w:rsid w:val="00525DF2"/>
    <w:rsid w:val="00525FAC"/>
    <w:rsid w:val="00526C08"/>
    <w:rsid w:val="00526CB1"/>
    <w:rsid w:val="005273BE"/>
    <w:rsid w:val="005277D4"/>
    <w:rsid w:val="00527B11"/>
    <w:rsid w:val="00530A23"/>
    <w:rsid w:val="005310C8"/>
    <w:rsid w:val="00531C58"/>
    <w:rsid w:val="0053206E"/>
    <w:rsid w:val="0053242E"/>
    <w:rsid w:val="0053243B"/>
    <w:rsid w:val="00532BE2"/>
    <w:rsid w:val="00532C35"/>
    <w:rsid w:val="005331BC"/>
    <w:rsid w:val="00533ABE"/>
    <w:rsid w:val="00533B42"/>
    <w:rsid w:val="00533CF2"/>
    <w:rsid w:val="00534506"/>
    <w:rsid w:val="00534671"/>
    <w:rsid w:val="00534686"/>
    <w:rsid w:val="00534688"/>
    <w:rsid w:val="00534A78"/>
    <w:rsid w:val="0053506A"/>
    <w:rsid w:val="00535415"/>
    <w:rsid w:val="00535EB3"/>
    <w:rsid w:val="00535FA5"/>
    <w:rsid w:val="005362B7"/>
    <w:rsid w:val="00536552"/>
    <w:rsid w:val="00536B9D"/>
    <w:rsid w:val="00536D8C"/>
    <w:rsid w:val="0053719C"/>
    <w:rsid w:val="00537341"/>
    <w:rsid w:val="005378F5"/>
    <w:rsid w:val="00537A35"/>
    <w:rsid w:val="00537AB8"/>
    <w:rsid w:val="00537AE7"/>
    <w:rsid w:val="00540224"/>
    <w:rsid w:val="00540232"/>
    <w:rsid w:val="005410A4"/>
    <w:rsid w:val="00541863"/>
    <w:rsid w:val="005419F9"/>
    <w:rsid w:val="00541AEE"/>
    <w:rsid w:val="00544314"/>
    <w:rsid w:val="0054462E"/>
    <w:rsid w:val="00544657"/>
    <w:rsid w:val="00544860"/>
    <w:rsid w:val="005449EB"/>
    <w:rsid w:val="00544C89"/>
    <w:rsid w:val="00544CC9"/>
    <w:rsid w:val="00544D64"/>
    <w:rsid w:val="00545361"/>
    <w:rsid w:val="005455E3"/>
    <w:rsid w:val="00545B9D"/>
    <w:rsid w:val="00547567"/>
    <w:rsid w:val="00547DA0"/>
    <w:rsid w:val="0055036D"/>
    <w:rsid w:val="00551174"/>
    <w:rsid w:val="00551224"/>
    <w:rsid w:val="00551488"/>
    <w:rsid w:val="00551CCA"/>
    <w:rsid w:val="00551D10"/>
    <w:rsid w:val="0055301C"/>
    <w:rsid w:val="00553726"/>
    <w:rsid w:val="005537C1"/>
    <w:rsid w:val="005539C1"/>
    <w:rsid w:val="00553A15"/>
    <w:rsid w:val="00553DEC"/>
    <w:rsid w:val="00553E8D"/>
    <w:rsid w:val="00553FD6"/>
    <w:rsid w:val="00553FD8"/>
    <w:rsid w:val="00554522"/>
    <w:rsid w:val="00554C99"/>
    <w:rsid w:val="0055528E"/>
    <w:rsid w:val="005552C8"/>
    <w:rsid w:val="0055544E"/>
    <w:rsid w:val="005556EC"/>
    <w:rsid w:val="00555A1E"/>
    <w:rsid w:val="00555C07"/>
    <w:rsid w:val="00555FD4"/>
    <w:rsid w:val="00556641"/>
    <w:rsid w:val="0055706F"/>
    <w:rsid w:val="005571B5"/>
    <w:rsid w:val="00557BAC"/>
    <w:rsid w:val="00557C31"/>
    <w:rsid w:val="005601D5"/>
    <w:rsid w:val="005605C4"/>
    <w:rsid w:val="00560B2C"/>
    <w:rsid w:val="00560BCA"/>
    <w:rsid w:val="00560CC7"/>
    <w:rsid w:val="005611F2"/>
    <w:rsid w:val="0056189A"/>
    <w:rsid w:val="005618C5"/>
    <w:rsid w:val="00561CC7"/>
    <w:rsid w:val="005628F1"/>
    <w:rsid w:val="00563410"/>
    <w:rsid w:val="0056344B"/>
    <w:rsid w:val="005634F6"/>
    <w:rsid w:val="00563743"/>
    <w:rsid w:val="005638F6"/>
    <w:rsid w:val="005639CD"/>
    <w:rsid w:val="00563DF7"/>
    <w:rsid w:val="00564637"/>
    <w:rsid w:val="00565740"/>
    <w:rsid w:val="005659E1"/>
    <w:rsid w:val="00565BF0"/>
    <w:rsid w:val="00565F59"/>
    <w:rsid w:val="00565F98"/>
    <w:rsid w:val="00565FE2"/>
    <w:rsid w:val="00566789"/>
    <w:rsid w:val="0056695B"/>
    <w:rsid w:val="00566DFF"/>
    <w:rsid w:val="00566EBA"/>
    <w:rsid w:val="00567780"/>
    <w:rsid w:val="00570A64"/>
    <w:rsid w:val="00570FB2"/>
    <w:rsid w:val="00571606"/>
    <w:rsid w:val="00571D07"/>
    <w:rsid w:val="0057229B"/>
    <w:rsid w:val="005727FF"/>
    <w:rsid w:val="00572A63"/>
    <w:rsid w:val="00572FF4"/>
    <w:rsid w:val="0057303E"/>
    <w:rsid w:val="00573183"/>
    <w:rsid w:val="00573367"/>
    <w:rsid w:val="00573588"/>
    <w:rsid w:val="00573FC0"/>
    <w:rsid w:val="00574220"/>
    <w:rsid w:val="005745D8"/>
    <w:rsid w:val="005745DE"/>
    <w:rsid w:val="00574774"/>
    <w:rsid w:val="0057509D"/>
    <w:rsid w:val="00575354"/>
    <w:rsid w:val="005753D1"/>
    <w:rsid w:val="00575491"/>
    <w:rsid w:val="00575639"/>
    <w:rsid w:val="005756AA"/>
    <w:rsid w:val="005756C6"/>
    <w:rsid w:val="0057584A"/>
    <w:rsid w:val="0057595E"/>
    <w:rsid w:val="00575AF4"/>
    <w:rsid w:val="00575F13"/>
    <w:rsid w:val="005767DA"/>
    <w:rsid w:val="00576AAF"/>
    <w:rsid w:val="00576F6E"/>
    <w:rsid w:val="005770F8"/>
    <w:rsid w:val="00577A33"/>
    <w:rsid w:val="005815CB"/>
    <w:rsid w:val="00581752"/>
    <w:rsid w:val="00581760"/>
    <w:rsid w:val="00581FAA"/>
    <w:rsid w:val="0058296B"/>
    <w:rsid w:val="00582AB6"/>
    <w:rsid w:val="00582BDA"/>
    <w:rsid w:val="00582C2F"/>
    <w:rsid w:val="005833AD"/>
    <w:rsid w:val="00583A40"/>
    <w:rsid w:val="00583D37"/>
    <w:rsid w:val="00583EDE"/>
    <w:rsid w:val="00584232"/>
    <w:rsid w:val="00584F9D"/>
    <w:rsid w:val="0058515C"/>
    <w:rsid w:val="00585314"/>
    <w:rsid w:val="00585841"/>
    <w:rsid w:val="00586009"/>
    <w:rsid w:val="00586512"/>
    <w:rsid w:val="00586DC0"/>
    <w:rsid w:val="0058732C"/>
    <w:rsid w:val="005905B7"/>
    <w:rsid w:val="00590833"/>
    <w:rsid w:val="00590B04"/>
    <w:rsid w:val="00591116"/>
    <w:rsid w:val="005912BE"/>
    <w:rsid w:val="00591400"/>
    <w:rsid w:val="00591CC5"/>
    <w:rsid w:val="00592822"/>
    <w:rsid w:val="005929A8"/>
    <w:rsid w:val="00592D0E"/>
    <w:rsid w:val="00592D68"/>
    <w:rsid w:val="00592E9F"/>
    <w:rsid w:val="005933AE"/>
    <w:rsid w:val="00593438"/>
    <w:rsid w:val="00593577"/>
    <w:rsid w:val="00593627"/>
    <w:rsid w:val="00593862"/>
    <w:rsid w:val="00593B29"/>
    <w:rsid w:val="00593C29"/>
    <w:rsid w:val="00593D6F"/>
    <w:rsid w:val="0059439C"/>
    <w:rsid w:val="00594C22"/>
    <w:rsid w:val="005951DC"/>
    <w:rsid w:val="00595237"/>
    <w:rsid w:val="00596196"/>
    <w:rsid w:val="00596658"/>
    <w:rsid w:val="00596BAE"/>
    <w:rsid w:val="00596C19"/>
    <w:rsid w:val="00597073"/>
    <w:rsid w:val="00597193"/>
    <w:rsid w:val="00597278"/>
    <w:rsid w:val="00597374"/>
    <w:rsid w:val="00597965"/>
    <w:rsid w:val="00597C74"/>
    <w:rsid w:val="00597E7C"/>
    <w:rsid w:val="005A02D0"/>
    <w:rsid w:val="005A0397"/>
    <w:rsid w:val="005A0E74"/>
    <w:rsid w:val="005A1276"/>
    <w:rsid w:val="005A1931"/>
    <w:rsid w:val="005A19B8"/>
    <w:rsid w:val="005A2292"/>
    <w:rsid w:val="005A3240"/>
    <w:rsid w:val="005A3444"/>
    <w:rsid w:val="005A36AA"/>
    <w:rsid w:val="005A3779"/>
    <w:rsid w:val="005A4934"/>
    <w:rsid w:val="005A5A01"/>
    <w:rsid w:val="005A5D74"/>
    <w:rsid w:val="005A5E35"/>
    <w:rsid w:val="005A5F1A"/>
    <w:rsid w:val="005A614C"/>
    <w:rsid w:val="005A61B9"/>
    <w:rsid w:val="005A62BD"/>
    <w:rsid w:val="005A64D0"/>
    <w:rsid w:val="005A6D98"/>
    <w:rsid w:val="005A70B2"/>
    <w:rsid w:val="005A71F4"/>
    <w:rsid w:val="005A7865"/>
    <w:rsid w:val="005A7AB1"/>
    <w:rsid w:val="005A7AFF"/>
    <w:rsid w:val="005A7B12"/>
    <w:rsid w:val="005A7EDF"/>
    <w:rsid w:val="005B0556"/>
    <w:rsid w:val="005B072D"/>
    <w:rsid w:val="005B0B5F"/>
    <w:rsid w:val="005B1448"/>
    <w:rsid w:val="005B1541"/>
    <w:rsid w:val="005B274A"/>
    <w:rsid w:val="005B2F9F"/>
    <w:rsid w:val="005B31F0"/>
    <w:rsid w:val="005B340B"/>
    <w:rsid w:val="005B36CE"/>
    <w:rsid w:val="005B3EA0"/>
    <w:rsid w:val="005B40D2"/>
    <w:rsid w:val="005B45D9"/>
    <w:rsid w:val="005B4FC4"/>
    <w:rsid w:val="005B56BB"/>
    <w:rsid w:val="005B570E"/>
    <w:rsid w:val="005B6410"/>
    <w:rsid w:val="005B65D9"/>
    <w:rsid w:val="005B6776"/>
    <w:rsid w:val="005B7040"/>
    <w:rsid w:val="005B73CB"/>
    <w:rsid w:val="005B75D3"/>
    <w:rsid w:val="005B7AA9"/>
    <w:rsid w:val="005C01BA"/>
    <w:rsid w:val="005C039B"/>
    <w:rsid w:val="005C04B2"/>
    <w:rsid w:val="005C07F2"/>
    <w:rsid w:val="005C0DC7"/>
    <w:rsid w:val="005C134E"/>
    <w:rsid w:val="005C14CF"/>
    <w:rsid w:val="005C1679"/>
    <w:rsid w:val="005C1C68"/>
    <w:rsid w:val="005C1DE6"/>
    <w:rsid w:val="005C2096"/>
    <w:rsid w:val="005C22D2"/>
    <w:rsid w:val="005C27CE"/>
    <w:rsid w:val="005C29FB"/>
    <w:rsid w:val="005C2D37"/>
    <w:rsid w:val="005C2D4C"/>
    <w:rsid w:val="005C2FDA"/>
    <w:rsid w:val="005C36DF"/>
    <w:rsid w:val="005C3B55"/>
    <w:rsid w:val="005C3F0C"/>
    <w:rsid w:val="005C52FD"/>
    <w:rsid w:val="005C5419"/>
    <w:rsid w:val="005C5CCF"/>
    <w:rsid w:val="005C5D04"/>
    <w:rsid w:val="005C61C4"/>
    <w:rsid w:val="005C6887"/>
    <w:rsid w:val="005C6B88"/>
    <w:rsid w:val="005C7489"/>
    <w:rsid w:val="005C7A21"/>
    <w:rsid w:val="005C7E63"/>
    <w:rsid w:val="005D0170"/>
    <w:rsid w:val="005D10DE"/>
    <w:rsid w:val="005D16B8"/>
    <w:rsid w:val="005D1A03"/>
    <w:rsid w:val="005D1B86"/>
    <w:rsid w:val="005D1EE8"/>
    <w:rsid w:val="005D2019"/>
    <w:rsid w:val="005D2CFD"/>
    <w:rsid w:val="005D2F0D"/>
    <w:rsid w:val="005D3502"/>
    <w:rsid w:val="005D3D9B"/>
    <w:rsid w:val="005D45C9"/>
    <w:rsid w:val="005D45DA"/>
    <w:rsid w:val="005D45F6"/>
    <w:rsid w:val="005D50FE"/>
    <w:rsid w:val="005D53CF"/>
    <w:rsid w:val="005D5470"/>
    <w:rsid w:val="005D56A0"/>
    <w:rsid w:val="005D57CE"/>
    <w:rsid w:val="005D58B2"/>
    <w:rsid w:val="005D5AC1"/>
    <w:rsid w:val="005D6411"/>
    <w:rsid w:val="005D64F3"/>
    <w:rsid w:val="005D6814"/>
    <w:rsid w:val="005D69F1"/>
    <w:rsid w:val="005D6BFD"/>
    <w:rsid w:val="005D6DA3"/>
    <w:rsid w:val="005D710C"/>
    <w:rsid w:val="005D7AB1"/>
    <w:rsid w:val="005E047B"/>
    <w:rsid w:val="005E0700"/>
    <w:rsid w:val="005E0814"/>
    <w:rsid w:val="005E0C6A"/>
    <w:rsid w:val="005E12F1"/>
    <w:rsid w:val="005E13E5"/>
    <w:rsid w:val="005E1C42"/>
    <w:rsid w:val="005E1CED"/>
    <w:rsid w:val="005E1F16"/>
    <w:rsid w:val="005E2A6F"/>
    <w:rsid w:val="005E2D07"/>
    <w:rsid w:val="005E2E7B"/>
    <w:rsid w:val="005E34AB"/>
    <w:rsid w:val="005E3E7F"/>
    <w:rsid w:val="005E3FA9"/>
    <w:rsid w:val="005E40F0"/>
    <w:rsid w:val="005E46DC"/>
    <w:rsid w:val="005E477A"/>
    <w:rsid w:val="005E4ADF"/>
    <w:rsid w:val="005E4C8F"/>
    <w:rsid w:val="005E55E8"/>
    <w:rsid w:val="005E56EB"/>
    <w:rsid w:val="005E587C"/>
    <w:rsid w:val="005E5E8C"/>
    <w:rsid w:val="005E68E9"/>
    <w:rsid w:val="005E69A5"/>
    <w:rsid w:val="005E6B3A"/>
    <w:rsid w:val="005E7583"/>
    <w:rsid w:val="005E7B2C"/>
    <w:rsid w:val="005F0594"/>
    <w:rsid w:val="005F05F0"/>
    <w:rsid w:val="005F0F71"/>
    <w:rsid w:val="005F12FB"/>
    <w:rsid w:val="005F2332"/>
    <w:rsid w:val="005F23A2"/>
    <w:rsid w:val="005F23CE"/>
    <w:rsid w:val="005F2414"/>
    <w:rsid w:val="005F25C0"/>
    <w:rsid w:val="005F2684"/>
    <w:rsid w:val="005F2CD9"/>
    <w:rsid w:val="005F2D4B"/>
    <w:rsid w:val="005F2EED"/>
    <w:rsid w:val="005F3102"/>
    <w:rsid w:val="005F4182"/>
    <w:rsid w:val="005F4356"/>
    <w:rsid w:val="005F45B6"/>
    <w:rsid w:val="005F45EA"/>
    <w:rsid w:val="005F4663"/>
    <w:rsid w:val="005F4A67"/>
    <w:rsid w:val="005F50DA"/>
    <w:rsid w:val="005F5235"/>
    <w:rsid w:val="005F554E"/>
    <w:rsid w:val="005F5D3D"/>
    <w:rsid w:val="005F645A"/>
    <w:rsid w:val="005F64AB"/>
    <w:rsid w:val="005F6C8A"/>
    <w:rsid w:val="005F7386"/>
    <w:rsid w:val="005F7B49"/>
    <w:rsid w:val="005F7DB2"/>
    <w:rsid w:val="005F7E5F"/>
    <w:rsid w:val="0060097A"/>
    <w:rsid w:val="00600F91"/>
    <w:rsid w:val="0060172B"/>
    <w:rsid w:val="00601BDC"/>
    <w:rsid w:val="00601C5A"/>
    <w:rsid w:val="00601D11"/>
    <w:rsid w:val="00601DA5"/>
    <w:rsid w:val="00603097"/>
    <w:rsid w:val="006034DD"/>
    <w:rsid w:val="006042B6"/>
    <w:rsid w:val="0060468C"/>
    <w:rsid w:val="0060475E"/>
    <w:rsid w:val="0060537E"/>
    <w:rsid w:val="006057B5"/>
    <w:rsid w:val="00605B22"/>
    <w:rsid w:val="00605D97"/>
    <w:rsid w:val="00605E88"/>
    <w:rsid w:val="00606AB4"/>
    <w:rsid w:val="00606B15"/>
    <w:rsid w:val="00606BB0"/>
    <w:rsid w:val="006070CD"/>
    <w:rsid w:val="006077A4"/>
    <w:rsid w:val="006079B5"/>
    <w:rsid w:val="00607D8F"/>
    <w:rsid w:val="00607E4D"/>
    <w:rsid w:val="00610162"/>
    <w:rsid w:val="0061063E"/>
    <w:rsid w:val="00610684"/>
    <w:rsid w:val="006108C7"/>
    <w:rsid w:val="00610FA8"/>
    <w:rsid w:val="00611572"/>
    <w:rsid w:val="00611B2F"/>
    <w:rsid w:val="00611F37"/>
    <w:rsid w:val="00612A8A"/>
    <w:rsid w:val="00612B83"/>
    <w:rsid w:val="00612E6E"/>
    <w:rsid w:val="00612F79"/>
    <w:rsid w:val="006132B3"/>
    <w:rsid w:val="0061331B"/>
    <w:rsid w:val="00613974"/>
    <w:rsid w:val="0061397B"/>
    <w:rsid w:val="00613AAF"/>
    <w:rsid w:val="00614820"/>
    <w:rsid w:val="00614AAE"/>
    <w:rsid w:val="0061523D"/>
    <w:rsid w:val="0061534B"/>
    <w:rsid w:val="0061550E"/>
    <w:rsid w:val="00615D0A"/>
    <w:rsid w:val="00616182"/>
    <w:rsid w:val="00616470"/>
    <w:rsid w:val="00616903"/>
    <w:rsid w:val="006169DF"/>
    <w:rsid w:val="00616CEA"/>
    <w:rsid w:val="00616E84"/>
    <w:rsid w:val="0061730B"/>
    <w:rsid w:val="0061771B"/>
    <w:rsid w:val="006177B2"/>
    <w:rsid w:val="00617DDC"/>
    <w:rsid w:val="006201F2"/>
    <w:rsid w:val="006206C4"/>
    <w:rsid w:val="00620A9F"/>
    <w:rsid w:val="00620C8B"/>
    <w:rsid w:val="00620E9E"/>
    <w:rsid w:val="006210E9"/>
    <w:rsid w:val="0062177C"/>
    <w:rsid w:val="00621846"/>
    <w:rsid w:val="00621922"/>
    <w:rsid w:val="006219CF"/>
    <w:rsid w:val="00621D0C"/>
    <w:rsid w:val="00621E6C"/>
    <w:rsid w:val="00622142"/>
    <w:rsid w:val="00622642"/>
    <w:rsid w:val="00622AD5"/>
    <w:rsid w:val="00623962"/>
    <w:rsid w:val="00623E7A"/>
    <w:rsid w:val="00623ED0"/>
    <w:rsid w:val="006243F6"/>
    <w:rsid w:val="0062497F"/>
    <w:rsid w:val="00624C12"/>
    <w:rsid w:val="00624C3E"/>
    <w:rsid w:val="0062534B"/>
    <w:rsid w:val="006255FF"/>
    <w:rsid w:val="006256A6"/>
    <w:rsid w:val="00625B18"/>
    <w:rsid w:val="006261A1"/>
    <w:rsid w:val="0062649B"/>
    <w:rsid w:val="0062679A"/>
    <w:rsid w:val="0062736B"/>
    <w:rsid w:val="006274B6"/>
    <w:rsid w:val="00627595"/>
    <w:rsid w:val="00627727"/>
    <w:rsid w:val="00627924"/>
    <w:rsid w:val="00627E77"/>
    <w:rsid w:val="00627EF3"/>
    <w:rsid w:val="006307D2"/>
    <w:rsid w:val="00630C02"/>
    <w:rsid w:val="00630FA8"/>
    <w:rsid w:val="00632B28"/>
    <w:rsid w:val="00632B3D"/>
    <w:rsid w:val="0063365E"/>
    <w:rsid w:val="00633BE8"/>
    <w:rsid w:val="00633E0B"/>
    <w:rsid w:val="006343F4"/>
    <w:rsid w:val="00634AA6"/>
    <w:rsid w:val="00634F93"/>
    <w:rsid w:val="00635019"/>
    <w:rsid w:val="00635326"/>
    <w:rsid w:val="00635971"/>
    <w:rsid w:val="00635C80"/>
    <w:rsid w:val="0063626F"/>
    <w:rsid w:val="0063663C"/>
    <w:rsid w:val="00636C6A"/>
    <w:rsid w:val="0063759C"/>
    <w:rsid w:val="00637E9C"/>
    <w:rsid w:val="00637FEA"/>
    <w:rsid w:val="0064009E"/>
    <w:rsid w:val="006400E4"/>
    <w:rsid w:val="006407E6"/>
    <w:rsid w:val="00640C88"/>
    <w:rsid w:val="00641205"/>
    <w:rsid w:val="00641208"/>
    <w:rsid w:val="00641428"/>
    <w:rsid w:val="006415EC"/>
    <w:rsid w:val="00641E65"/>
    <w:rsid w:val="00641F20"/>
    <w:rsid w:val="00641FB6"/>
    <w:rsid w:val="00642564"/>
    <w:rsid w:val="006429E9"/>
    <w:rsid w:val="00642B40"/>
    <w:rsid w:val="0064331B"/>
    <w:rsid w:val="00643516"/>
    <w:rsid w:val="00643BB7"/>
    <w:rsid w:val="00644192"/>
    <w:rsid w:val="00644767"/>
    <w:rsid w:val="006447D8"/>
    <w:rsid w:val="00644C71"/>
    <w:rsid w:val="00644F14"/>
    <w:rsid w:val="006450B3"/>
    <w:rsid w:val="006457A2"/>
    <w:rsid w:val="00645919"/>
    <w:rsid w:val="0064595F"/>
    <w:rsid w:val="006460D7"/>
    <w:rsid w:val="006466FF"/>
    <w:rsid w:val="006467CF"/>
    <w:rsid w:val="00646E3A"/>
    <w:rsid w:val="0064724A"/>
    <w:rsid w:val="006473E7"/>
    <w:rsid w:val="00647A43"/>
    <w:rsid w:val="00647C0C"/>
    <w:rsid w:val="00647C72"/>
    <w:rsid w:val="00647FA9"/>
    <w:rsid w:val="00650977"/>
    <w:rsid w:val="00651186"/>
    <w:rsid w:val="00651475"/>
    <w:rsid w:val="00651685"/>
    <w:rsid w:val="006518C6"/>
    <w:rsid w:val="00651998"/>
    <w:rsid w:val="00651B5D"/>
    <w:rsid w:val="00652447"/>
    <w:rsid w:val="00652A53"/>
    <w:rsid w:val="00652A68"/>
    <w:rsid w:val="00653500"/>
    <w:rsid w:val="006537A4"/>
    <w:rsid w:val="00653BB4"/>
    <w:rsid w:val="006545C4"/>
    <w:rsid w:val="00654A67"/>
    <w:rsid w:val="00654F59"/>
    <w:rsid w:val="00655240"/>
    <w:rsid w:val="00655A85"/>
    <w:rsid w:val="00656341"/>
    <w:rsid w:val="00656693"/>
    <w:rsid w:val="0065677D"/>
    <w:rsid w:val="00656928"/>
    <w:rsid w:val="0065703F"/>
    <w:rsid w:val="0065754A"/>
    <w:rsid w:val="006575FF"/>
    <w:rsid w:val="0065761A"/>
    <w:rsid w:val="00660226"/>
    <w:rsid w:val="006609B7"/>
    <w:rsid w:val="00661540"/>
    <w:rsid w:val="0066196E"/>
    <w:rsid w:val="00661B18"/>
    <w:rsid w:val="00661B4D"/>
    <w:rsid w:val="00661C51"/>
    <w:rsid w:val="00661D24"/>
    <w:rsid w:val="00661D3F"/>
    <w:rsid w:val="00661DB8"/>
    <w:rsid w:val="006629B1"/>
    <w:rsid w:val="00663004"/>
    <w:rsid w:val="00663042"/>
    <w:rsid w:val="006638D5"/>
    <w:rsid w:val="00663BC0"/>
    <w:rsid w:val="00663EDF"/>
    <w:rsid w:val="006642BD"/>
    <w:rsid w:val="0066439D"/>
    <w:rsid w:val="00666101"/>
    <w:rsid w:val="006661A7"/>
    <w:rsid w:val="00666394"/>
    <w:rsid w:val="00666821"/>
    <w:rsid w:val="0066698B"/>
    <w:rsid w:val="00667778"/>
    <w:rsid w:val="00667F06"/>
    <w:rsid w:val="00670318"/>
    <w:rsid w:val="0067042E"/>
    <w:rsid w:val="00670497"/>
    <w:rsid w:val="00670961"/>
    <w:rsid w:val="00670D1E"/>
    <w:rsid w:val="00670D28"/>
    <w:rsid w:val="00671027"/>
    <w:rsid w:val="006718A3"/>
    <w:rsid w:val="00671BEF"/>
    <w:rsid w:val="006725B5"/>
    <w:rsid w:val="006729F8"/>
    <w:rsid w:val="00672B1E"/>
    <w:rsid w:val="006738AD"/>
    <w:rsid w:val="00673B1A"/>
    <w:rsid w:val="00673DCC"/>
    <w:rsid w:val="00673DF0"/>
    <w:rsid w:val="00674791"/>
    <w:rsid w:val="00674804"/>
    <w:rsid w:val="00674FC5"/>
    <w:rsid w:val="0067524C"/>
    <w:rsid w:val="00675532"/>
    <w:rsid w:val="0067579B"/>
    <w:rsid w:val="0067584B"/>
    <w:rsid w:val="00675D74"/>
    <w:rsid w:val="00675DBA"/>
    <w:rsid w:val="006767DF"/>
    <w:rsid w:val="00676B41"/>
    <w:rsid w:val="00676E53"/>
    <w:rsid w:val="006770E4"/>
    <w:rsid w:val="00677248"/>
    <w:rsid w:val="00677827"/>
    <w:rsid w:val="00677E46"/>
    <w:rsid w:val="006800D8"/>
    <w:rsid w:val="006801F6"/>
    <w:rsid w:val="00680254"/>
    <w:rsid w:val="006806D8"/>
    <w:rsid w:val="00680C2E"/>
    <w:rsid w:val="0068139C"/>
    <w:rsid w:val="0068170B"/>
    <w:rsid w:val="00681851"/>
    <w:rsid w:val="00681CFA"/>
    <w:rsid w:val="00682707"/>
    <w:rsid w:val="00682B23"/>
    <w:rsid w:val="00682D6E"/>
    <w:rsid w:val="00683573"/>
    <w:rsid w:val="00683EAD"/>
    <w:rsid w:val="00684379"/>
    <w:rsid w:val="00684757"/>
    <w:rsid w:val="00684862"/>
    <w:rsid w:val="00684CAE"/>
    <w:rsid w:val="00684E4A"/>
    <w:rsid w:val="00685558"/>
    <w:rsid w:val="00686ECE"/>
    <w:rsid w:val="006870CD"/>
    <w:rsid w:val="00687129"/>
    <w:rsid w:val="00687354"/>
    <w:rsid w:val="00687566"/>
    <w:rsid w:val="0068792C"/>
    <w:rsid w:val="00687D21"/>
    <w:rsid w:val="00687E63"/>
    <w:rsid w:val="00690187"/>
    <w:rsid w:val="00690502"/>
    <w:rsid w:val="0069066C"/>
    <w:rsid w:val="006906BD"/>
    <w:rsid w:val="006906D2"/>
    <w:rsid w:val="00690C18"/>
    <w:rsid w:val="00690F6B"/>
    <w:rsid w:val="00691A84"/>
    <w:rsid w:val="00692587"/>
    <w:rsid w:val="006944D4"/>
    <w:rsid w:val="006945E0"/>
    <w:rsid w:val="00694980"/>
    <w:rsid w:val="006949F0"/>
    <w:rsid w:val="00694A34"/>
    <w:rsid w:val="00694B40"/>
    <w:rsid w:val="00694FD7"/>
    <w:rsid w:val="0069546D"/>
    <w:rsid w:val="00695A55"/>
    <w:rsid w:val="00696525"/>
    <w:rsid w:val="00696854"/>
    <w:rsid w:val="00696C75"/>
    <w:rsid w:val="006973A6"/>
    <w:rsid w:val="00697715"/>
    <w:rsid w:val="006978A6"/>
    <w:rsid w:val="00697910"/>
    <w:rsid w:val="0069792E"/>
    <w:rsid w:val="006A0330"/>
    <w:rsid w:val="006A0364"/>
    <w:rsid w:val="006A05FF"/>
    <w:rsid w:val="006A09B2"/>
    <w:rsid w:val="006A0E7F"/>
    <w:rsid w:val="006A10B4"/>
    <w:rsid w:val="006A16FD"/>
    <w:rsid w:val="006A17C7"/>
    <w:rsid w:val="006A1839"/>
    <w:rsid w:val="006A1D0C"/>
    <w:rsid w:val="006A1E1A"/>
    <w:rsid w:val="006A2166"/>
    <w:rsid w:val="006A22C2"/>
    <w:rsid w:val="006A23F0"/>
    <w:rsid w:val="006A241B"/>
    <w:rsid w:val="006A3706"/>
    <w:rsid w:val="006A3C5C"/>
    <w:rsid w:val="006A3DE1"/>
    <w:rsid w:val="006A3E39"/>
    <w:rsid w:val="006A4165"/>
    <w:rsid w:val="006A4B2F"/>
    <w:rsid w:val="006A4EF1"/>
    <w:rsid w:val="006A4F55"/>
    <w:rsid w:val="006A6B02"/>
    <w:rsid w:val="006A6B7C"/>
    <w:rsid w:val="006A6C0E"/>
    <w:rsid w:val="006A703C"/>
    <w:rsid w:val="006A7812"/>
    <w:rsid w:val="006A789B"/>
    <w:rsid w:val="006A7A50"/>
    <w:rsid w:val="006A7BBE"/>
    <w:rsid w:val="006A7C38"/>
    <w:rsid w:val="006B00D0"/>
    <w:rsid w:val="006B0183"/>
    <w:rsid w:val="006B0273"/>
    <w:rsid w:val="006B04B5"/>
    <w:rsid w:val="006B1D59"/>
    <w:rsid w:val="006B1D7B"/>
    <w:rsid w:val="006B2311"/>
    <w:rsid w:val="006B2DE3"/>
    <w:rsid w:val="006B36BC"/>
    <w:rsid w:val="006B383D"/>
    <w:rsid w:val="006B3C1E"/>
    <w:rsid w:val="006B42A7"/>
    <w:rsid w:val="006B47CD"/>
    <w:rsid w:val="006B55DC"/>
    <w:rsid w:val="006B58CE"/>
    <w:rsid w:val="006B5DD8"/>
    <w:rsid w:val="006B5E30"/>
    <w:rsid w:val="006B5EC4"/>
    <w:rsid w:val="006B628C"/>
    <w:rsid w:val="006B630B"/>
    <w:rsid w:val="006B67E2"/>
    <w:rsid w:val="006B69FE"/>
    <w:rsid w:val="006B6B84"/>
    <w:rsid w:val="006B6EFE"/>
    <w:rsid w:val="006B7BCF"/>
    <w:rsid w:val="006C0258"/>
    <w:rsid w:val="006C03BA"/>
    <w:rsid w:val="006C1041"/>
    <w:rsid w:val="006C1601"/>
    <w:rsid w:val="006C176C"/>
    <w:rsid w:val="006C1A52"/>
    <w:rsid w:val="006C1C37"/>
    <w:rsid w:val="006C1FF1"/>
    <w:rsid w:val="006C21CE"/>
    <w:rsid w:val="006C2305"/>
    <w:rsid w:val="006C2633"/>
    <w:rsid w:val="006C2658"/>
    <w:rsid w:val="006C26B7"/>
    <w:rsid w:val="006C32D0"/>
    <w:rsid w:val="006C33C0"/>
    <w:rsid w:val="006C35B5"/>
    <w:rsid w:val="006C39C4"/>
    <w:rsid w:val="006C3ACA"/>
    <w:rsid w:val="006C3AD9"/>
    <w:rsid w:val="006C3B48"/>
    <w:rsid w:val="006C3EDB"/>
    <w:rsid w:val="006C3F64"/>
    <w:rsid w:val="006C4BA3"/>
    <w:rsid w:val="006C4E5D"/>
    <w:rsid w:val="006C51F3"/>
    <w:rsid w:val="006C54E7"/>
    <w:rsid w:val="006C5ED3"/>
    <w:rsid w:val="006C5FF4"/>
    <w:rsid w:val="006C65EC"/>
    <w:rsid w:val="006C6648"/>
    <w:rsid w:val="006C6951"/>
    <w:rsid w:val="006C6B0A"/>
    <w:rsid w:val="006C7517"/>
    <w:rsid w:val="006C7651"/>
    <w:rsid w:val="006C7AA4"/>
    <w:rsid w:val="006D0023"/>
    <w:rsid w:val="006D0107"/>
    <w:rsid w:val="006D0B4E"/>
    <w:rsid w:val="006D0BB6"/>
    <w:rsid w:val="006D0FE0"/>
    <w:rsid w:val="006D12EF"/>
    <w:rsid w:val="006D138F"/>
    <w:rsid w:val="006D1763"/>
    <w:rsid w:val="006D1DD7"/>
    <w:rsid w:val="006D2A7D"/>
    <w:rsid w:val="006D2F50"/>
    <w:rsid w:val="006D3947"/>
    <w:rsid w:val="006D3C22"/>
    <w:rsid w:val="006D422F"/>
    <w:rsid w:val="006D4407"/>
    <w:rsid w:val="006D4470"/>
    <w:rsid w:val="006D45BC"/>
    <w:rsid w:val="006D47C8"/>
    <w:rsid w:val="006D5092"/>
    <w:rsid w:val="006D59E0"/>
    <w:rsid w:val="006D5FE6"/>
    <w:rsid w:val="006D68B1"/>
    <w:rsid w:val="006D695C"/>
    <w:rsid w:val="006D6F80"/>
    <w:rsid w:val="006D7628"/>
    <w:rsid w:val="006E05A9"/>
    <w:rsid w:val="006E0D4D"/>
    <w:rsid w:val="006E142C"/>
    <w:rsid w:val="006E169B"/>
    <w:rsid w:val="006E1998"/>
    <w:rsid w:val="006E1A0F"/>
    <w:rsid w:val="006E1A87"/>
    <w:rsid w:val="006E1B33"/>
    <w:rsid w:val="006E1CF4"/>
    <w:rsid w:val="006E1F0B"/>
    <w:rsid w:val="006E23ED"/>
    <w:rsid w:val="006E3799"/>
    <w:rsid w:val="006E3A10"/>
    <w:rsid w:val="006E3B00"/>
    <w:rsid w:val="006E41DD"/>
    <w:rsid w:val="006E44B9"/>
    <w:rsid w:val="006E467C"/>
    <w:rsid w:val="006E4823"/>
    <w:rsid w:val="006E4C36"/>
    <w:rsid w:val="006E4CD7"/>
    <w:rsid w:val="006E5496"/>
    <w:rsid w:val="006E605A"/>
    <w:rsid w:val="006E6759"/>
    <w:rsid w:val="006E6965"/>
    <w:rsid w:val="006E6A96"/>
    <w:rsid w:val="006E6B30"/>
    <w:rsid w:val="006E6FF6"/>
    <w:rsid w:val="006E7296"/>
    <w:rsid w:val="006E775E"/>
    <w:rsid w:val="006E7E46"/>
    <w:rsid w:val="006F010F"/>
    <w:rsid w:val="006F069C"/>
    <w:rsid w:val="006F0A29"/>
    <w:rsid w:val="006F130F"/>
    <w:rsid w:val="006F131A"/>
    <w:rsid w:val="006F1D01"/>
    <w:rsid w:val="006F1E62"/>
    <w:rsid w:val="006F1F43"/>
    <w:rsid w:val="006F2397"/>
    <w:rsid w:val="006F24B5"/>
    <w:rsid w:val="006F25A3"/>
    <w:rsid w:val="006F280D"/>
    <w:rsid w:val="006F2C0C"/>
    <w:rsid w:val="006F2EB0"/>
    <w:rsid w:val="006F3122"/>
    <w:rsid w:val="006F333E"/>
    <w:rsid w:val="006F3FD5"/>
    <w:rsid w:val="006F456E"/>
    <w:rsid w:val="006F4821"/>
    <w:rsid w:val="006F4AD1"/>
    <w:rsid w:val="006F50EC"/>
    <w:rsid w:val="006F52DE"/>
    <w:rsid w:val="006F5D13"/>
    <w:rsid w:val="006F686C"/>
    <w:rsid w:val="006F6897"/>
    <w:rsid w:val="006F7ADC"/>
    <w:rsid w:val="006F7B88"/>
    <w:rsid w:val="006F7C3C"/>
    <w:rsid w:val="00700226"/>
    <w:rsid w:val="0070049C"/>
    <w:rsid w:val="00700838"/>
    <w:rsid w:val="007009E7"/>
    <w:rsid w:val="00700B12"/>
    <w:rsid w:val="00701015"/>
    <w:rsid w:val="007012A6"/>
    <w:rsid w:val="00701A5B"/>
    <w:rsid w:val="00701B0C"/>
    <w:rsid w:val="00701FCF"/>
    <w:rsid w:val="007023D5"/>
    <w:rsid w:val="0070253E"/>
    <w:rsid w:val="00702EAD"/>
    <w:rsid w:val="00703161"/>
    <w:rsid w:val="00703783"/>
    <w:rsid w:val="00703BC8"/>
    <w:rsid w:val="00703C5E"/>
    <w:rsid w:val="0070407F"/>
    <w:rsid w:val="007044EF"/>
    <w:rsid w:val="0070479C"/>
    <w:rsid w:val="00704AAC"/>
    <w:rsid w:val="00704DC6"/>
    <w:rsid w:val="007053BB"/>
    <w:rsid w:val="007054D2"/>
    <w:rsid w:val="007056F5"/>
    <w:rsid w:val="00705785"/>
    <w:rsid w:val="00705C6B"/>
    <w:rsid w:val="00705CA7"/>
    <w:rsid w:val="007064C5"/>
    <w:rsid w:val="007066D4"/>
    <w:rsid w:val="00706842"/>
    <w:rsid w:val="007068D9"/>
    <w:rsid w:val="00707084"/>
    <w:rsid w:val="007077BC"/>
    <w:rsid w:val="007079A8"/>
    <w:rsid w:val="00707BBB"/>
    <w:rsid w:val="00710155"/>
    <w:rsid w:val="0071017F"/>
    <w:rsid w:val="007109B8"/>
    <w:rsid w:val="00710AA7"/>
    <w:rsid w:val="00710B5D"/>
    <w:rsid w:val="00711343"/>
    <w:rsid w:val="00711C52"/>
    <w:rsid w:val="00712409"/>
    <w:rsid w:val="007125F3"/>
    <w:rsid w:val="00712B7F"/>
    <w:rsid w:val="00712C0B"/>
    <w:rsid w:val="00712DFF"/>
    <w:rsid w:val="00713D64"/>
    <w:rsid w:val="00713DCD"/>
    <w:rsid w:val="00714247"/>
    <w:rsid w:val="00714CBF"/>
    <w:rsid w:val="00714CF8"/>
    <w:rsid w:val="00714D68"/>
    <w:rsid w:val="00714FC6"/>
    <w:rsid w:val="0071539C"/>
    <w:rsid w:val="0071539F"/>
    <w:rsid w:val="00715A7F"/>
    <w:rsid w:val="00715EC4"/>
    <w:rsid w:val="0071662B"/>
    <w:rsid w:val="0071692C"/>
    <w:rsid w:val="007170FF"/>
    <w:rsid w:val="00717752"/>
    <w:rsid w:val="007177AA"/>
    <w:rsid w:val="00717BD8"/>
    <w:rsid w:val="00717C21"/>
    <w:rsid w:val="0072030D"/>
    <w:rsid w:val="0072059E"/>
    <w:rsid w:val="00720A8D"/>
    <w:rsid w:val="00720F4C"/>
    <w:rsid w:val="00721042"/>
    <w:rsid w:val="00721A80"/>
    <w:rsid w:val="00721AC0"/>
    <w:rsid w:val="00721B91"/>
    <w:rsid w:val="00722B9D"/>
    <w:rsid w:val="007233F7"/>
    <w:rsid w:val="00723AF9"/>
    <w:rsid w:val="00723C7C"/>
    <w:rsid w:val="00723D28"/>
    <w:rsid w:val="00723E13"/>
    <w:rsid w:val="007242CB"/>
    <w:rsid w:val="0072431B"/>
    <w:rsid w:val="00724803"/>
    <w:rsid w:val="00724B9B"/>
    <w:rsid w:val="00725059"/>
    <w:rsid w:val="007252F7"/>
    <w:rsid w:val="0072531B"/>
    <w:rsid w:val="00725F48"/>
    <w:rsid w:val="007261EA"/>
    <w:rsid w:val="007270D4"/>
    <w:rsid w:val="00727137"/>
    <w:rsid w:val="007272C3"/>
    <w:rsid w:val="00727332"/>
    <w:rsid w:val="00727428"/>
    <w:rsid w:val="00727AA5"/>
    <w:rsid w:val="00730630"/>
    <w:rsid w:val="00730883"/>
    <w:rsid w:val="00730CE1"/>
    <w:rsid w:val="00730E0E"/>
    <w:rsid w:val="00731007"/>
    <w:rsid w:val="00731335"/>
    <w:rsid w:val="00731E96"/>
    <w:rsid w:val="007321CC"/>
    <w:rsid w:val="00732A82"/>
    <w:rsid w:val="00732DDB"/>
    <w:rsid w:val="00733933"/>
    <w:rsid w:val="00733F72"/>
    <w:rsid w:val="00734067"/>
    <w:rsid w:val="00734759"/>
    <w:rsid w:val="0073496F"/>
    <w:rsid w:val="00734998"/>
    <w:rsid w:val="00734A15"/>
    <w:rsid w:val="00735049"/>
    <w:rsid w:val="00735123"/>
    <w:rsid w:val="007352E0"/>
    <w:rsid w:val="00735719"/>
    <w:rsid w:val="00735C06"/>
    <w:rsid w:val="00735C8C"/>
    <w:rsid w:val="00735F01"/>
    <w:rsid w:val="00735F20"/>
    <w:rsid w:val="00736677"/>
    <w:rsid w:val="00736685"/>
    <w:rsid w:val="00736A33"/>
    <w:rsid w:val="007370C2"/>
    <w:rsid w:val="00737CAC"/>
    <w:rsid w:val="00740981"/>
    <w:rsid w:val="00740D6E"/>
    <w:rsid w:val="00740E09"/>
    <w:rsid w:val="0074120F"/>
    <w:rsid w:val="007419E4"/>
    <w:rsid w:val="00741C41"/>
    <w:rsid w:val="00742117"/>
    <w:rsid w:val="007427F1"/>
    <w:rsid w:val="00742B27"/>
    <w:rsid w:val="00742D3F"/>
    <w:rsid w:val="00742E24"/>
    <w:rsid w:val="007433BD"/>
    <w:rsid w:val="007435FC"/>
    <w:rsid w:val="00743683"/>
    <w:rsid w:val="00743714"/>
    <w:rsid w:val="0074399C"/>
    <w:rsid w:val="00743B11"/>
    <w:rsid w:val="00744251"/>
    <w:rsid w:val="007444D2"/>
    <w:rsid w:val="0074473D"/>
    <w:rsid w:val="00745126"/>
    <w:rsid w:val="00745892"/>
    <w:rsid w:val="00745893"/>
    <w:rsid w:val="00745B79"/>
    <w:rsid w:val="007465BD"/>
    <w:rsid w:val="007466EA"/>
    <w:rsid w:val="00746DEC"/>
    <w:rsid w:val="007475FE"/>
    <w:rsid w:val="00747F61"/>
    <w:rsid w:val="0075320E"/>
    <w:rsid w:val="00753869"/>
    <w:rsid w:val="0075391D"/>
    <w:rsid w:val="00753F1E"/>
    <w:rsid w:val="0075438B"/>
    <w:rsid w:val="00754483"/>
    <w:rsid w:val="007545BE"/>
    <w:rsid w:val="00754F7B"/>
    <w:rsid w:val="00755287"/>
    <w:rsid w:val="0075567B"/>
    <w:rsid w:val="00755CB8"/>
    <w:rsid w:val="00755CB9"/>
    <w:rsid w:val="00755F62"/>
    <w:rsid w:val="0075637C"/>
    <w:rsid w:val="00756A62"/>
    <w:rsid w:val="0075742D"/>
    <w:rsid w:val="007575F8"/>
    <w:rsid w:val="0075772D"/>
    <w:rsid w:val="00757870"/>
    <w:rsid w:val="00757F62"/>
    <w:rsid w:val="00757FA2"/>
    <w:rsid w:val="0076050D"/>
    <w:rsid w:val="007607B1"/>
    <w:rsid w:val="00760BAF"/>
    <w:rsid w:val="00760EA4"/>
    <w:rsid w:val="0076146A"/>
    <w:rsid w:val="00761683"/>
    <w:rsid w:val="00761D96"/>
    <w:rsid w:val="00761DB1"/>
    <w:rsid w:val="00761EFE"/>
    <w:rsid w:val="00762950"/>
    <w:rsid w:val="00762D0F"/>
    <w:rsid w:val="007632F1"/>
    <w:rsid w:val="00763B47"/>
    <w:rsid w:val="00763B9B"/>
    <w:rsid w:val="0076495A"/>
    <w:rsid w:val="00764A88"/>
    <w:rsid w:val="00764C7D"/>
    <w:rsid w:val="007654AD"/>
    <w:rsid w:val="00765531"/>
    <w:rsid w:val="00765830"/>
    <w:rsid w:val="00765907"/>
    <w:rsid w:val="0076592A"/>
    <w:rsid w:val="007664B6"/>
    <w:rsid w:val="007664C5"/>
    <w:rsid w:val="00766670"/>
    <w:rsid w:val="0076758E"/>
    <w:rsid w:val="0076772D"/>
    <w:rsid w:val="00770583"/>
    <w:rsid w:val="007711FF"/>
    <w:rsid w:val="00771377"/>
    <w:rsid w:val="00771ADC"/>
    <w:rsid w:val="00771B22"/>
    <w:rsid w:val="00771CD4"/>
    <w:rsid w:val="00771D46"/>
    <w:rsid w:val="00772062"/>
    <w:rsid w:val="00772E69"/>
    <w:rsid w:val="00773553"/>
    <w:rsid w:val="007736E8"/>
    <w:rsid w:val="007737A9"/>
    <w:rsid w:val="00774530"/>
    <w:rsid w:val="00774AE5"/>
    <w:rsid w:val="007750FC"/>
    <w:rsid w:val="007752D0"/>
    <w:rsid w:val="007753C5"/>
    <w:rsid w:val="007756F9"/>
    <w:rsid w:val="00775895"/>
    <w:rsid w:val="00775D87"/>
    <w:rsid w:val="00775FEA"/>
    <w:rsid w:val="00776168"/>
    <w:rsid w:val="00776491"/>
    <w:rsid w:val="0077684B"/>
    <w:rsid w:val="007772F3"/>
    <w:rsid w:val="00780171"/>
    <w:rsid w:val="00780269"/>
    <w:rsid w:val="007802CE"/>
    <w:rsid w:val="007806E3"/>
    <w:rsid w:val="007809B9"/>
    <w:rsid w:val="007809C3"/>
    <w:rsid w:val="007811B8"/>
    <w:rsid w:val="007817AD"/>
    <w:rsid w:val="00782BB4"/>
    <w:rsid w:val="00783330"/>
    <w:rsid w:val="00783545"/>
    <w:rsid w:val="007836A7"/>
    <w:rsid w:val="0078444D"/>
    <w:rsid w:val="00785BC8"/>
    <w:rsid w:val="00785DA6"/>
    <w:rsid w:val="00786763"/>
    <w:rsid w:val="007877C5"/>
    <w:rsid w:val="007904B6"/>
    <w:rsid w:val="0079054A"/>
    <w:rsid w:val="007907AB"/>
    <w:rsid w:val="007908C8"/>
    <w:rsid w:val="007908D6"/>
    <w:rsid w:val="00791019"/>
    <w:rsid w:val="00791182"/>
    <w:rsid w:val="00792599"/>
    <w:rsid w:val="0079262E"/>
    <w:rsid w:val="007927A1"/>
    <w:rsid w:val="00792BBF"/>
    <w:rsid w:val="00792C40"/>
    <w:rsid w:val="00792D41"/>
    <w:rsid w:val="00793684"/>
    <w:rsid w:val="00794667"/>
    <w:rsid w:val="00794B8D"/>
    <w:rsid w:val="007950F3"/>
    <w:rsid w:val="007952E3"/>
    <w:rsid w:val="00795351"/>
    <w:rsid w:val="007956E1"/>
    <w:rsid w:val="0079578B"/>
    <w:rsid w:val="00795A42"/>
    <w:rsid w:val="00795CB9"/>
    <w:rsid w:val="00795F1A"/>
    <w:rsid w:val="0079614A"/>
    <w:rsid w:val="007963B8"/>
    <w:rsid w:val="0079642C"/>
    <w:rsid w:val="00796568"/>
    <w:rsid w:val="007966BE"/>
    <w:rsid w:val="007968BE"/>
    <w:rsid w:val="00796CD0"/>
    <w:rsid w:val="00796DF5"/>
    <w:rsid w:val="00796F8B"/>
    <w:rsid w:val="00797CC9"/>
    <w:rsid w:val="00797EBB"/>
    <w:rsid w:val="00797FE1"/>
    <w:rsid w:val="007A01C1"/>
    <w:rsid w:val="007A0A06"/>
    <w:rsid w:val="007A0C0E"/>
    <w:rsid w:val="007A1155"/>
    <w:rsid w:val="007A177D"/>
    <w:rsid w:val="007A179D"/>
    <w:rsid w:val="007A19E1"/>
    <w:rsid w:val="007A1ADC"/>
    <w:rsid w:val="007A1C1C"/>
    <w:rsid w:val="007A1E72"/>
    <w:rsid w:val="007A2476"/>
    <w:rsid w:val="007A2F68"/>
    <w:rsid w:val="007A30DB"/>
    <w:rsid w:val="007A3159"/>
    <w:rsid w:val="007A316B"/>
    <w:rsid w:val="007A3A4E"/>
    <w:rsid w:val="007A3FD4"/>
    <w:rsid w:val="007A440D"/>
    <w:rsid w:val="007A4437"/>
    <w:rsid w:val="007A4628"/>
    <w:rsid w:val="007A4681"/>
    <w:rsid w:val="007A4AD5"/>
    <w:rsid w:val="007A4FBC"/>
    <w:rsid w:val="007A505E"/>
    <w:rsid w:val="007A53E6"/>
    <w:rsid w:val="007A5943"/>
    <w:rsid w:val="007A6AD4"/>
    <w:rsid w:val="007A7220"/>
    <w:rsid w:val="007A727E"/>
    <w:rsid w:val="007A74E3"/>
    <w:rsid w:val="007A7732"/>
    <w:rsid w:val="007A7DE6"/>
    <w:rsid w:val="007A7E05"/>
    <w:rsid w:val="007B0274"/>
    <w:rsid w:val="007B03F5"/>
    <w:rsid w:val="007B0F0A"/>
    <w:rsid w:val="007B0F21"/>
    <w:rsid w:val="007B1093"/>
    <w:rsid w:val="007B1B32"/>
    <w:rsid w:val="007B1D3A"/>
    <w:rsid w:val="007B1DE3"/>
    <w:rsid w:val="007B1FC1"/>
    <w:rsid w:val="007B244D"/>
    <w:rsid w:val="007B2A49"/>
    <w:rsid w:val="007B2BB0"/>
    <w:rsid w:val="007B2C1C"/>
    <w:rsid w:val="007B3189"/>
    <w:rsid w:val="007B3618"/>
    <w:rsid w:val="007B369A"/>
    <w:rsid w:val="007B48A7"/>
    <w:rsid w:val="007B4907"/>
    <w:rsid w:val="007B4E61"/>
    <w:rsid w:val="007B4EB8"/>
    <w:rsid w:val="007B5051"/>
    <w:rsid w:val="007B531C"/>
    <w:rsid w:val="007B5AEA"/>
    <w:rsid w:val="007B5C9B"/>
    <w:rsid w:val="007B655D"/>
    <w:rsid w:val="007B656B"/>
    <w:rsid w:val="007B6EB9"/>
    <w:rsid w:val="007B7403"/>
    <w:rsid w:val="007B7712"/>
    <w:rsid w:val="007B7779"/>
    <w:rsid w:val="007B7AE2"/>
    <w:rsid w:val="007B7D58"/>
    <w:rsid w:val="007B7E5B"/>
    <w:rsid w:val="007B7ED9"/>
    <w:rsid w:val="007C0049"/>
    <w:rsid w:val="007C0155"/>
    <w:rsid w:val="007C0967"/>
    <w:rsid w:val="007C0BF3"/>
    <w:rsid w:val="007C0D05"/>
    <w:rsid w:val="007C0D98"/>
    <w:rsid w:val="007C0F10"/>
    <w:rsid w:val="007C115B"/>
    <w:rsid w:val="007C1183"/>
    <w:rsid w:val="007C145E"/>
    <w:rsid w:val="007C29AE"/>
    <w:rsid w:val="007C32A1"/>
    <w:rsid w:val="007C3FFE"/>
    <w:rsid w:val="007C40A5"/>
    <w:rsid w:val="007C4472"/>
    <w:rsid w:val="007C4A28"/>
    <w:rsid w:val="007C4BF1"/>
    <w:rsid w:val="007C4C89"/>
    <w:rsid w:val="007C5000"/>
    <w:rsid w:val="007C549C"/>
    <w:rsid w:val="007C581D"/>
    <w:rsid w:val="007C5D07"/>
    <w:rsid w:val="007C5EE9"/>
    <w:rsid w:val="007C5FA8"/>
    <w:rsid w:val="007C60A1"/>
    <w:rsid w:val="007C6173"/>
    <w:rsid w:val="007C67E3"/>
    <w:rsid w:val="007C6E56"/>
    <w:rsid w:val="007C7A89"/>
    <w:rsid w:val="007C7D3E"/>
    <w:rsid w:val="007D01DA"/>
    <w:rsid w:val="007D0207"/>
    <w:rsid w:val="007D06C7"/>
    <w:rsid w:val="007D10BE"/>
    <w:rsid w:val="007D13E5"/>
    <w:rsid w:val="007D1887"/>
    <w:rsid w:val="007D1AAD"/>
    <w:rsid w:val="007D2307"/>
    <w:rsid w:val="007D24E1"/>
    <w:rsid w:val="007D2A12"/>
    <w:rsid w:val="007D2E18"/>
    <w:rsid w:val="007D2E23"/>
    <w:rsid w:val="007D3C09"/>
    <w:rsid w:val="007D3EE5"/>
    <w:rsid w:val="007D4406"/>
    <w:rsid w:val="007D4448"/>
    <w:rsid w:val="007D524D"/>
    <w:rsid w:val="007D5CC7"/>
    <w:rsid w:val="007D5F6F"/>
    <w:rsid w:val="007D5FFF"/>
    <w:rsid w:val="007D617A"/>
    <w:rsid w:val="007D622A"/>
    <w:rsid w:val="007D6297"/>
    <w:rsid w:val="007D6521"/>
    <w:rsid w:val="007D6A93"/>
    <w:rsid w:val="007D739A"/>
    <w:rsid w:val="007D7533"/>
    <w:rsid w:val="007D7989"/>
    <w:rsid w:val="007D79D4"/>
    <w:rsid w:val="007D7CEA"/>
    <w:rsid w:val="007D7E24"/>
    <w:rsid w:val="007E07B4"/>
    <w:rsid w:val="007E0986"/>
    <w:rsid w:val="007E0F29"/>
    <w:rsid w:val="007E1003"/>
    <w:rsid w:val="007E19AE"/>
    <w:rsid w:val="007E19F8"/>
    <w:rsid w:val="007E1A06"/>
    <w:rsid w:val="007E25BE"/>
    <w:rsid w:val="007E2766"/>
    <w:rsid w:val="007E29FD"/>
    <w:rsid w:val="007E2CAB"/>
    <w:rsid w:val="007E2FC5"/>
    <w:rsid w:val="007E3222"/>
    <w:rsid w:val="007E32F8"/>
    <w:rsid w:val="007E3399"/>
    <w:rsid w:val="007E34F1"/>
    <w:rsid w:val="007E359A"/>
    <w:rsid w:val="007E3633"/>
    <w:rsid w:val="007E381F"/>
    <w:rsid w:val="007E3D5C"/>
    <w:rsid w:val="007E3E80"/>
    <w:rsid w:val="007E4344"/>
    <w:rsid w:val="007E4D62"/>
    <w:rsid w:val="007E507E"/>
    <w:rsid w:val="007E54AF"/>
    <w:rsid w:val="007E5AED"/>
    <w:rsid w:val="007E5BEB"/>
    <w:rsid w:val="007E5EE3"/>
    <w:rsid w:val="007E6772"/>
    <w:rsid w:val="007E6854"/>
    <w:rsid w:val="007E6D7D"/>
    <w:rsid w:val="007E6E64"/>
    <w:rsid w:val="007E6FB9"/>
    <w:rsid w:val="007E73D8"/>
    <w:rsid w:val="007E7637"/>
    <w:rsid w:val="007E7DE2"/>
    <w:rsid w:val="007E7F14"/>
    <w:rsid w:val="007F0423"/>
    <w:rsid w:val="007F0E55"/>
    <w:rsid w:val="007F0F4A"/>
    <w:rsid w:val="007F0FFE"/>
    <w:rsid w:val="007F11D1"/>
    <w:rsid w:val="007F140C"/>
    <w:rsid w:val="007F1721"/>
    <w:rsid w:val="007F1BC2"/>
    <w:rsid w:val="007F2343"/>
    <w:rsid w:val="007F2462"/>
    <w:rsid w:val="007F2742"/>
    <w:rsid w:val="007F2BAD"/>
    <w:rsid w:val="007F2D0F"/>
    <w:rsid w:val="007F2F0F"/>
    <w:rsid w:val="007F2F21"/>
    <w:rsid w:val="007F38B5"/>
    <w:rsid w:val="007F3B59"/>
    <w:rsid w:val="007F3DDB"/>
    <w:rsid w:val="007F4013"/>
    <w:rsid w:val="007F48B9"/>
    <w:rsid w:val="007F4BC6"/>
    <w:rsid w:val="007F4C1F"/>
    <w:rsid w:val="007F4F21"/>
    <w:rsid w:val="007F4F7D"/>
    <w:rsid w:val="007F56CA"/>
    <w:rsid w:val="007F5B19"/>
    <w:rsid w:val="007F5C19"/>
    <w:rsid w:val="007F5DB7"/>
    <w:rsid w:val="007F6337"/>
    <w:rsid w:val="007F6AE5"/>
    <w:rsid w:val="007F6DFD"/>
    <w:rsid w:val="007F726D"/>
    <w:rsid w:val="00800034"/>
    <w:rsid w:val="008005E3"/>
    <w:rsid w:val="0080084F"/>
    <w:rsid w:val="00800BDA"/>
    <w:rsid w:val="008016B3"/>
    <w:rsid w:val="00802737"/>
    <w:rsid w:val="00803136"/>
    <w:rsid w:val="00803248"/>
    <w:rsid w:val="008038DC"/>
    <w:rsid w:val="00803982"/>
    <w:rsid w:val="00803F87"/>
    <w:rsid w:val="00804ABA"/>
    <w:rsid w:val="00804B02"/>
    <w:rsid w:val="00804C98"/>
    <w:rsid w:val="0080559A"/>
    <w:rsid w:val="00806053"/>
    <w:rsid w:val="008062C7"/>
    <w:rsid w:val="00806DB6"/>
    <w:rsid w:val="008108C5"/>
    <w:rsid w:val="00810B4C"/>
    <w:rsid w:val="00810C3B"/>
    <w:rsid w:val="00810DA8"/>
    <w:rsid w:val="008117CC"/>
    <w:rsid w:val="00811DC0"/>
    <w:rsid w:val="00811ED4"/>
    <w:rsid w:val="00812307"/>
    <w:rsid w:val="008128E7"/>
    <w:rsid w:val="00812D96"/>
    <w:rsid w:val="008135EF"/>
    <w:rsid w:val="00813637"/>
    <w:rsid w:val="0081379C"/>
    <w:rsid w:val="00813822"/>
    <w:rsid w:val="00813DA0"/>
    <w:rsid w:val="008140BF"/>
    <w:rsid w:val="00814169"/>
    <w:rsid w:val="0081491E"/>
    <w:rsid w:val="008157D5"/>
    <w:rsid w:val="00815CFD"/>
    <w:rsid w:val="00815E8B"/>
    <w:rsid w:val="00816046"/>
    <w:rsid w:val="00816576"/>
    <w:rsid w:val="0081666C"/>
    <w:rsid w:val="008173AA"/>
    <w:rsid w:val="008179BC"/>
    <w:rsid w:val="00817B6C"/>
    <w:rsid w:val="00817EE6"/>
    <w:rsid w:val="00820703"/>
    <w:rsid w:val="00820863"/>
    <w:rsid w:val="00820FE3"/>
    <w:rsid w:val="00821111"/>
    <w:rsid w:val="00821296"/>
    <w:rsid w:val="00821EB0"/>
    <w:rsid w:val="00822231"/>
    <w:rsid w:val="00822287"/>
    <w:rsid w:val="00822528"/>
    <w:rsid w:val="00823130"/>
    <w:rsid w:val="00823A94"/>
    <w:rsid w:val="00823C60"/>
    <w:rsid w:val="00823D51"/>
    <w:rsid w:val="00824224"/>
    <w:rsid w:val="00824B2C"/>
    <w:rsid w:val="00824C8C"/>
    <w:rsid w:val="008250B3"/>
    <w:rsid w:val="0082558A"/>
    <w:rsid w:val="008257EB"/>
    <w:rsid w:val="00825978"/>
    <w:rsid w:val="00825BD8"/>
    <w:rsid w:val="00825E55"/>
    <w:rsid w:val="00825EC9"/>
    <w:rsid w:val="00826467"/>
    <w:rsid w:val="00826762"/>
    <w:rsid w:val="00826C14"/>
    <w:rsid w:val="00826DD0"/>
    <w:rsid w:val="00827000"/>
    <w:rsid w:val="008275C8"/>
    <w:rsid w:val="00827D30"/>
    <w:rsid w:val="00827EB5"/>
    <w:rsid w:val="00830182"/>
    <w:rsid w:val="0083085D"/>
    <w:rsid w:val="00830AE6"/>
    <w:rsid w:val="00830BBE"/>
    <w:rsid w:val="00831559"/>
    <w:rsid w:val="008316E5"/>
    <w:rsid w:val="00832D10"/>
    <w:rsid w:val="00832EE8"/>
    <w:rsid w:val="00833647"/>
    <w:rsid w:val="008338AD"/>
    <w:rsid w:val="00833B0A"/>
    <w:rsid w:val="00834047"/>
    <w:rsid w:val="0083406C"/>
    <w:rsid w:val="00834366"/>
    <w:rsid w:val="00834491"/>
    <w:rsid w:val="00834A29"/>
    <w:rsid w:val="00834A7C"/>
    <w:rsid w:val="00834C69"/>
    <w:rsid w:val="008352EB"/>
    <w:rsid w:val="0083556C"/>
    <w:rsid w:val="00835A1A"/>
    <w:rsid w:val="00835C31"/>
    <w:rsid w:val="00835C4D"/>
    <w:rsid w:val="00835CF6"/>
    <w:rsid w:val="00835FB7"/>
    <w:rsid w:val="00836BA7"/>
    <w:rsid w:val="00836BC5"/>
    <w:rsid w:val="00836C1D"/>
    <w:rsid w:val="00836F65"/>
    <w:rsid w:val="008370EA"/>
    <w:rsid w:val="008372A3"/>
    <w:rsid w:val="0084009E"/>
    <w:rsid w:val="008406C1"/>
    <w:rsid w:val="00840E3B"/>
    <w:rsid w:val="008418FE"/>
    <w:rsid w:val="00842595"/>
    <w:rsid w:val="00842727"/>
    <w:rsid w:val="008428C8"/>
    <w:rsid w:val="00842B74"/>
    <w:rsid w:val="00842D54"/>
    <w:rsid w:val="00842DBB"/>
    <w:rsid w:val="008434B7"/>
    <w:rsid w:val="008434E5"/>
    <w:rsid w:val="00843787"/>
    <w:rsid w:val="00843902"/>
    <w:rsid w:val="00843F03"/>
    <w:rsid w:val="00843F10"/>
    <w:rsid w:val="008447B8"/>
    <w:rsid w:val="00844E3B"/>
    <w:rsid w:val="008453C0"/>
    <w:rsid w:val="00845802"/>
    <w:rsid w:val="008458C4"/>
    <w:rsid w:val="00845F33"/>
    <w:rsid w:val="0084609E"/>
    <w:rsid w:val="00846239"/>
    <w:rsid w:val="0084680E"/>
    <w:rsid w:val="00846D1E"/>
    <w:rsid w:val="008470A3"/>
    <w:rsid w:val="00847371"/>
    <w:rsid w:val="0084777A"/>
    <w:rsid w:val="008479AE"/>
    <w:rsid w:val="008500BF"/>
    <w:rsid w:val="008502E4"/>
    <w:rsid w:val="008502E9"/>
    <w:rsid w:val="008506E2"/>
    <w:rsid w:val="00850CF5"/>
    <w:rsid w:val="00850D9E"/>
    <w:rsid w:val="0085113F"/>
    <w:rsid w:val="00851496"/>
    <w:rsid w:val="00851509"/>
    <w:rsid w:val="00851677"/>
    <w:rsid w:val="00851A08"/>
    <w:rsid w:val="00851DC3"/>
    <w:rsid w:val="008523D1"/>
    <w:rsid w:val="0085243A"/>
    <w:rsid w:val="00852457"/>
    <w:rsid w:val="0085249E"/>
    <w:rsid w:val="0085275E"/>
    <w:rsid w:val="00853C0C"/>
    <w:rsid w:val="00853D50"/>
    <w:rsid w:val="0085480D"/>
    <w:rsid w:val="00854B76"/>
    <w:rsid w:val="00854C86"/>
    <w:rsid w:val="008557A9"/>
    <w:rsid w:val="00855BBB"/>
    <w:rsid w:val="00855DAE"/>
    <w:rsid w:val="0085643C"/>
    <w:rsid w:val="00856B9A"/>
    <w:rsid w:val="00857119"/>
    <w:rsid w:val="008576C2"/>
    <w:rsid w:val="00857C28"/>
    <w:rsid w:val="00857D50"/>
    <w:rsid w:val="00857DE3"/>
    <w:rsid w:val="00857E7D"/>
    <w:rsid w:val="00860C42"/>
    <w:rsid w:val="00861122"/>
    <w:rsid w:val="0086195E"/>
    <w:rsid w:val="008619C1"/>
    <w:rsid w:val="00861C54"/>
    <w:rsid w:val="00861E7B"/>
    <w:rsid w:val="008620E7"/>
    <w:rsid w:val="008621F5"/>
    <w:rsid w:val="00862C83"/>
    <w:rsid w:val="0086341E"/>
    <w:rsid w:val="00863496"/>
    <w:rsid w:val="008639EA"/>
    <w:rsid w:val="00864140"/>
    <w:rsid w:val="00864832"/>
    <w:rsid w:val="00865349"/>
    <w:rsid w:val="0086542F"/>
    <w:rsid w:val="00865615"/>
    <w:rsid w:val="00865752"/>
    <w:rsid w:val="00865D06"/>
    <w:rsid w:val="00866E20"/>
    <w:rsid w:val="00866F92"/>
    <w:rsid w:val="0086736C"/>
    <w:rsid w:val="008678B6"/>
    <w:rsid w:val="00867A26"/>
    <w:rsid w:val="00867F94"/>
    <w:rsid w:val="00871257"/>
    <w:rsid w:val="008714B6"/>
    <w:rsid w:val="008716F7"/>
    <w:rsid w:val="008718C8"/>
    <w:rsid w:val="00872493"/>
    <w:rsid w:val="008726B3"/>
    <w:rsid w:val="00872781"/>
    <w:rsid w:val="00873042"/>
    <w:rsid w:val="008730AB"/>
    <w:rsid w:val="0087376A"/>
    <w:rsid w:val="00873901"/>
    <w:rsid w:val="0087407E"/>
    <w:rsid w:val="00874C62"/>
    <w:rsid w:val="008752B5"/>
    <w:rsid w:val="008752F9"/>
    <w:rsid w:val="008757A7"/>
    <w:rsid w:val="008764B9"/>
    <w:rsid w:val="0087650C"/>
    <w:rsid w:val="008769F2"/>
    <w:rsid w:val="00876D03"/>
    <w:rsid w:val="00876D26"/>
    <w:rsid w:val="00876EB8"/>
    <w:rsid w:val="0087702F"/>
    <w:rsid w:val="00877349"/>
    <w:rsid w:val="00877D5B"/>
    <w:rsid w:val="00880AC7"/>
    <w:rsid w:val="00880CD4"/>
    <w:rsid w:val="00880D6B"/>
    <w:rsid w:val="00881DCB"/>
    <w:rsid w:val="008820AB"/>
    <w:rsid w:val="008829B0"/>
    <w:rsid w:val="00882B53"/>
    <w:rsid w:val="00882D1F"/>
    <w:rsid w:val="00882E84"/>
    <w:rsid w:val="00883043"/>
    <w:rsid w:val="00883358"/>
    <w:rsid w:val="00883381"/>
    <w:rsid w:val="00883458"/>
    <w:rsid w:val="0088362A"/>
    <w:rsid w:val="00883838"/>
    <w:rsid w:val="008838B3"/>
    <w:rsid w:val="00883CB1"/>
    <w:rsid w:val="00883F48"/>
    <w:rsid w:val="0088404D"/>
    <w:rsid w:val="0088418E"/>
    <w:rsid w:val="008841D7"/>
    <w:rsid w:val="00884672"/>
    <w:rsid w:val="00884BEE"/>
    <w:rsid w:val="00884CE5"/>
    <w:rsid w:val="0088518D"/>
    <w:rsid w:val="0088595D"/>
    <w:rsid w:val="008860DC"/>
    <w:rsid w:val="008861E8"/>
    <w:rsid w:val="00886334"/>
    <w:rsid w:val="00886534"/>
    <w:rsid w:val="00887027"/>
    <w:rsid w:val="008870F7"/>
    <w:rsid w:val="008871F2"/>
    <w:rsid w:val="0088766E"/>
    <w:rsid w:val="00887772"/>
    <w:rsid w:val="00887A5E"/>
    <w:rsid w:val="00887B13"/>
    <w:rsid w:val="00887D0E"/>
    <w:rsid w:val="00890812"/>
    <w:rsid w:val="00891554"/>
    <w:rsid w:val="00891625"/>
    <w:rsid w:val="00891DF1"/>
    <w:rsid w:val="008920FB"/>
    <w:rsid w:val="008923DB"/>
    <w:rsid w:val="00892446"/>
    <w:rsid w:val="00892D77"/>
    <w:rsid w:val="00892F75"/>
    <w:rsid w:val="0089335D"/>
    <w:rsid w:val="0089369E"/>
    <w:rsid w:val="00893F80"/>
    <w:rsid w:val="008940DE"/>
    <w:rsid w:val="0089449A"/>
    <w:rsid w:val="00894DE8"/>
    <w:rsid w:val="00894EB3"/>
    <w:rsid w:val="008951A4"/>
    <w:rsid w:val="00895A7F"/>
    <w:rsid w:val="00895BE8"/>
    <w:rsid w:val="008962F5"/>
    <w:rsid w:val="0089641F"/>
    <w:rsid w:val="008968C0"/>
    <w:rsid w:val="00896D69"/>
    <w:rsid w:val="00897057"/>
    <w:rsid w:val="0089763C"/>
    <w:rsid w:val="008A0278"/>
    <w:rsid w:val="008A0560"/>
    <w:rsid w:val="008A105D"/>
    <w:rsid w:val="008A1319"/>
    <w:rsid w:val="008A1363"/>
    <w:rsid w:val="008A1878"/>
    <w:rsid w:val="008A1BCD"/>
    <w:rsid w:val="008A1C71"/>
    <w:rsid w:val="008A1CBF"/>
    <w:rsid w:val="008A1E9B"/>
    <w:rsid w:val="008A2698"/>
    <w:rsid w:val="008A31A1"/>
    <w:rsid w:val="008A38B3"/>
    <w:rsid w:val="008A3916"/>
    <w:rsid w:val="008A45E5"/>
    <w:rsid w:val="008A4775"/>
    <w:rsid w:val="008A4CC4"/>
    <w:rsid w:val="008A542E"/>
    <w:rsid w:val="008A54FE"/>
    <w:rsid w:val="008A5605"/>
    <w:rsid w:val="008A56AA"/>
    <w:rsid w:val="008A592C"/>
    <w:rsid w:val="008A5A08"/>
    <w:rsid w:val="008A5A0D"/>
    <w:rsid w:val="008A6459"/>
    <w:rsid w:val="008A684D"/>
    <w:rsid w:val="008A687C"/>
    <w:rsid w:val="008A6A22"/>
    <w:rsid w:val="008A78B6"/>
    <w:rsid w:val="008B07DA"/>
    <w:rsid w:val="008B1902"/>
    <w:rsid w:val="008B1A4D"/>
    <w:rsid w:val="008B1AF6"/>
    <w:rsid w:val="008B1EDA"/>
    <w:rsid w:val="008B2372"/>
    <w:rsid w:val="008B23F8"/>
    <w:rsid w:val="008B26E8"/>
    <w:rsid w:val="008B2927"/>
    <w:rsid w:val="008B2F3A"/>
    <w:rsid w:val="008B2FAF"/>
    <w:rsid w:val="008B309B"/>
    <w:rsid w:val="008B32EC"/>
    <w:rsid w:val="008B340E"/>
    <w:rsid w:val="008B3417"/>
    <w:rsid w:val="008B34D1"/>
    <w:rsid w:val="008B35DC"/>
    <w:rsid w:val="008B4432"/>
    <w:rsid w:val="008B52D2"/>
    <w:rsid w:val="008B572F"/>
    <w:rsid w:val="008B5A7A"/>
    <w:rsid w:val="008B5E10"/>
    <w:rsid w:val="008B69D9"/>
    <w:rsid w:val="008B6EC3"/>
    <w:rsid w:val="008B7047"/>
    <w:rsid w:val="008B75CF"/>
    <w:rsid w:val="008B75F6"/>
    <w:rsid w:val="008B7915"/>
    <w:rsid w:val="008B7FD3"/>
    <w:rsid w:val="008C0A9A"/>
    <w:rsid w:val="008C181A"/>
    <w:rsid w:val="008C1A87"/>
    <w:rsid w:val="008C1BF4"/>
    <w:rsid w:val="008C23B1"/>
    <w:rsid w:val="008C2641"/>
    <w:rsid w:val="008C2E3D"/>
    <w:rsid w:val="008C2F00"/>
    <w:rsid w:val="008C3336"/>
    <w:rsid w:val="008C3627"/>
    <w:rsid w:val="008C3642"/>
    <w:rsid w:val="008C411D"/>
    <w:rsid w:val="008C4932"/>
    <w:rsid w:val="008C4948"/>
    <w:rsid w:val="008C49E9"/>
    <w:rsid w:val="008C547D"/>
    <w:rsid w:val="008C55FD"/>
    <w:rsid w:val="008C58A4"/>
    <w:rsid w:val="008C5FD6"/>
    <w:rsid w:val="008C6361"/>
    <w:rsid w:val="008C638A"/>
    <w:rsid w:val="008C65DB"/>
    <w:rsid w:val="008C6702"/>
    <w:rsid w:val="008C7E7E"/>
    <w:rsid w:val="008D07BE"/>
    <w:rsid w:val="008D1105"/>
    <w:rsid w:val="008D119D"/>
    <w:rsid w:val="008D1C94"/>
    <w:rsid w:val="008D1EEC"/>
    <w:rsid w:val="008D1FA2"/>
    <w:rsid w:val="008D224A"/>
    <w:rsid w:val="008D23C8"/>
    <w:rsid w:val="008D3113"/>
    <w:rsid w:val="008D3EDB"/>
    <w:rsid w:val="008D40AC"/>
    <w:rsid w:val="008D4163"/>
    <w:rsid w:val="008D450D"/>
    <w:rsid w:val="008D5438"/>
    <w:rsid w:val="008D549E"/>
    <w:rsid w:val="008D59AE"/>
    <w:rsid w:val="008D5BB9"/>
    <w:rsid w:val="008D5E42"/>
    <w:rsid w:val="008D6160"/>
    <w:rsid w:val="008D6167"/>
    <w:rsid w:val="008D66EB"/>
    <w:rsid w:val="008D66FA"/>
    <w:rsid w:val="008D6821"/>
    <w:rsid w:val="008D6A56"/>
    <w:rsid w:val="008D72B1"/>
    <w:rsid w:val="008D7BFA"/>
    <w:rsid w:val="008D7F10"/>
    <w:rsid w:val="008E088B"/>
    <w:rsid w:val="008E0AB3"/>
    <w:rsid w:val="008E147A"/>
    <w:rsid w:val="008E1BE9"/>
    <w:rsid w:val="008E27D9"/>
    <w:rsid w:val="008E28BA"/>
    <w:rsid w:val="008E2A1D"/>
    <w:rsid w:val="008E2E63"/>
    <w:rsid w:val="008E31D6"/>
    <w:rsid w:val="008E3509"/>
    <w:rsid w:val="008E3593"/>
    <w:rsid w:val="008E3D22"/>
    <w:rsid w:val="008E3DA0"/>
    <w:rsid w:val="008E443B"/>
    <w:rsid w:val="008E4A44"/>
    <w:rsid w:val="008E4E59"/>
    <w:rsid w:val="008E549C"/>
    <w:rsid w:val="008E5FAB"/>
    <w:rsid w:val="008E6ADB"/>
    <w:rsid w:val="008E6BF0"/>
    <w:rsid w:val="008E6FF0"/>
    <w:rsid w:val="008E732F"/>
    <w:rsid w:val="008E792F"/>
    <w:rsid w:val="008E7BE1"/>
    <w:rsid w:val="008F0295"/>
    <w:rsid w:val="008F08A4"/>
    <w:rsid w:val="008F08BC"/>
    <w:rsid w:val="008F1263"/>
    <w:rsid w:val="008F22FD"/>
    <w:rsid w:val="008F2522"/>
    <w:rsid w:val="008F2BC7"/>
    <w:rsid w:val="008F309B"/>
    <w:rsid w:val="008F319E"/>
    <w:rsid w:val="008F33FB"/>
    <w:rsid w:val="008F365F"/>
    <w:rsid w:val="008F394D"/>
    <w:rsid w:val="008F3BB1"/>
    <w:rsid w:val="008F4284"/>
    <w:rsid w:val="008F4429"/>
    <w:rsid w:val="008F47DC"/>
    <w:rsid w:val="008F4B90"/>
    <w:rsid w:val="008F4DAE"/>
    <w:rsid w:val="008F4F66"/>
    <w:rsid w:val="008F505E"/>
    <w:rsid w:val="008F535F"/>
    <w:rsid w:val="008F5D2B"/>
    <w:rsid w:val="008F6212"/>
    <w:rsid w:val="008F637C"/>
    <w:rsid w:val="008F6673"/>
    <w:rsid w:val="008F67D8"/>
    <w:rsid w:val="008F6C3E"/>
    <w:rsid w:val="008F78E7"/>
    <w:rsid w:val="008F79F1"/>
    <w:rsid w:val="0090030B"/>
    <w:rsid w:val="009006D2"/>
    <w:rsid w:val="00900823"/>
    <w:rsid w:val="0090136B"/>
    <w:rsid w:val="00901443"/>
    <w:rsid w:val="00901684"/>
    <w:rsid w:val="00901D87"/>
    <w:rsid w:val="00901ECD"/>
    <w:rsid w:val="009021EE"/>
    <w:rsid w:val="0090228D"/>
    <w:rsid w:val="00902AFB"/>
    <w:rsid w:val="00902C5C"/>
    <w:rsid w:val="00902FFD"/>
    <w:rsid w:val="00903304"/>
    <w:rsid w:val="00903CF8"/>
    <w:rsid w:val="0090428E"/>
    <w:rsid w:val="00904B77"/>
    <w:rsid w:val="00905053"/>
    <w:rsid w:val="00905294"/>
    <w:rsid w:val="009053A0"/>
    <w:rsid w:val="00905AED"/>
    <w:rsid w:val="009064BA"/>
    <w:rsid w:val="009066E2"/>
    <w:rsid w:val="0090793D"/>
    <w:rsid w:val="00907E04"/>
    <w:rsid w:val="00907E1A"/>
    <w:rsid w:val="00910367"/>
    <w:rsid w:val="00910E13"/>
    <w:rsid w:val="00910E31"/>
    <w:rsid w:val="0091156F"/>
    <w:rsid w:val="0091176C"/>
    <w:rsid w:val="00911844"/>
    <w:rsid w:val="00911B52"/>
    <w:rsid w:val="00911BED"/>
    <w:rsid w:val="009121C2"/>
    <w:rsid w:val="0091273A"/>
    <w:rsid w:val="0091290C"/>
    <w:rsid w:val="00912921"/>
    <w:rsid w:val="00912C7E"/>
    <w:rsid w:val="00912CDC"/>
    <w:rsid w:val="00912F6E"/>
    <w:rsid w:val="00913428"/>
    <w:rsid w:val="00913488"/>
    <w:rsid w:val="0091351A"/>
    <w:rsid w:val="00913A14"/>
    <w:rsid w:val="00913C75"/>
    <w:rsid w:val="009146D3"/>
    <w:rsid w:val="00914B6E"/>
    <w:rsid w:val="00914DFC"/>
    <w:rsid w:val="00914E9F"/>
    <w:rsid w:val="0091520F"/>
    <w:rsid w:val="009157BF"/>
    <w:rsid w:val="009158FD"/>
    <w:rsid w:val="00916295"/>
    <w:rsid w:val="0091699E"/>
    <w:rsid w:val="00916A56"/>
    <w:rsid w:val="00917065"/>
    <w:rsid w:val="00920761"/>
    <w:rsid w:val="00920875"/>
    <w:rsid w:val="00920F2A"/>
    <w:rsid w:val="00922393"/>
    <w:rsid w:val="00922464"/>
    <w:rsid w:val="009225D5"/>
    <w:rsid w:val="00922A90"/>
    <w:rsid w:val="00922FE2"/>
    <w:rsid w:val="009234F5"/>
    <w:rsid w:val="009237BB"/>
    <w:rsid w:val="009239D8"/>
    <w:rsid w:val="009243FF"/>
    <w:rsid w:val="0092455A"/>
    <w:rsid w:val="00924602"/>
    <w:rsid w:val="0092469B"/>
    <w:rsid w:val="009248B8"/>
    <w:rsid w:val="00924C7B"/>
    <w:rsid w:val="009258B9"/>
    <w:rsid w:val="00925925"/>
    <w:rsid w:val="00925A5C"/>
    <w:rsid w:val="00925B82"/>
    <w:rsid w:val="00925C2A"/>
    <w:rsid w:val="0092602F"/>
    <w:rsid w:val="009265EB"/>
    <w:rsid w:val="00926682"/>
    <w:rsid w:val="009266DD"/>
    <w:rsid w:val="00926A9D"/>
    <w:rsid w:val="00926EE6"/>
    <w:rsid w:val="0092711E"/>
    <w:rsid w:val="00927289"/>
    <w:rsid w:val="009276ED"/>
    <w:rsid w:val="00927A7E"/>
    <w:rsid w:val="00927C04"/>
    <w:rsid w:val="00927CC1"/>
    <w:rsid w:val="00930C75"/>
    <w:rsid w:val="009310BB"/>
    <w:rsid w:val="0093114F"/>
    <w:rsid w:val="0093188C"/>
    <w:rsid w:val="009325DB"/>
    <w:rsid w:val="00932ABD"/>
    <w:rsid w:val="009341D1"/>
    <w:rsid w:val="009343CC"/>
    <w:rsid w:val="009344D9"/>
    <w:rsid w:val="00934542"/>
    <w:rsid w:val="00935825"/>
    <w:rsid w:val="00935AD6"/>
    <w:rsid w:val="00936C1E"/>
    <w:rsid w:val="00936D76"/>
    <w:rsid w:val="009371B1"/>
    <w:rsid w:val="009371EC"/>
    <w:rsid w:val="00937920"/>
    <w:rsid w:val="00937B40"/>
    <w:rsid w:val="00937E8B"/>
    <w:rsid w:val="00940085"/>
    <w:rsid w:val="00940984"/>
    <w:rsid w:val="00940C24"/>
    <w:rsid w:val="00941088"/>
    <w:rsid w:val="00941186"/>
    <w:rsid w:val="00941BF6"/>
    <w:rsid w:val="00941F32"/>
    <w:rsid w:val="00942306"/>
    <w:rsid w:val="00942F30"/>
    <w:rsid w:val="00943226"/>
    <w:rsid w:val="00943961"/>
    <w:rsid w:val="009443FF"/>
    <w:rsid w:val="00944E78"/>
    <w:rsid w:val="00945240"/>
    <w:rsid w:val="00946307"/>
    <w:rsid w:val="00946AFE"/>
    <w:rsid w:val="00946E2E"/>
    <w:rsid w:val="00946EEE"/>
    <w:rsid w:val="009471DD"/>
    <w:rsid w:val="0094786A"/>
    <w:rsid w:val="00947914"/>
    <w:rsid w:val="00947E18"/>
    <w:rsid w:val="00947EE1"/>
    <w:rsid w:val="00950127"/>
    <w:rsid w:val="00950221"/>
    <w:rsid w:val="009503F7"/>
    <w:rsid w:val="00950FCA"/>
    <w:rsid w:val="00951239"/>
    <w:rsid w:val="0095143A"/>
    <w:rsid w:val="0095167B"/>
    <w:rsid w:val="00951CA9"/>
    <w:rsid w:val="009527C8"/>
    <w:rsid w:val="009527D1"/>
    <w:rsid w:val="00952852"/>
    <w:rsid w:val="00952D6B"/>
    <w:rsid w:val="00952EE5"/>
    <w:rsid w:val="00952EF2"/>
    <w:rsid w:val="00952F1E"/>
    <w:rsid w:val="00953497"/>
    <w:rsid w:val="009535DB"/>
    <w:rsid w:val="00954F24"/>
    <w:rsid w:val="009551C0"/>
    <w:rsid w:val="0095546B"/>
    <w:rsid w:val="0095557C"/>
    <w:rsid w:val="00956479"/>
    <w:rsid w:val="00956F36"/>
    <w:rsid w:val="0095733C"/>
    <w:rsid w:val="00957918"/>
    <w:rsid w:val="00957AD7"/>
    <w:rsid w:val="00957D0C"/>
    <w:rsid w:val="00957D1F"/>
    <w:rsid w:val="00960221"/>
    <w:rsid w:val="0096070D"/>
    <w:rsid w:val="0096077E"/>
    <w:rsid w:val="00960D36"/>
    <w:rsid w:val="00960E4B"/>
    <w:rsid w:val="00960E4E"/>
    <w:rsid w:val="00960EAF"/>
    <w:rsid w:val="0096104C"/>
    <w:rsid w:val="009613CB"/>
    <w:rsid w:val="00961705"/>
    <w:rsid w:val="0096188B"/>
    <w:rsid w:val="0096195D"/>
    <w:rsid w:val="00961D4B"/>
    <w:rsid w:val="00961EB1"/>
    <w:rsid w:val="0096238E"/>
    <w:rsid w:val="00962600"/>
    <w:rsid w:val="00962689"/>
    <w:rsid w:val="0096286D"/>
    <w:rsid w:val="00962B7A"/>
    <w:rsid w:val="00962DD4"/>
    <w:rsid w:val="009637DA"/>
    <w:rsid w:val="00963839"/>
    <w:rsid w:val="00963B35"/>
    <w:rsid w:val="00963CB0"/>
    <w:rsid w:val="00963F4C"/>
    <w:rsid w:val="00964159"/>
    <w:rsid w:val="009641A9"/>
    <w:rsid w:val="00964233"/>
    <w:rsid w:val="0096442C"/>
    <w:rsid w:val="00964566"/>
    <w:rsid w:val="0096473A"/>
    <w:rsid w:val="009647EA"/>
    <w:rsid w:val="00964A9C"/>
    <w:rsid w:val="009650EE"/>
    <w:rsid w:val="009650FC"/>
    <w:rsid w:val="009651CF"/>
    <w:rsid w:val="0096561F"/>
    <w:rsid w:val="00965E6D"/>
    <w:rsid w:val="00965FD4"/>
    <w:rsid w:val="00966BB6"/>
    <w:rsid w:val="00966C89"/>
    <w:rsid w:val="00966D5B"/>
    <w:rsid w:val="009677BE"/>
    <w:rsid w:val="009677DA"/>
    <w:rsid w:val="00967993"/>
    <w:rsid w:val="00967BE9"/>
    <w:rsid w:val="00967DD1"/>
    <w:rsid w:val="00970A22"/>
    <w:rsid w:val="00971A7E"/>
    <w:rsid w:val="00971E47"/>
    <w:rsid w:val="0097234C"/>
    <w:rsid w:val="009727AF"/>
    <w:rsid w:val="009729B0"/>
    <w:rsid w:val="00972BEA"/>
    <w:rsid w:val="00972D75"/>
    <w:rsid w:val="00972D93"/>
    <w:rsid w:val="00973125"/>
    <w:rsid w:val="009732E8"/>
    <w:rsid w:val="00973356"/>
    <w:rsid w:val="00973B9B"/>
    <w:rsid w:val="00973C41"/>
    <w:rsid w:val="00973E15"/>
    <w:rsid w:val="00973E28"/>
    <w:rsid w:val="00973E74"/>
    <w:rsid w:val="0097414D"/>
    <w:rsid w:val="00974910"/>
    <w:rsid w:val="00974A90"/>
    <w:rsid w:val="00974C00"/>
    <w:rsid w:val="0097595B"/>
    <w:rsid w:val="00975F47"/>
    <w:rsid w:val="009761AF"/>
    <w:rsid w:val="00976296"/>
    <w:rsid w:val="0097662C"/>
    <w:rsid w:val="00976A2D"/>
    <w:rsid w:val="00976E1E"/>
    <w:rsid w:val="00976EE0"/>
    <w:rsid w:val="009774AC"/>
    <w:rsid w:val="00977F27"/>
    <w:rsid w:val="00981292"/>
    <w:rsid w:val="0098194A"/>
    <w:rsid w:val="00981BD7"/>
    <w:rsid w:val="0098278C"/>
    <w:rsid w:val="0098299A"/>
    <w:rsid w:val="0098300F"/>
    <w:rsid w:val="00983515"/>
    <w:rsid w:val="009836BD"/>
    <w:rsid w:val="00983A9E"/>
    <w:rsid w:val="00983B54"/>
    <w:rsid w:val="0098496E"/>
    <w:rsid w:val="00984AF3"/>
    <w:rsid w:val="00985366"/>
    <w:rsid w:val="00985436"/>
    <w:rsid w:val="00985547"/>
    <w:rsid w:val="009855F8"/>
    <w:rsid w:val="00985C59"/>
    <w:rsid w:val="00985DF0"/>
    <w:rsid w:val="00986130"/>
    <w:rsid w:val="009868E6"/>
    <w:rsid w:val="00986E80"/>
    <w:rsid w:val="00987023"/>
    <w:rsid w:val="0098726D"/>
    <w:rsid w:val="00987432"/>
    <w:rsid w:val="00987B30"/>
    <w:rsid w:val="009909D5"/>
    <w:rsid w:val="00990B4D"/>
    <w:rsid w:val="00990E10"/>
    <w:rsid w:val="00990E23"/>
    <w:rsid w:val="009915CC"/>
    <w:rsid w:val="00991C9A"/>
    <w:rsid w:val="00991EBD"/>
    <w:rsid w:val="009920DF"/>
    <w:rsid w:val="0099253D"/>
    <w:rsid w:val="009925E2"/>
    <w:rsid w:val="009926A4"/>
    <w:rsid w:val="00992ECC"/>
    <w:rsid w:val="00993258"/>
    <w:rsid w:val="0099385B"/>
    <w:rsid w:val="00993CDC"/>
    <w:rsid w:val="009948C4"/>
    <w:rsid w:val="00994ADD"/>
    <w:rsid w:val="0099501C"/>
    <w:rsid w:val="00995093"/>
    <w:rsid w:val="00995A4C"/>
    <w:rsid w:val="00995F4A"/>
    <w:rsid w:val="00996178"/>
    <w:rsid w:val="009961A8"/>
    <w:rsid w:val="00996E12"/>
    <w:rsid w:val="009971BF"/>
    <w:rsid w:val="009973D2"/>
    <w:rsid w:val="009979A9"/>
    <w:rsid w:val="00997AA6"/>
    <w:rsid w:val="00997E71"/>
    <w:rsid w:val="009A0629"/>
    <w:rsid w:val="009A0897"/>
    <w:rsid w:val="009A0AA6"/>
    <w:rsid w:val="009A0F49"/>
    <w:rsid w:val="009A0F5F"/>
    <w:rsid w:val="009A0FCB"/>
    <w:rsid w:val="009A18B0"/>
    <w:rsid w:val="009A1D48"/>
    <w:rsid w:val="009A1FA4"/>
    <w:rsid w:val="009A2396"/>
    <w:rsid w:val="009A244E"/>
    <w:rsid w:val="009A2CB6"/>
    <w:rsid w:val="009A2DD4"/>
    <w:rsid w:val="009A2FE0"/>
    <w:rsid w:val="009A3167"/>
    <w:rsid w:val="009A33FA"/>
    <w:rsid w:val="009A3D29"/>
    <w:rsid w:val="009A40A9"/>
    <w:rsid w:val="009A42FE"/>
    <w:rsid w:val="009A430C"/>
    <w:rsid w:val="009A489C"/>
    <w:rsid w:val="009A4ACF"/>
    <w:rsid w:val="009A4B38"/>
    <w:rsid w:val="009A4DC7"/>
    <w:rsid w:val="009A5011"/>
    <w:rsid w:val="009A531B"/>
    <w:rsid w:val="009A54F3"/>
    <w:rsid w:val="009A5922"/>
    <w:rsid w:val="009A595C"/>
    <w:rsid w:val="009A5C8F"/>
    <w:rsid w:val="009A69EE"/>
    <w:rsid w:val="009A6AAC"/>
    <w:rsid w:val="009A7131"/>
    <w:rsid w:val="009A770A"/>
    <w:rsid w:val="009A7841"/>
    <w:rsid w:val="009B0102"/>
    <w:rsid w:val="009B071C"/>
    <w:rsid w:val="009B0755"/>
    <w:rsid w:val="009B0B39"/>
    <w:rsid w:val="009B22CE"/>
    <w:rsid w:val="009B294C"/>
    <w:rsid w:val="009B299E"/>
    <w:rsid w:val="009B316A"/>
    <w:rsid w:val="009B36E3"/>
    <w:rsid w:val="009B379C"/>
    <w:rsid w:val="009B3F65"/>
    <w:rsid w:val="009B4003"/>
    <w:rsid w:val="009B41A4"/>
    <w:rsid w:val="009B4378"/>
    <w:rsid w:val="009B46E7"/>
    <w:rsid w:val="009B4783"/>
    <w:rsid w:val="009B4F16"/>
    <w:rsid w:val="009B5476"/>
    <w:rsid w:val="009B5725"/>
    <w:rsid w:val="009B5A1E"/>
    <w:rsid w:val="009B5F40"/>
    <w:rsid w:val="009B6615"/>
    <w:rsid w:val="009B6681"/>
    <w:rsid w:val="009B6767"/>
    <w:rsid w:val="009B6E25"/>
    <w:rsid w:val="009B6ED1"/>
    <w:rsid w:val="009B6FE5"/>
    <w:rsid w:val="009B71AD"/>
    <w:rsid w:val="009B7231"/>
    <w:rsid w:val="009C0298"/>
    <w:rsid w:val="009C03FE"/>
    <w:rsid w:val="009C0A3C"/>
    <w:rsid w:val="009C0E22"/>
    <w:rsid w:val="009C1C1F"/>
    <w:rsid w:val="009C1E38"/>
    <w:rsid w:val="009C1EB3"/>
    <w:rsid w:val="009C20A6"/>
    <w:rsid w:val="009C24E6"/>
    <w:rsid w:val="009C29E4"/>
    <w:rsid w:val="009C2BEA"/>
    <w:rsid w:val="009C2E04"/>
    <w:rsid w:val="009C3C5D"/>
    <w:rsid w:val="009C3DAF"/>
    <w:rsid w:val="009C4177"/>
    <w:rsid w:val="009C46A1"/>
    <w:rsid w:val="009C6355"/>
    <w:rsid w:val="009C6CDB"/>
    <w:rsid w:val="009C749B"/>
    <w:rsid w:val="009C74F2"/>
    <w:rsid w:val="009C7687"/>
    <w:rsid w:val="009C7AF9"/>
    <w:rsid w:val="009C7BE8"/>
    <w:rsid w:val="009C7C47"/>
    <w:rsid w:val="009C7DBD"/>
    <w:rsid w:val="009D1337"/>
    <w:rsid w:val="009D15E0"/>
    <w:rsid w:val="009D2488"/>
    <w:rsid w:val="009D2632"/>
    <w:rsid w:val="009D2A01"/>
    <w:rsid w:val="009D36BF"/>
    <w:rsid w:val="009D3FEE"/>
    <w:rsid w:val="009D41BF"/>
    <w:rsid w:val="009D474D"/>
    <w:rsid w:val="009D4A23"/>
    <w:rsid w:val="009D4E70"/>
    <w:rsid w:val="009D5964"/>
    <w:rsid w:val="009D5C43"/>
    <w:rsid w:val="009D5C77"/>
    <w:rsid w:val="009D611D"/>
    <w:rsid w:val="009D6494"/>
    <w:rsid w:val="009D65DC"/>
    <w:rsid w:val="009D65F0"/>
    <w:rsid w:val="009D700B"/>
    <w:rsid w:val="009D79FB"/>
    <w:rsid w:val="009D7ACF"/>
    <w:rsid w:val="009D7C17"/>
    <w:rsid w:val="009D7D3C"/>
    <w:rsid w:val="009D7DF5"/>
    <w:rsid w:val="009E0293"/>
    <w:rsid w:val="009E06E3"/>
    <w:rsid w:val="009E0750"/>
    <w:rsid w:val="009E08E9"/>
    <w:rsid w:val="009E0B1D"/>
    <w:rsid w:val="009E0C69"/>
    <w:rsid w:val="009E1448"/>
    <w:rsid w:val="009E1582"/>
    <w:rsid w:val="009E15A0"/>
    <w:rsid w:val="009E1742"/>
    <w:rsid w:val="009E187E"/>
    <w:rsid w:val="009E1980"/>
    <w:rsid w:val="009E1C6A"/>
    <w:rsid w:val="009E1DBF"/>
    <w:rsid w:val="009E1F87"/>
    <w:rsid w:val="009E292C"/>
    <w:rsid w:val="009E296B"/>
    <w:rsid w:val="009E2D6E"/>
    <w:rsid w:val="009E2E1D"/>
    <w:rsid w:val="009E3A1E"/>
    <w:rsid w:val="009E3DBB"/>
    <w:rsid w:val="009E3E38"/>
    <w:rsid w:val="009E4153"/>
    <w:rsid w:val="009E4665"/>
    <w:rsid w:val="009E47FC"/>
    <w:rsid w:val="009E4A6E"/>
    <w:rsid w:val="009E4FC9"/>
    <w:rsid w:val="009E51BD"/>
    <w:rsid w:val="009E5347"/>
    <w:rsid w:val="009E53C0"/>
    <w:rsid w:val="009E5412"/>
    <w:rsid w:val="009E5DAE"/>
    <w:rsid w:val="009E657F"/>
    <w:rsid w:val="009E67F1"/>
    <w:rsid w:val="009E6FE6"/>
    <w:rsid w:val="009E75C7"/>
    <w:rsid w:val="009E7A3C"/>
    <w:rsid w:val="009E7D7B"/>
    <w:rsid w:val="009F055F"/>
    <w:rsid w:val="009F0A77"/>
    <w:rsid w:val="009F0B2D"/>
    <w:rsid w:val="009F0DF5"/>
    <w:rsid w:val="009F1300"/>
    <w:rsid w:val="009F1960"/>
    <w:rsid w:val="009F1A16"/>
    <w:rsid w:val="009F25C6"/>
    <w:rsid w:val="009F318E"/>
    <w:rsid w:val="009F3B29"/>
    <w:rsid w:val="009F3E0E"/>
    <w:rsid w:val="009F4346"/>
    <w:rsid w:val="009F4918"/>
    <w:rsid w:val="009F4948"/>
    <w:rsid w:val="009F4AFF"/>
    <w:rsid w:val="009F50D5"/>
    <w:rsid w:val="009F62D8"/>
    <w:rsid w:val="009F6339"/>
    <w:rsid w:val="009F64B2"/>
    <w:rsid w:val="009F659A"/>
    <w:rsid w:val="009F6858"/>
    <w:rsid w:val="009F6B75"/>
    <w:rsid w:val="009F794A"/>
    <w:rsid w:val="009F7EAD"/>
    <w:rsid w:val="00A00802"/>
    <w:rsid w:val="00A00AB1"/>
    <w:rsid w:val="00A00B7F"/>
    <w:rsid w:val="00A00CB1"/>
    <w:rsid w:val="00A00CE1"/>
    <w:rsid w:val="00A0122A"/>
    <w:rsid w:val="00A01BFF"/>
    <w:rsid w:val="00A02156"/>
    <w:rsid w:val="00A02AA8"/>
    <w:rsid w:val="00A0334A"/>
    <w:rsid w:val="00A045F4"/>
    <w:rsid w:val="00A049F3"/>
    <w:rsid w:val="00A051C8"/>
    <w:rsid w:val="00A0523A"/>
    <w:rsid w:val="00A0551A"/>
    <w:rsid w:val="00A0555E"/>
    <w:rsid w:val="00A0609E"/>
    <w:rsid w:val="00A06246"/>
    <w:rsid w:val="00A06A30"/>
    <w:rsid w:val="00A06B25"/>
    <w:rsid w:val="00A07031"/>
    <w:rsid w:val="00A07388"/>
    <w:rsid w:val="00A07437"/>
    <w:rsid w:val="00A076DF"/>
    <w:rsid w:val="00A078BA"/>
    <w:rsid w:val="00A10673"/>
    <w:rsid w:val="00A10D73"/>
    <w:rsid w:val="00A10FA2"/>
    <w:rsid w:val="00A10FD8"/>
    <w:rsid w:val="00A1192A"/>
    <w:rsid w:val="00A1219B"/>
    <w:rsid w:val="00A1240C"/>
    <w:rsid w:val="00A12508"/>
    <w:rsid w:val="00A1261D"/>
    <w:rsid w:val="00A12AB7"/>
    <w:rsid w:val="00A13218"/>
    <w:rsid w:val="00A13605"/>
    <w:rsid w:val="00A13D87"/>
    <w:rsid w:val="00A14254"/>
    <w:rsid w:val="00A14431"/>
    <w:rsid w:val="00A147B9"/>
    <w:rsid w:val="00A1490A"/>
    <w:rsid w:val="00A1498E"/>
    <w:rsid w:val="00A149EC"/>
    <w:rsid w:val="00A14C8C"/>
    <w:rsid w:val="00A14F3B"/>
    <w:rsid w:val="00A15281"/>
    <w:rsid w:val="00A156B4"/>
    <w:rsid w:val="00A1600B"/>
    <w:rsid w:val="00A161FF"/>
    <w:rsid w:val="00A16C8E"/>
    <w:rsid w:val="00A17162"/>
    <w:rsid w:val="00A17253"/>
    <w:rsid w:val="00A175B4"/>
    <w:rsid w:val="00A1794D"/>
    <w:rsid w:val="00A17CE2"/>
    <w:rsid w:val="00A17F44"/>
    <w:rsid w:val="00A200D3"/>
    <w:rsid w:val="00A2063B"/>
    <w:rsid w:val="00A209CE"/>
    <w:rsid w:val="00A2166E"/>
    <w:rsid w:val="00A21B2C"/>
    <w:rsid w:val="00A2248D"/>
    <w:rsid w:val="00A22565"/>
    <w:rsid w:val="00A22B27"/>
    <w:rsid w:val="00A22DC0"/>
    <w:rsid w:val="00A23004"/>
    <w:rsid w:val="00A2426F"/>
    <w:rsid w:val="00A242B7"/>
    <w:rsid w:val="00A2437A"/>
    <w:rsid w:val="00A24523"/>
    <w:rsid w:val="00A249EF"/>
    <w:rsid w:val="00A24BB8"/>
    <w:rsid w:val="00A250A7"/>
    <w:rsid w:val="00A25350"/>
    <w:rsid w:val="00A2541E"/>
    <w:rsid w:val="00A25475"/>
    <w:rsid w:val="00A264E9"/>
    <w:rsid w:val="00A26559"/>
    <w:rsid w:val="00A26CD1"/>
    <w:rsid w:val="00A26F5C"/>
    <w:rsid w:val="00A27019"/>
    <w:rsid w:val="00A27D19"/>
    <w:rsid w:val="00A27EF9"/>
    <w:rsid w:val="00A301AA"/>
    <w:rsid w:val="00A3024F"/>
    <w:rsid w:val="00A30320"/>
    <w:rsid w:val="00A303A4"/>
    <w:rsid w:val="00A306E8"/>
    <w:rsid w:val="00A309D5"/>
    <w:rsid w:val="00A30CE2"/>
    <w:rsid w:val="00A3100C"/>
    <w:rsid w:val="00A3126F"/>
    <w:rsid w:val="00A3128F"/>
    <w:rsid w:val="00A319AC"/>
    <w:rsid w:val="00A31B6C"/>
    <w:rsid w:val="00A32337"/>
    <w:rsid w:val="00A32D94"/>
    <w:rsid w:val="00A33350"/>
    <w:rsid w:val="00A336FF"/>
    <w:rsid w:val="00A3433E"/>
    <w:rsid w:val="00A34720"/>
    <w:rsid w:val="00A35154"/>
    <w:rsid w:val="00A351C2"/>
    <w:rsid w:val="00A3526B"/>
    <w:rsid w:val="00A35483"/>
    <w:rsid w:val="00A35820"/>
    <w:rsid w:val="00A359DB"/>
    <w:rsid w:val="00A35C5E"/>
    <w:rsid w:val="00A35FE5"/>
    <w:rsid w:val="00A36868"/>
    <w:rsid w:val="00A36C0F"/>
    <w:rsid w:val="00A373AB"/>
    <w:rsid w:val="00A37A76"/>
    <w:rsid w:val="00A40300"/>
    <w:rsid w:val="00A40522"/>
    <w:rsid w:val="00A4094B"/>
    <w:rsid w:val="00A409AA"/>
    <w:rsid w:val="00A41395"/>
    <w:rsid w:val="00A41F4D"/>
    <w:rsid w:val="00A42653"/>
    <w:rsid w:val="00A4294C"/>
    <w:rsid w:val="00A42BFD"/>
    <w:rsid w:val="00A42D6E"/>
    <w:rsid w:val="00A42E79"/>
    <w:rsid w:val="00A432F9"/>
    <w:rsid w:val="00A435B4"/>
    <w:rsid w:val="00A43775"/>
    <w:rsid w:val="00A43A1A"/>
    <w:rsid w:val="00A43A55"/>
    <w:rsid w:val="00A43E17"/>
    <w:rsid w:val="00A43F60"/>
    <w:rsid w:val="00A444B4"/>
    <w:rsid w:val="00A44688"/>
    <w:rsid w:val="00A446DB"/>
    <w:rsid w:val="00A447CF"/>
    <w:rsid w:val="00A45049"/>
    <w:rsid w:val="00A45232"/>
    <w:rsid w:val="00A4554E"/>
    <w:rsid w:val="00A45603"/>
    <w:rsid w:val="00A45FA7"/>
    <w:rsid w:val="00A474B0"/>
    <w:rsid w:val="00A479D1"/>
    <w:rsid w:val="00A479D7"/>
    <w:rsid w:val="00A47DF1"/>
    <w:rsid w:val="00A50398"/>
    <w:rsid w:val="00A504B2"/>
    <w:rsid w:val="00A507DE"/>
    <w:rsid w:val="00A50D2F"/>
    <w:rsid w:val="00A50E6B"/>
    <w:rsid w:val="00A50E7C"/>
    <w:rsid w:val="00A5111A"/>
    <w:rsid w:val="00A5124F"/>
    <w:rsid w:val="00A51B1D"/>
    <w:rsid w:val="00A51C2D"/>
    <w:rsid w:val="00A520BF"/>
    <w:rsid w:val="00A524AF"/>
    <w:rsid w:val="00A52B20"/>
    <w:rsid w:val="00A53D10"/>
    <w:rsid w:val="00A53F13"/>
    <w:rsid w:val="00A53FE2"/>
    <w:rsid w:val="00A546D7"/>
    <w:rsid w:val="00A54F45"/>
    <w:rsid w:val="00A559FE"/>
    <w:rsid w:val="00A55BA4"/>
    <w:rsid w:val="00A55FFD"/>
    <w:rsid w:val="00A5646F"/>
    <w:rsid w:val="00A5652B"/>
    <w:rsid w:val="00A5669F"/>
    <w:rsid w:val="00A5692B"/>
    <w:rsid w:val="00A56A86"/>
    <w:rsid w:val="00A56D9C"/>
    <w:rsid w:val="00A56EE8"/>
    <w:rsid w:val="00A57082"/>
    <w:rsid w:val="00A571FC"/>
    <w:rsid w:val="00A57324"/>
    <w:rsid w:val="00A575A0"/>
    <w:rsid w:val="00A576F8"/>
    <w:rsid w:val="00A57B48"/>
    <w:rsid w:val="00A57B65"/>
    <w:rsid w:val="00A604FB"/>
    <w:rsid w:val="00A60716"/>
    <w:rsid w:val="00A60B99"/>
    <w:rsid w:val="00A610FB"/>
    <w:rsid w:val="00A6124D"/>
    <w:rsid w:val="00A612B8"/>
    <w:rsid w:val="00A61448"/>
    <w:rsid w:val="00A6158E"/>
    <w:rsid w:val="00A62040"/>
    <w:rsid w:val="00A62675"/>
    <w:rsid w:val="00A62733"/>
    <w:rsid w:val="00A62803"/>
    <w:rsid w:val="00A6299A"/>
    <w:rsid w:val="00A62E53"/>
    <w:rsid w:val="00A62E97"/>
    <w:rsid w:val="00A62F44"/>
    <w:rsid w:val="00A63069"/>
    <w:rsid w:val="00A63191"/>
    <w:rsid w:val="00A63CD5"/>
    <w:rsid w:val="00A63E05"/>
    <w:rsid w:val="00A64312"/>
    <w:rsid w:val="00A6439C"/>
    <w:rsid w:val="00A64A93"/>
    <w:rsid w:val="00A65170"/>
    <w:rsid w:val="00A662D2"/>
    <w:rsid w:val="00A66EF6"/>
    <w:rsid w:val="00A66FA7"/>
    <w:rsid w:val="00A67096"/>
    <w:rsid w:val="00A6740E"/>
    <w:rsid w:val="00A67A24"/>
    <w:rsid w:val="00A67A6F"/>
    <w:rsid w:val="00A67AE1"/>
    <w:rsid w:val="00A702E2"/>
    <w:rsid w:val="00A70432"/>
    <w:rsid w:val="00A7052E"/>
    <w:rsid w:val="00A710A2"/>
    <w:rsid w:val="00A7139A"/>
    <w:rsid w:val="00A713E8"/>
    <w:rsid w:val="00A714BC"/>
    <w:rsid w:val="00A7156F"/>
    <w:rsid w:val="00A71DD9"/>
    <w:rsid w:val="00A7210C"/>
    <w:rsid w:val="00A72183"/>
    <w:rsid w:val="00A72A5E"/>
    <w:rsid w:val="00A733E3"/>
    <w:rsid w:val="00A73403"/>
    <w:rsid w:val="00A73CBB"/>
    <w:rsid w:val="00A742B9"/>
    <w:rsid w:val="00A7490A"/>
    <w:rsid w:val="00A74D52"/>
    <w:rsid w:val="00A751A5"/>
    <w:rsid w:val="00A751A7"/>
    <w:rsid w:val="00A756DB"/>
    <w:rsid w:val="00A766B3"/>
    <w:rsid w:val="00A76B5E"/>
    <w:rsid w:val="00A76E10"/>
    <w:rsid w:val="00A76F15"/>
    <w:rsid w:val="00A7707F"/>
    <w:rsid w:val="00A77380"/>
    <w:rsid w:val="00A7769F"/>
    <w:rsid w:val="00A77758"/>
    <w:rsid w:val="00A80DFA"/>
    <w:rsid w:val="00A80FD1"/>
    <w:rsid w:val="00A814C6"/>
    <w:rsid w:val="00A818FE"/>
    <w:rsid w:val="00A81CA7"/>
    <w:rsid w:val="00A823AD"/>
    <w:rsid w:val="00A83106"/>
    <w:rsid w:val="00A83A84"/>
    <w:rsid w:val="00A83DAA"/>
    <w:rsid w:val="00A84284"/>
    <w:rsid w:val="00A84763"/>
    <w:rsid w:val="00A847EE"/>
    <w:rsid w:val="00A84AAF"/>
    <w:rsid w:val="00A84F1B"/>
    <w:rsid w:val="00A85059"/>
    <w:rsid w:val="00A85C87"/>
    <w:rsid w:val="00A85DDB"/>
    <w:rsid w:val="00A85E79"/>
    <w:rsid w:val="00A8602D"/>
    <w:rsid w:val="00A860B8"/>
    <w:rsid w:val="00A86C20"/>
    <w:rsid w:val="00A86C73"/>
    <w:rsid w:val="00A86F29"/>
    <w:rsid w:val="00A8796D"/>
    <w:rsid w:val="00A87997"/>
    <w:rsid w:val="00A87B88"/>
    <w:rsid w:val="00A87F97"/>
    <w:rsid w:val="00A903F1"/>
    <w:rsid w:val="00A9079F"/>
    <w:rsid w:val="00A90B4C"/>
    <w:rsid w:val="00A90C4F"/>
    <w:rsid w:val="00A91023"/>
    <w:rsid w:val="00A91490"/>
    <w:rsid w:val="00A91AF8"/>
    <w:rsid w:val="00A91EDC"/>
    <w:rsid w:val="00A9243B"/>
    <w:rsid w:val="00A92622"/>
    <w:rsid w:val="00A92C17"/>
    <w:rsid w:val="00A92F95"/>
    <w:rsid w:val="00A92FD4"/>
    <w:rsid w:val="00A9308A"/>
    <w:rsid w:val="00A9318D"/>
    <w:rsid w:val="00A933A8"/>
    <w:rsid w:val="00A93A86"/>
    <w:rsid w:val="00A93EDD"/>
    <w:rsid w:val="00A93F9E"/>
    <w:rsid w:val="00A94098"/>
    <w:rsid w:val="00A9423C"/>
    <w:rsid w:val="00A943BD"/>
    <w:rsid w:val="00A9451B"/>
    <w:rsid w:val="00A9479B"/>
    <w:rsid w:val="00A95507"/>
    <w:rsid w:val="00A9596F"/>
    <w:rsid w:val="00A95FBF"/>
    <w:rsid w:val="00A9623F"/>
    <w:rsid w:val="00A97026"/>
    <w:rsid w:val="00A977E1"/>
    <w:rsid w:val="00AA02DE"/>
    <w:rsid w:val="00AA0AEE"/>
    <w:rsid w:val="00AA1653"/>
    <w:rsid w:val="00AA1FC6"/>
    <w:rsid w:val="00AA2429"/>
    <w:rsid w:val="00AA2E8F"/>
    <w:rsid w:val="00AA3DA5"/>
    <w:rsid w:val="00AA3F41"/>
    <w:rsid w:val="00AA592B"/>
    <w:rsid w:val="00AA5BF1"/>
    <w:rsid w:val="00AA6083"/>
    <w:rsid w:val="00AA76FF"/>
    <w:rsid w:val="00AB0811"/>
    <w:rsid w:val="00AB0B65"/>
    <w:rsid w:val="00AB133A"/>
    <w:rsid w:val="00AB1538"/>
    <w:rsid w:val="00AB155A"/>
    <w:rsid w:val="00AB18F5"/>
    <w:rsid w:val="00AB194E"/>
    <w:rsid w:val="00AB20D5"/>
    <w:rsid w:val="00AB257D"/>
    <w:rsid w:val="00AB2CD8"/>
    <w:rsid w:val="00AB2FAA"/>
    <w:rsid w:val="00AB317D"/>
    <w:rsid w:val="00AB34BE"/>
    <w:rsid w:val="00AB366D"/>
    <w:rsid w:val="00AB371C"/>
    <w:rsid w:val="00AB4381"/>
    <w:rsid w:val="00AB43F0"/>
    <w:rsid w:val="00AB4AF5"/>
    <w:rsid w:val="00AB4C2A"/>
    <w:rsid w:val="00AB5331"/>
    <w:rsid w:val="00AB53E3"/>
    <w:rsid w:val="00AB58CC"/>
    <w:rsid w:val="00AB58D9"/>
    <w:rsid w:val="00AB5A03"/>
    <w:rsid w:val="00AB6332"/>
    <w:rsid w:val="00AB641F"/>
    <w:rsid w:val="00AB6AF7"/>
    <w:rsid w:val="00AB6BED"/>
    <w:rsid w:val="00AB71DB"/>
    <w:rsid w:val="00AB737E"/>
    <w:rsid w:val="00AB7F87"/>
    <w:rsid w:val="00AC034E"/>
    <w:rsid w:val="00AC052F"/>
    <w:rsid w:val="00AC1269"/>
    <w:rsid w:val="00AC1A48"/>
    <w:rsid w:val="00AC1C29"/>
    <w:rsid w:val="00AC2937"/>
    <w:rsid w:val="00AC3122"/>
    <w:rsid w:val="00AC33A7"/>
    <w:rsid w:val="00AC368B"/>
    <w:rsid w:val="00AC3B4B"/>
    <w:rsid w:val="00AC3BC1"/>
    <w:rsid w:val="00AC4095"/>
    <w:rsid w:val="00AC468A"/>
    <w:rsid w:val="00AC4A53"/>
    <w:rsid w:val="00AC4D8B"/>
    <w:rsid w:val="00AC4E67"/>
    <w:rsid w:val="00AC50E2"/>
    <w:rsid w:val="00AC5258"/>
    <w:rsid w:val="00AC5BC0"/>
    <w:rsid w:val="00AC5E70"/>
    <w:rsid w:val="00AC5EBA"/>
    <w:rsid w:val="00AC69F0"/>
    <w:rsid w:val="00AC6EDA"/>
    <w:rsid w:val="00AC74FB"/>
    <w:rsid w:val="00AC7B7E"/>
    <w:rsid w:val="00AC7CA9"/>
    <w:rsid w:val="00AC7E74"/>
    <w:rsid w:val="00AC7EE4"/>
    <w:rsid w:val="00AC7EF6"/>
    <w:rsid w:val="00AD0279"/>
    <w:rsid w:val="00AD0533"/>
    <w:rsid w:val="00AD068C"/>
    <w:rsid w:val="00AD0722"/>
    <w:rsid w:val="00AD092E"/>
    <w:rsid w:val="00AD11E8"/>
    <w:rsid w:val="00AD1A9C"/>
    <w:rsid w:val="00AD1E68"/>
    <w:rsid w:val="00AD210D"/>
    <w:rsid w:val="00AD21D4"/>
    <w:rsid w:val="00AD3482"/>
    <w:rsid w:val="00AD3525"/>
    <w:rsid w:val="00AD4D25"/>
    <w:rsid w:val="00AD56F2"/>
    <w:rsid w:val="00AD5817"/>
    <w:rsid w:val="00AD59E3"/>
    <w:rsid w:val="00AD5A5A"/>
    <w:rsid w:val="00AD5FCA"/>
    <w:rsid w:val="00AD643C"/>
    <w:rsid w:val="00AD76BA"/>
    <w:rsid w:val="00AD77C4"/>
    <w:rsid w:val="00AD7AFB"/>
    <w:rsid w:val="00AE0216"/>
    <w:rsid w:val="00AE0275"/>
    <w:rsid w:val="00AE1153"/>
    <w:rsid w:val="00AE1240"/>
    <w:rsid w:val="00AE1464"/>
    <w:rsid w:val="00AE1638"/>
    <w:rsid w:val="00AE1678"/>
    <w:rsid w:val="00AE171D"/>
    <w:rsid w:val="00AE1BB6"/>
    <w:rsid w:val="00AE2606"/>
    <w:rsid w:val="00AE2819"/>
    <w:rsid w:val="00AE2A30"/>
    <w:rsid w:val="00AE2EE1"/>
    <w:rsid w:val="00AE373A"/>
    <w:rsid w:val="00AE39D0"/>
    <w:rsid w:val="00AE3C88"/>
    <w:rsid w:val="00AE43AB"/>
    <w:rsid w:val="00AE4755"/>
    <w:rsid w:val="00AE4B71"/>
    <w:rsid w:val="00AE5BAD"/>
    <w:rsid w:val="00AE5D81"/>
    <w:rsid w:val="00AE6821"/>
    <w:rsid w:val="00AE76EA"/>
    <w:rsid w:val="00AF0299"/>
    <w:rsid w:val="00AF0CEB"/>
    <w:rsid w:val="00AF0D40"/>
    <w:rsid w:val="00AF0D69"/>
    <w:rsid w:val="00AF0FAE"/>
    <w:rsid w:val="00AF12A6"/>
    <w:rsid w:val="00AF16FF"/>
    <w:rsid w:val="00AF1D6B"/>
    <w:rsid w:val="00AF21DE"/>
    <w:rsid w:val="00AF24C5"/>
    <w:rsid w:val="00AF2630"/>
    <w:rsid w:val="00AF2B7E"/>
    <w:rsid w:val="00AF33ED"/>
    <w:rsid w:val="00AF381D"/>
    <w:rsid w:val="00AF3CFE"/>
    <w:rsid w:val="00AF420A"/>
    <w:rsid w:val="00AF4501"/>
    <w:rsid w:val="00AF4E24"/>
    <w:rsid w:val="00AF50D3"/>
    <w:rsid w:val="00AF5DC4"/>
    <w:rsid w:val="00AF6124"/>
    <w:rsid w:val="00AF6454"/>
    <w:rsid w:val="00AF66DF"/>
    <w:rsid w:val="00AF72DB"/>
    <w:rsid w:val="00AF793B"/>
    <w:rsid w:val="00B003BA"/>
    <w:rsid w:val="00B0071E"/>
    <w:rsid w:val="00B00965"/>
    <w:rsid w:val="00B0177B"/>
    <w:rsid w:val="00B01B42"/>
    <w:rsid w:val="00B0204A"/>
    <w:rsid w:val="00B02BE3"/>
    <w:rsid w:val="00B02DAD"/>
    <w:rsid w:val="00B0302C"/>
    <w:rsid w:val="00B03332"/>
    <w:rsid w:val="00B03D61"/>
    <w:rsid w:val="00B04475"/>
    <w:rsid w:val="00B044F1"/>
    <w:rsid w:val="00B045B7"/>
    <w:rsid w:val="00B047ED"/>
    <w:rsid w:val="00B0489F"/>
    <w:rsid w:val="00B04F18"/>
    <w:rsid w:val="00B04F80"/>
    <w:rsid w:val="00B051E7"/>
    <w:rsid w:val="00B05243"/>
    <w:rsid w:val="00B055E3"/>
    <w:rsid w:val="00B05ACF"/>
    <w:rsid w:val="00B05B2A"/>
    <w:rsid w:val="00B0616D"/>
    <w:rsid w:val="00B06464"/>
    <w:rsid w:val="00B06B20"/>
    <w:rsid w:val="00B06BFA"/>
    <w:rsid w:val="00B06D52"/>
    <w:rsid w:val="00B07061"/>
    <w:rsid w:val="00B07690"/>
    <w:rsid w:val="00B07EC0"/>
    <w:rsid w:val="00B107FB"/>
    <w:rsid w:val="00B10987"/>
    <w:rsid w:val="00B1099A"/>
    <w:rsid w:val="00B10B8C"/>
    <w:rsid w:val="00B111C3"/>
    <w:rsid w:val="00B115DB"/>
    <w:rsid w:val="00B11DF7"/>
    <w:rsid w:val="00B11E65"/>
    <w:rsid w:val="00B12706"/>
    <w:rsid w:val="00B12AAF"/>
    <w:rsid w:val="00B12CA0"/>
    <w:rsid w:val="00B12CE9"/>
    <w:rsid w:val="00B13BE3"/>
    <w:rsid w:val="00B13C17"/>
    <w:rsid w:val="00B13C1A"/>
    <w:rsid w:val="00B13FB2"/>
    <w:rsid w:val="00B141CF"/>
    <w:rsid w:val="00B144D7"/>
    <w:rsid w:val="00B14DFB"/>
    <w:rsid w:val="00B15149"/>
    <w:rsid w:val="00B15545"/>
    <w:rsid w:val="00B15782"/>
    <w:rsid w:val="00B158E9"/>
    <w:rsid w:val="00B15ACE"/>
    <w:rsid w:val="00B16209"/>
    <w:rsid w:val="00B16357"/>
    <w:rsid w:val="00B16464"/>
    <w:rsid w:val="00B165D7"/>
    <w:rsid w:val="00B1670E"/>
    <w:rsid w:val="00B16C84"/>
    <w:rsid w:val="00B16E08"/>
    <w:rsid w:val="00B170CC"/>
    <w:rsid w:val="00B17927"/>
    <w:rsid w:val="00B17942"/>
    <w:rsid w:val="00B17F1E"/>
    <w:rsid w:val="00B17FF3"/>
    <w:rsid w:val="00B2002F"/>
    <w:rsid w:val="00B2025F"/>
    <w:rsid w:val="00B203A6"/>
    <w:rsid w:val="00B20968"/>
    <w:rsid w:val="00B20B30"/>
    <w:rsid w:val="00B20C79"/>
    <w:rsid w:val="00B20EE9"/>
    <w:rsid w:val="00B212BA"/>
    <w:rsid w:val="00B21C9D"/>
    <w:rsid w:val="00B21DE3"/>
    <w:rsid w:val="00B221C1"/>
    <w:rsid w:val="00B2287D"/>
    <w:rsid w:val="00B22A48"/>
    <w:rsid w:val="00B22A8C"/>
    <w:rsid w:val="00B23111"/>
    <w:rsid w:val="00B2321C"/>
    <w:rsid w:val="00B238F2"/>
    <w:rsid w:val="00B23A9F"/>
    <w:rsid w:val="00B23AEE"/>
    <w:rsid w:val="00B23DF0"/>
    <w:rsid w:val="00B23F93"/>
    <w:rsid w:val="00B24378"/>
    <w:rsid w:val="00B24475"/>
    <w:rsid w:val="00B24619"/>
    <w:rsid w:val="00B25352"/>
    <w:rsid w:val="00B2546E"/>
    <w:rsid w:val="00B2564B"/>
    <w:rsid w:val="00B268C8"/>
    <w:rsid w:val="00B269BC"/>
    <w:rsid w:val="00B26C9F"/>
    <w:rsid w:val="00B26CA3"/>
    <w:rsid w:val="00B26D67"/>
    <w:rsid w:val="00B27A5D"/>
    <w:rsid w:val="00B27B33"/>
    <w:rsid w:val="00B27B34"/>
    <w:rsid w:val="00B3029E"/>
    <w:rsid w:val="00B3034B"/>
    <w:rsid w:val="00B306F7"/>
    <w:rsid w:val="00B307AE"/>
    <w:rsid w:val="00B30A8F"/>
    <w:rsid w:val="00B30AEE"/>
    <w:rsid w:val="00B30C4C"/>
    <w:rsid w:val="00B30E4C"/>
    <w:rsid w:val="00B3105F"/>
    <w:rsid w:val="00B31381"/>
    <w:rsid w:val="00B3194A"/>
    <w:rsid w:val="00B31D9F"/>
    <w:rsid w:val="00B321F8"/>
    <w:rsid w:val="00B322B4"/>
    <w:rsid w:val="00B3236F"/>
    <w:rsid w:val="00B32803"/>
    <w:rsid w:val="00B32A90"/>
    <w:rsid w:val="00B3305C"/>
    <w:rsid w:val="00B33331"/>
    <w:rsid w:val="00B3377F"/>
    <w:rsid w:val="00B33B2F"/>
    <w:rsid w:val="00B34547"/>
    <w:rsid w:val="00B346D9"/>
    <w:rsid w:val="00B34749"/>
    <w:rsid w:val="00B34F89"/>
    <w:rsid w:val="00B35274"/>
    <w:rsid w:val="00B352A8"/>
    <w:rsid w:val="00B35493"/>
    <w:rsid w:val="00B35647"/>
    <w:rsid w:val="00B35C2F"/>
    <w:rsid w:val="00B362CA"/>
    <w:rsid w:val="00B363E8"/>
    <w:rsid w:val="00B36828"/>
    <w:rsid w:val="00B36E83"/>
    <w:rsid w:val="00B3796A"/>
    <w:rsid w:val="00B40106"/>
    <w:rsid w:val="00B4017D"/>
    <w:rsid w:val="00B4224C"/>
    <w:rsid w:val="00B425C7"/>
    <w:rsid w:val="00B42F10"/>
    <w:rsid w:val="00B43477"/>
    <w:rsid w:val="00B43589"/>
    <w:rsid w:val="00B4378D"/>
    <w:rsid w:val="00B43ADF"/>
    <w:rsid w:val="00B43DEC"/>
    <w:rsid w:val="00B449E4"/>
    <w:rsid w:val="00B44A62"/>
    <w:rsid w:val="00B44FB0"/>
    <w:rsid w:val="00B451B5"/>
    <w:rsid w:val="00B45582"/>
    <w:rsid w:val="00B460FA"/>
    <w:rsid w:val="00B46207"/>
    <w:rsid w:val="00B46318"/>
    <w:rsid w:val="00B4690B"/>
    <w:rsid w:val="00B47140"/>
    <w:rsid w:val="00B47765"/>
    <w:rsid w:val="00B47BDF"/>
    <w:rsid w:val="00B47C77"/>
    <w:rsid w:val="00B47E34"/>
    <w:rsid w:val="00B5017A"/>
    <w:rsid w:val="00B5090E"/>
    <w:rsid w:val="00B5146E"/>
    <w:rsid w:val="00B5179E"/>
    <w:rsid w:val="00B518BF"/>
    <w:rsid w:val="00B521FC"/>
    <w:rsid w:val="00B526BB"/>
    <w:rsid w:val="00B52926"/>
    <w:rsid w:val="00B52F69"/>
    <w:rsid w:val="00B5301F"/>
    <w:rsid w:val="00B53266"/>
    <w:rsid w:val="00B5435C"/>
    <w:rsid w:val="00B5439C"/>
    <w:rsid w:val="00B5474B"/>
    <w:rsid w:val="00B54AA5"/>
    <w:rsid w:val="00B54E7A"/>
    <w:rsid w:val="00B55692"/>
    <w:rsid w:val="00B55882"/>
    <w:rsid w:val="00B55BA9"/>
    <w:rsid w:val="00B561BC"/>
    <w:rsid w:val="00B56624"/>
    <w:rsid w:val="00B56695"/>
    <w:rsid w:val="00B5671F"/>
    <w:rsid w:val="00B56759"/>
    <w:rsid w:val="00B56834"/>
    <w:rsid w:val="00B56B06"/>
    <w:rsid w:val="00B57233"/>
    <w:rsid w:val="00B57DEC"/>
    <w:rsid w:val="00B60382"/>
    <w:rsid w:val="00B603BB"/>
    <w:rsid w:val="00B606C9"/>
    <w:rsid w:val="00B60709"/>
    <w:rsid w:val="00B6140C"/>
    <w:rsid w:val="00B616A2"/>
    <w:rsid w:val="00B617F0"/>
    <w:rsid w:val="00B61879"/>
    <w:rsid w:val="00B62608"/>
    <w:rsid w:val="00B627E5"/>
    <w:rsid w:val="00B628CE"/>
    <w:rsid w:val="00B629AF"/>
    <w:rsid w:val="00B62FA8"/>
    <w:rsid w:val="00B630B1"/>
    <w:rsid w:val="00B636FB"/>
    <w:rsid w:val="00B63FCD"/>
    <w:rsid w:val="00B64124"/>
    <w:rsid w:val="00B6489A"/>
    <w:rsid w:val="00B650FB"/>
    <w:rsid w:val="00B6593F"/>
    <w:rsid w:val="00B65F9F"/>
    <w:rsid w:val="00B6696F"/>
    <w:rsid w:val="00B66C6A"/>
    <w:rsid w:val="00B67C68"/>
    <w:rsid w:val="00B70662"/>
    <w:rsid w:val="00B70CCE"/>
    <w:rsid w:val="00B70F07"/>
    <w:rsid w:val="00B7185A"/>
    <w:rsid w:val="00B71A35"/>
    <w:rsid w:val="00B71AA1"/>
    <w:rsid w:val="00B71BE7"/>
    <w:rsid w:val="00B71D5C"/>
    <w:rsid w:val="00B71E4E"/>
    <w:rsid w:val="00B71EB3"/>
    <w:rsid w:val="00B721D6"/>
    <w:rsid w:val="00B72313"/>
    <w:rsid w:val="00B726A9"/>
    <w:rsid w:val="00B740DE"/>
    <w:rsid w:val="00B74830"/>
    <w:rsid w:val="00B74A6A"/>
    <w:rsid w:val="00B74F60"/>
    <w:rsid w:val="00B74F6E"/>
    <w:rsid w:val="00B75E35"/>
    <w:rsid w:val="00B763FC"/>
    <w:rsid w:val="00B76699"/>
    <w:rsid w:val="00B76BF2"/>
    <w:rsid w:val="00B76F04"/>
    <w:rsid w:val="00B77321"/>
    <w:rsid w:val="00B802DC"/>
    <w:rsid w:val="00B81365"/>
    <w:rsid w:val="00B813D4"/>
    <w:rsid w:val="00B81518"/>
    <w:rsid w:val="00B8183D"/>
    <w:rsid w:val="00B8196E"/>
    <w:rsid w:val="00B81D38"/>
    <w:rsid w:val="00B82658"/>
    <w:rsid w:val="00B826F0"/>
    <w:rsid w:val="00B82971"/>
    <w:rsid w:val="00B82984"/>
    <w:rsid w:val="00B82D76"/>
    <w:rsid w:val="00B83580"/>
    <w:rsid w:val="00B83A26"/>
    <w:rsid w:val="00B83ABA"/>
    <w:rsid w:val="00B84160"/>
    <w:rsid w:val="00B841CE"/>
    <w:rsid w:val="00B84861"/>
    <w:rsid w:val="00B852F4"/>
    <w:rsid w:val="00B85534"/>
    <w:rsid w:val="00B85AAD"/>
    <w:rsid w:val="00B85BA8"/>
    <w:rsid w:val="00B85C91"/>
    <w:rsid w:val="00B85CD0"/>
    <w:rsid w:val="00B862F5"/>
    <w:rsid w:val="00B8632B"/>
    <w:rsid w:val="00B863AD"/>
    <w:rsid w:val="00B868B0"/>
    <w:rsid w:val="00B871C8"/>
    <w:rsid w:val="00B87959"/>
    <w:rsid w:val="00B87C5D"/>
    <w:rsid w:val="00B87D52"/>
    <w:rsid w:val="00B901B2"/>
    <w:rsid w:val="00B902FE"/>
    <w:rsid w:val="00B9039E"/>
    <w:rsid w:val="00B90581"/>
    <w:rsid w:val="00B909E0"/>
    <w:rsid w:val="00B90A25"/>
    <w:rsid w:val="00B90CFC"/>
    <w:rsid w:val="00B9150B"/>
    <w:rsid w:val="00B92053"/>
    <w:rsid w:val="00B926EE"/>
    <w:rsid w:val="00B9283B"/>
    <w:rsid w:val="00B92C4E"/>
    <w:rsid w:val="00B93AF7"/>
    <w:rsid w:val="00B93D71"/>
    <w:rsid w:val="00B93D7A"/>
    <w:rsid w:val="00B93DAE"/>
    <w:rsid w:val="00B942F5"/>
    <w:rsid w:val="00B946AA"/>
    <w:rsid w:val="00B949DE"/>
    <w:rsid w:val="00B94C48"/>
    <w:rsid w:val="00B94CEA"/>
    <w:rsid w:val="00B94D62"/>
    <w:rsid w:val="00B95511"/>
    <w:rsid w:val="00B95B10"/>
    <w:rsid w:val="00B96030"/>
    <w:rsid w:val="00B962BF"/>
    <w:rsid w:val="00B962F8"/>
    <w:rsid w:val="00B971B2"/>
    <w:rsid w:val="00B9769C"/>
    <w:rsid w:val="00B9798E"/>
    <w:rsid w:val="00B97B55"/>
    <w:rsid w:val="00BA034C"/>
    <w:rsid w:val="00BA078E"/>
    <w:rsid w:val="00BA0C8A"/>
    <w:rsid w:val="00BA1668"/>
    <w:rsid w:val="00BA1872"/>
    <w:rsid w:val="00BA1FE7"/>
    <w:rsid w:val="00BA2173"/>
    <w:rsid w:val="00BA22D4"/>
    <w:rsid w:val="00BA27A1"/>
    <w:rsid w:val="00BA2DF4"/>
    <w:rsid w:val="00BA2E10"/>
    <w:rsid w:val="00BA2FDA"/>
    <w:rsid w:val="00BA30BD"/>
    <w:rsid w:val="00BA316F"/>
    <w:rsid w:val="00BA3237"/>
    <w:rsid w:val="00BA392C"/>
    <w:rsid w:val="00BA47B3"/>
    <w:rsid w:val="00BA4BA1"/>
    <w:rsid w:val="00BA4C1D"/>
    <w:rsid w:val="00BA5548"/>
    <w:rsid w:val="00BA56D9"/>
    <w:rsid w:val="00BA5910"/>
    <w:rsid w:val="00BA5A8D"/>
    <w:rsid w:val="00BA5E63"/>
    <w:rsid w:val="00BA5EE8"/>
    <w:rsid w:val="00BA6043"/>
    <w:rsid w:val="00BA7184"/>
    <w:rsid w:val="00BA7854"/>
    <w:rsid w:val="00BA7C5A"/>
    <w:rsid w:val="00BB012E"/>
    <w:rsid w:val="00BB0304"/>
    <w:rsid w:val="00BB0312"/>
    <w:rsid w:val="00BB06C7"/>
    <w:rsid w:val="00BB0D64"/>
    <w:rsid w:val="00BB1298"/>
    <w:rsid w:val="00BB1B0B"/>
    <w:rsid w:val="00BB1B8B"/>
    <w:rsid w:val="00BB1C0B"/>
    <w:rsid w:val="00BB1FFD"/>
    <w:rsid w:val="00BB29A6"/>
    <w:rsid w:val="00BB2FAE"/>
    <w:rsid w:val="00BB38B5"/>
    <w:rsid w:val="00BB3BC3"/>
    <w:rsid w:val="00BB4319"/>
    <w:rsid w:val="00BB448D"/>
    <w:rsid w:val="00BB4F62"/>
    <w:rsid w:val="00BB509A"/>
    <w:rsid w:val="00BB50EE"/>
    <w:rsid w:val="00BB5313"/>
    <w:rsid w:val="00BB56FC"/>
    <w:rsid w:val="00BB58ED"/>
    <w:rsid w:val="00BB603A"/>
    <w:rsid w:val="00BB6501"/>
    <w:rsid w:val="00BB68D6"/>
    <w:rsid w:val="00BB772A"/>
    <w:rsid w:val="00BB78D2"/>
    <w:rsid w:val="00BB7A9A"/>
    <w:rsid w:val="00BC02BB"/>
    <w:rsid w:val="00BC076D"/>
    <w:rsid w:val="00BC0846"/>
    <w:rsid w:val="00BC18E9"/>
    <w:rsid w:val="00BC1A88"/>
    <w:rsid w:val="00BC1EEB"/>
    <w:rsid w:val="00BC1F24"/>
    <w:rsid w:val="00BC24A4"/>
    <w:rsid w:val="00BC27A9"/>
    <w:rsid w:val="00BC2971"/>
    <w:rsid w:val="00BC2A2C"/>
    <w:rsid w:val="00BC2A8D"/>
    <w:rsid w:val="00BC2F7F"/>
    <w:rsid w:val="00BC34A8"/>
    <w:rsid w:val="00BC3D94"/>
    <w:rsid w:val="00BC4469"/>
    <w:rsid w:val="00BC463D"/>
    <w:rsid w:val="00BC48E7"/>
    <w:rsid w:val="00BC4B24"/>
    <w:rsid w:val="00BC53B2"/>
    <w:rsid w:val="00BC53B5"/>
    <w:rsid w:val="00BC54CD"/>
    <w:rsid w:val="00BC5608"/>
    <w:rsid w:val="00BC5A76"/>
    <w:rsid w:val="00BC5C22"/>
    <w:rsid w:val="00BC5C78"/>
    <w:rsid w:val="00BC5D24"/>
    <w:rsid w:val="00BC5F7F"/>
    <w:rsid w:val="00BC60D9"/>
    <w:rsid w:val="00BC61FE"/>
    <w:rsid w:val="00BC621F"/>
    <w:rsid w:val="00BC6286"/>
    <w:rsid w:val="00BC65C9"/>
    <w:rsid w:val="00BC6A0F"/>
    <w:rsid w:val="00BC6BBC"/>
    <w:rsid w:val="00BC6CA9"/>
    <w:rsid w:val="00BC7546"/>
    <w:rsid w:val="00BC7A2B"/>
    <w:rsid w:val="00BC7E76"/>
    <w:rsid w:val="00BD052E"/>
    <w:rsid w:val="00BD053E"/>
    <w:rsid w:val="00BD0945"/>
    <w:rsid w:val="00BD163A"/>
    <w:rsid w:val="00BD197C"/>
    <w:rsid w:val="00BD259F"/>
    <w:rsid w:val="00BD2B5A"/>
    <w:rsid w:val="00BD2D5F"/>
    <w:rsid w:val="00BD3D59"/>
    <w:rsid w:val="00BD41C3"/>
    <w:rsid w:val="00BD4354"/>
    <w:rsid w:val="00BD489A"/>
    <w:rsid w:val="00BD4944"/>
    <w:rsid w:val="00BD5644"/>
    <w:rsid w:val="00BD5779"/>
    <w:rsid w:val="00BD5806"/>
    <w:rsid w:val="00BD585C"/>
    <w:rsid w:val="00BD5ECC"/>
    <w:rsid w:val="00BD5F05"/>
    <w:rsid w:val="00BD603C"/>
    <w:rsid w:val="00BD65EC"/>
    <w:rsid w:val="00BD6DFF"/>
    <w:rsid w:val="00BE014C"/>
    <w:rsid w:val="00BE0889"/>
    <w:rsid w:val="00BE149E"/>
    <w:rsid w:val="00BE1991"/>
    <w:rsid w:val="00BE1DF2"/>
    <w:rsid w:val="00BE2122"/>
    <w:rsid w:val="00BE242B"/>
    <w:rsid w:val="00BE27C4"/>
    <w:rsid w:val="00BE2A44"/>
    <w:rsid w:val="00BE2AD9"/>
    <w:rsid w:val="00BE2E86"/>
    <w:rsid w:val="00BE2EDC"/>
    <w:rsid w:val="00BE3342"/>
    <w:rsid w:val="00BE43B1"/>
    <w:rsid w:val="00BE4A5D"/>
    <w:rsid w:val="00BE5C6A"/>
    <w:rsid w:val="00BE5CDC"/>
    <w:rsid w:val="00BE6017"/>
    <w:rsid w:val="00BE6053"/>
    <w:rsid w:val="00BE653E"/>
    <w:rsid w:val="00BE6670"/>
    <w:rsid w:val="00BE69DE"/>
    <w:rsid w:val="00BE6B6F"/>
    <w:rsid w:val="00BE6F38"/>
    <w:rsid w:val="00BE7031"/>
    <w:rsid w:val="00BE71DE"/>
    <w:rsid w:val="00BE7EC7"/>
    <w:rsid w:val="00BF019D"/>
    <w:rsid w:val="00BF0748"/>
    <w:rsid w:val="00BF08FE"/>
    <w:rsid w:val="00BF12C8"/>
    <w:rsid w:val="00BF168F"/>
    <w:rsid w:val="00BF1A48"/>
    <w:rsid w:val="00BF1D0C"/>
    <w:rsid w:val="00BF2045"/>
    <w:rsid w:val="00BF2053"/>
    <w:rsid w:val="00BF3FC9"/>
    <w:rsid w:val="00BF3FED"/>
    <w:rsid w:val="00BF4900"/>
    <w:rsid w:val="00BF555B"/>
    <w:rsid w:val="00BF556A"/>
    <w:rsid w:val="00BF67E2"/>
    <w:rsid w:val="00BF681C"/>
    <w:rsid w:val="00BF71A5"/>
    <w:rsid w:val="00BF76DA"/>
    <w:rsid w:val="00C01640"/>
    <w:rsid w:val="00C01647"/>
    <w:rsid w:val="00C01829"/>
    <w:rsid w:val="00C0199B"/>
    <w:rsid w:val="00C02D6C"/>
    <w:rsid w:val="00C02F2E"/>
    <w:rsid w:val="00C03196"/>
    <w:rsid w:val="00C03CAD"/>
    <w:rsid w:val="00C03D21"/>
    <w:rsid w:val="00C04014"/>
    <w:rsid w:val="00C04A2C"/>
    <w:rsid w:val="00C04C83"/>
    <w:rsid w:val="00C05066"/>
    <w:rsid w:val="00C05748"/>
    <w:rsid w:val="00C061CE"/>
    <w:rsid w:val="00C06257"/>
    <w:rsid w:val="00C0657E"/>
    <w:rsid w:val="00C067D4"/>
    <w:rsid w:val="00C07A98"/>
    <w:rsid w:val="00C07AD0"/>
    <w:rsid w:val="00C10450"/>
    <w:rsid w:val="00C10A5A"/>
    <w:rsid w:val="00C10D5E"/>
    <w:rsid w:val="00C118D2"/>
    <w:rsid w:val="00C11976"/>
    <w:rsid w:val="00C133F0"/>
    <w:rsid w:val="00C13592"/>
    <w:rsid w:val="00C135A4"/>
    <w:rsid w:val="00C13D4A"/>
    <w:rsid w:val="00C14057"/>
    <w:rsid w:val="00C14F0E"/>
    <w:rsid w:val="00C15494"/>
    <w:rsid w:val="00C15A75"/>
    <w:rsid w:val="00C15D31"/>
    <w:rsid w:val="00C16BD5"/>
    <w:rsid w:val="00C1725A"/>
    <w:rsid w:val="00C20219"/>
    <w:rsid w:val="00C20248"/>
    <w:rsid w:val="00C212E4"/>
    <w:rsid w:val="00C21421"/>
    <w:rsid w:val="00C21588"/>
    <w:rsid w:val="00C226F9"/>
    <w:rsid w:val="00C22757"/>
    <w:rsid w:val="00C22B0C"/>
    <w:rsid w:val="00C2350E"/>
    <w:rsid w:val="00C235B8"/>
    <w:rsid w:val="00C248C8"/>
    <w:rsid w:val="00C24A4C"/>
    <w:rsid w:val="00C24B4C"/>
    <w:rsid w:val="00C24F7E"/>
    <w:rsid w:val="00C2538E"/>
    <w:rsid w:val="00C25539"/>
    <w:rsid w:val="00C25601"/>
    <w:rsid w:val="00C2581D"/>
    <w:rsid w:val="00C25D85"/>
    <w:rsid w:val="00C2614E"/>
    <w:rsid w:val="00C26C57"/>
    <w:rsid w:val="00C26EC3"/>
    <w:rsid w:val="00C27276"/>
    <w:rsid w:val="00C27FF5"/>
    <w:rsid w:val="00C30410"/>
    <w:rsid w:val="00C306B4"/>
    <w:rsid w:val="00C30FEC"/>
    <w:rsid w:val="00C3100B"/>
    <w:rsid w:val="00C3148C"/>
    <w:rsid w:val="00C31C1C"/>
    <w:rsid w:val="00C31D4D"/>
    <w:rsid w:val="00C31DB9"/>
    <w:rsid w:val="00C31FC6"/>
    <w:rsid w:val="00C323A8"/>
    <w:rsid w:val="00C3265C"/>
    <w:rsid w:val="00C326C0"/>
    <w:rsid w:val="00C32775"/>
    <w:rsid w:val="00C33178"/>
    <w:rsid w:val="00C33512"/>
    <w:rsid w:val="00C337A7"/>
    <w:rsid w:val="00C339A4"/>
    <w:rsid w:val="00C33A55"/>
    <w:rsid w:val="00C33BC9"/>
    <w:rsid w:val="00C343F6"/>
    <w:rsid w:val="00C3463A"/>
    <w:rsid w:val="00C3468C"/>
    <w:rsid w:val="00C35323"/>
    <w:rsid w:val="00C35758"/>
    <w:rsid w:val="00C36994"/>
    <w:rsid w:val="00C369C7"/>
    <w:rsid w:val="00C369F8"/>
    <w:rsid w:val="00C37402"/>
    <w:rsid w:val="00C378E5"/>
    <w:rsid w:val="00C37CB7"/>
    <w:rsid w:val="00C37E34"/>
    <w:rsid w:val="00C40F16"/>
    <w:rsid w:val="00C41567"/>
    <w:rsid w:val="00C41A21"/>
    <w:rsid w:val="00C41B99"/>
    <w:rsid w:val="00C41BAB"/>
    <w:rsid w:val="00C41DEA"/>
    <w:rsid w:val="00C4209E"/>
    <w:rsid w:val="00C426A8"/>
    <w:rsid w:val="00C42AD7"/>
    <w:rsid w:val="00C43186"/>
    <w:rsid w:val="00C43486"/>
    <w:rsid w:val="00C43A58"/>
    <w:rsid w:val="00C43B29"/>
    <w:rsid w:val="00C44297"/>
    <w:rsid w:val="00C442EE"/>
    <w:rsid w:val="00C446AE"/>
    <w:rsid w:val="00C44E1A"/>
    <w:rsid w:val="00C45A65"/>
    <w:rsid w:val="00C45AEC"/>
    <w:rsid w:val="00C4646C"/>
    <w:rsid w:val="00C4647B"/>
    <w:rsid w:val="00C4669C"/>
    <w:rsid w:val="00C46BB1"/>
    <w:rsid w:val="00C47279"/>
    <w:rsid w:val="00C47AB2"/>
    <w:rsid w:val="00C47B5A"/>
    <w:rsid w:val="00C47C22"/>
    <w:rsid w:val="00C50242"/>
    <w:rsid w:val="00C508C0"/>
    <w:rsid w:val="00C50A17"/>
    <w:rsid w:val="00C50DD3"/>
    <w:rsid w:val="00C50F02"/>
    <w:rsid w:val="00C511FC"/>
    <w:rsid w:val="00C51816"/>
    <w:rsid w:val="00C51ED3"/>
    <w:rsid w:val="00C52530"/>
    <w:rsid w:val="00C52E3F"/>
    <w:rsid w:val="00C52EB5"/>
    <w:rsid w:val="00C53221"/>
    <w:rsid w:val="00C53903"/>
    <w:rsid w:val="00C53B74"/>
    <w:rsid w:val="00C53C25"/>
    <w:rsid w:val="00C53E61"/>
    <w:rsid w:val="00C53F9C"/>
    <w:rsid w:val="00C54152"/>
    <w:rsid w:val="00C54CAA"/>
    <w:rsid w:val="00C55467"/>
    <w:rsid w:val="00C55AC8"/>
    <w:rsid w:val="00C55ED7"/>
    <w:rsid w:val="00C572EA"/>
    <w:rsid w:val="00C600BF"/>
    <w:rsid w:val="00C601A1"/>
    <w:rsid w:val="00C602DB"/>
    <w:rsid w:val="00C603E0"/>
    <w:rsid w:val="00C60532"/>
    <w:rsid w:val="00C607E8"/>
    <w:rsid w:val="00C60992"/>
    <w:rsid w:val="00C60D31"/>
    <w:rsid w:val="00C61515"/>
    <w:rsid w:val="00C61532"/>
    <w:rsid w:val="00C61E98"/>
    <w:rsid w:val="00C624BF"/>
    <w:rsid w:val="00C6250F"/>
    <w:rsid w:val="00C62681"/>
    <w:rsid w:val="00C628F2"/>
    <w:rsid w:val="00C62925"/>
    <w:rsid w:val="00C63D6C"/>
    <w:rsid w:val="00C64227"/>
    <w:rsid w:val="00C643B4"/>
    <w:rsid w:val="00C6448F"/>
    <w:rsid w:val="00C645CF"/>
    <w:rsid w:val="00C64A4B"/>
    <w:rsid w:val="00C64D1A"/>
    <w:rsid w:val="00C653DC"/>
    <w:rsid w:val="00C65451"/>
    <w:rsid w:val="00C656E4"/>
    <w:rsid w:val="00C65994"/>
    <w:rsid w:val="00C659F3"/>
    <w:rsid w:val="00C662B3"/>
    <w:rsid w:val="00C66548"/>
    <w:rsid w:val="00C6660F"/>
    <w:rsid w:val="00C67209"/>
    <w:rsid w:val="00C6738E"/>
    <w:rsid w:val="00C6748C"/>
    <w:rsid w:val="00C679AD"/>
    <w:rsid w:val="00C67AF5"/>
    <w:rsid w:val="00C67D48"/>
    <w:rsid w:val="00C700B2"/>
    <w:rsid w:val="00C703C8"/>
    <w:rsid w:val="00C70475"/>
    <w:rsid w:val="00C70845"/>
    <w:rsid w:val="00C70986"/>
    <w:rsid w:val="00C709AB"/>
    <w:rsid w:val="00C70D72"/>
    <w:rsid w:val="00C70D87"/>
    <w:rsid w:val="00C70F14"/>
    <w:rsid w:val="00C712E9"/>
    <w:rsid w:val="00C71534"/>
    <w:rsid w:val="00C71A42"/>
    <w:rsid w:val="00C71FB4"/>
    <w:rsid w:val="00C7227A"/>
    <w:rsid w:val="00C72512"/>
    <w:rsid w:val="00C72684"/>
    <w:rsid w:val="00C72A93"/>
    <w:rsid w:val="00C731B8"/>
    <w:rsid w:val="00C732C9"/>
    <w:rsid w:val="00C733EC"/>
    <w:rsid w:val="00C73652"/>
    <w:rsid w:val="00C73CEE"/>
    <w:rsid w:val="00C73D1A"/>
    <w:rsid w:val="00C73D70"/>
    <w:rsid w:val="00C73DDE"/>
    <w:rsid w:val="00C7405F"/>
    <w:rsid w:val="00C744C9"/>
    <w:rsid w:val="00C74D42"/>
    <w:rsid w:val="00C758CB"/>
    <w:rsid w:val="00C75DD0"/>
    <w:rsid w:val="00C7601D"/>
    <w:rsid w:val="00C76872"/>
    <w:rsid w:val="00C76D6E"/>
    <w:rsid w:val="00C76F2A"/>
    <w:rsid w:val="00C7753E"/>
    <w:rsid w:val="00C80262"/>
    <w:rsid w:val="00C80A4D"/>
    <w:rsid w:val="00C80AD8"/>
    <w:rsid w:val="00C80B14"/>
    <w:rsid w:val="00C80CB9"/>
    <w:rsid w:val="00C8132A"/>
    <w:rsid w:val="00C81B31"/>
    <w:rsid w:val="00C81B99"/>
    <w:rsid w:val="00C81CB9"/>
    <w:rsid w:val="00C82A83"/>
    <w:rsid w:val="00C82B12"/>
    <w:rsid w:val="00C830C4"/>
    <w:rsid w:val="00C8324C"/>
    <w:rsid w:val="00C8334F"/>
    <w:rsid w:val="00C833B4"/>
    <w:rsid w:val="00C839FB"/>
    <w:rsid w:val="00C83E88"/>
    <w:rsid w:val="00C83FF5"/>
    <w:rsid w:val="00C84935"/>
    <w:rsid w:val="00C84BD6"/>
    <w:rsid w:val="00C84E37"/>
    <w:rsid w:val="00C84FC7"/>
    <w:rsid w:val="00C858D4"/>
    <w:rsid w:val="00C85B00"/>
    <w:rsid w:val="00C85C11"/>
    <w:rsid w:val="00C85FAF"/>
    <w:rsid w:val="00C866AF"/>
    <w:rsid w:val="00C866E7"/>
    <w:rsid w:val="00C8705B"/>
    <w:rsid w:val="00C8719E"/>
    <w:rsid w:val="00C900EE"/>
    <w:rsid w:val="00C905D2"/>
    <w:rsid w:val="00C90BF9"/>
    <w:rsid w:val="00C910A3"/>
    <w:rsid w:val="00C9168B"/>
    <w:rsid w:val="00C924FF"/>
    <w:rsid w:val="00C92550"/>
    <w:rsid w:val="00C92740"/>
    <w:rsid w:val="00C940A0"/>
    <w:rsid w:val="00C95425"/>
    <w:rsid w:val="00C956A5"/>
    <w:rsid w:val="00C957CE"/>
    <w:rsid w:val="00C96125"/>
    <w:rsid w:val="00C96561"/>
    <w:rsid w:val="00C9674E"/>
    <w:rsid w:val="00C96A45"/>
    <w:rsid w:val="00C96AA5"/>
    <w:rsid w:val="00C96DE8"/>
    <w:rsid w:val="00C96E7C"/>
    <w:rsid w:val="00C96F2F"/>
    <w:rsid w:val="00C9709A"/>
    <w:rsid w:val="00C9719C"/>
    <w:rsid w:val="00C9751B"/>
    <w:rsid w:val="00C977FC"/>
    <w:rsid w:val="00C97818"/>
    <w:rsid w:val="00C97860"/>
    <w:rsid w:val="00C97B63"/>
    <w:rsid w:val="00C97B7E"/>
    <w:rsid w:val="00CA0B8E"/>
    <w:rsid w:val="00CA0F3F"/>
    <w:rsid w:val="00CA13F4"/>
    <w:rsid w:val="00CA152F"/>
    <w:rsid w:val="00CA1678"/>
    <w:rsid w:val="00CA17DC"/>
    <w:rsid w:val="00CA1A7C"/>
    <w:rsid w:val="00CA1B02"/>
    <w:rsid w:val="00CA1BAE"/>
    <w:rsid w:val="00CA1BE2"/>
    <w:rsid w:val="00CA1C61"/>
    <w:rsid w:val="00CA1CB1"/>
    <w:rsid w:val="00CA205D"/>
    <w:rsid w:val="00CA2075"/>
    <w:rsid w:val="00CA23A6"/>
    <w:rsid w:val="00CA28D4"/>
    <w:rsid w:val="00CA2A51"/>
    <w:rsid w:val="00CA2E30"/>
    <w:rsid w:val="00CA315E"/>
    <w:rsid w:val="00CA36A3"/>
    <w:rsid w:val="00CA36B7"/>
    <w:rsid w:val="00CA3872"/>
    <w:rsid w:val="00CA3A23"/>
    <w:rsid w:val="00CA3B68"/>
    <w:rsid w:val="00CA3D1A"/>
    <w:rsid w:val="00CA3DB7"/>
    <w:rsid w:val="00CA3F99"/>
    <w:rsid w:val="00CA4170"/>
    <w:rsid w:val="00CA45DC"/>
    <w:rsid w:val="00CA462D"/>
    <w:rsid w:val="00CA54EC"/>
    <w:rsid w:val="00CA5C56"/>
    <w:rsid w:val="00CA5F19"/>
    <w:rsid w:val="00CA5FA1"/>
    <w:rsid w:val="00CA61A0"/>
    <w:rsid w:val="00CA769B"/>
    <w:rsid w:val="00CA7A22"/>
    <w:rsid w:val="00CA7B22"/>
    <w:rsid w:val="00CA7C62"/>
    <w:rsid w:val="00CB03DE"/>
    <w:rsid w:val="00CB03FC"/>
    <w:rsid w:val="00CB04D8"/>
    <w:rsid w:val="00CB0538"/>
    <w:rsid w:val="00CB0F0B"/>
    <w:rsid w:val="00CB1078"/>
    <w:rsid w:val="00CB12FF"/>
    <w:rsid w:val="00CB19A1"/>
    <w:rsid w:val="00CB201C"/>
    <w:rsid w:val="00CB2176"/>
    <w:rsid w:val="00CB2870"/>
    <w:rsid w:val="00CB372F"/>
    <w:rsid w:val="00CB3A79"/>
    <w:rsid w:val="00CB4372"/>
    <w:rsid w:val="00CB4A10"/>
    <w:rsid w:val="00CB531B"/>
    <w:rsid w:val="00CB5545"/>
    <w:rsid w:val="00CB5706"/>
    <w:rsid w:val="00CB5734"/>
    <w:rsid w:val="00CB68F7"/>
    <w:rsid w:val="00CB7058"/>
    <w:rsid w:val="00CB727C"/>
    <w:rsid w:val="00CB730C"/>
    <w:rsid w:val="00CB79E9"/>
    <w:rsid w:val="00CB7B7D"/>
    <w:rsid w:val="00CC00E2"/>
    <w:rsid w:val="00CC0239"/>
    <w:rsid w:val="00CC0312"/>
    <w:rsid w:val="00CC0617"/>
    <w:rsid w:val="00CC0DD8"/>
    <w:rsid w:val="00CC16EA"/>
    <w:rsid w:val="00CC19E1"/>
    <w:rsid w:val="00CC1C20"/>
    <w:rsid w:val="00CC1FE6"/>
    <w:rsid w:val="00CC2351"/>
    <w:rsid w:val="00CC2421"/>
    <w:rsid w:val="00CC2789"/>
    <w:rsid w:val="00CC28C4"/>
    <w:rsid w:val="00CC2A14"/>
    <w:rsid w:val="00CC2CE8"/>
    <w:rsid w:val="00CC2D55"/>
    <w:rsid w:val="00CC2EB0"/>
    <w:rsid w:val="00CC30FC"/>
    <w:rsid w:val="00CC3206"/>
    <w:rsid w:val="00CC37C5"/>
    <w:rsid w:val="00CC39BD"/>
    <w:rsid w:val="00CC3D30"/>
    <w:rsid w:val="00CC3E79"/>
    <w:rsid w:val="00CC451E"/>
    <w:rsid w:val="00CC47AF"/>
    <w:rsid w:val="00CC47F7"/>
    <w:rsid w:val="00CC4C23"/>
    <w:rsid w:val="00CC4D49"/>
    <w:rsid w:val="00CC4EC5"/>
    <w:rsid w:val="00CC5500"/>
    <w:rsid w:val="00CC5D39"/>
    <w:rsid w:val="00CC5E93"/>
    <w:rsid w:val="00CC5FEF"/>
    <w:rsid w:val="00CC6188"/>
    <w:rsid w:val="00CC67E5"/>
    <w:rsid w:val="00CC6AFF"/>
    <w:rsid w:val="00CC6BB8"/>
    <w:rsid w:val="00CC74A5"/>
    <w:rsid w:val="00CC7520"/>
    <w:rsid w:val="00CC76EC"/>
    <w:rsid w:val="00CC78E1"/>
    <w:rsid w:val="00CC7A3E"/>
    <w:rsid w:val="00CC7B6B"/>
    <w:rsid w:val="00CC7D52"/>
    <w:rsid w:val="00CD01DC"/>
    <w:rsid w:val="00CD04F6"/>
    <w:rsid w:val="00CD0ECA"/>
    <w:rsid w:val="00CD1350"/>
    <w:rsid w:val="00CD170C"/>
    <w:rsid w:val="00CD17B0"/>
    <w:rsid w:val="00CD191F"/>
    <w:rsid w:val="00CD1BA4"/>
    <w:rsid w:val="00CD200C"/>
    <w:rsid w:val="00CD288D"/>
    <w:rsid w:val="00CD28DD"/>
    <w:rsid w:val="00CD2D47"/>
    <w:rsid w:val="00CD2E89"/>
    <w:rsid w:val="00CD3255"/>
    <w:rsid w:val="00CD34DB"/>
    <w:rsid w:val="00CD38C2"/>
    <w:rsid w:val="00CD4512"/>
    <w:rsid w:val="00CD4916"/>
    <w:rsid w:val="00CD49A5"/>
    <w:rsid w:val="00CD4EBF"/>
    <w:rsid w:val="00CD525B"/>
    <w:rsid w:val="00CD5616"/>
    <w:rsid w:val="00CD59D5"/>
    <w:rsid w:val="00CD69B8"/>
    <w:rsid w:val="00CD6CB9"/>
    <w:rsid w:val="00CD6F71"/>
    <w:rsid w:val="00CD73B7"/>
    <w:rsid w:val="00CD751C"/>
    <w:rsid w:val="00CD7A4C"/>
    <w:rsid w:val="00CE00FD"/>
    <w:rsid w:val="00CE04BD"/>
    <w:rsid w:val="00CE084E"/>
    <w:rsid w:val="00CE0A52"/>
    <w:rsid w:val="00CE0DCD"/>
    <w:rsid w:val="00CE0E1F"/>
    <w:rsid w:val="00CE110A"/>
    <w:rsid w:val="00CE14C6"/>
    <w:rsid w:val="00CE14CD"/>
    <w:rsid w:val="00CE1613"/>
    <w:rsid w:val="00CE167E"/>
    <w:rsid w:val="00CE1BAD"/>
    <w:rsid w:val="00CE2127"/>
    <w:rsid w:val="00CE2A41"/>
    <w:rsid w:val="00CE2E83"/>
    <w:rsid w:val="00CE30EB"/>
    <w:rsid w:val="00CE3184"/>
    <w:rsid w:val="00CE31A3"/>
    <w:rsid w:val="00CE3403"/>
    <w:rsid w:val="00CE3699"/>
    <w:rsid w:val="00CE37BD"/>
    <w:rsid w:val="00CE38D1"/>
    <w:rsid w:val="00CE3FE8"/>
    <w:rsid w:val="00CE45FA"/>
    <w:rsid w:val="00CE4622"/>
    <w:rsid w:val="00CE4B9D"/>
    <w:rsid w:val="00CE5127"/>
    <w:rsid w:val="00CE53A2"/>
    <w:rsid w:val="00CE53D5"/>
    <w:rsid w:val="00CE57B0"/>
    <w:rsid w:val="00CE5926"/>
    <w:rsid w:val="00CE59C9"/>
    <w:rsid w:val="00CE6587"/>
    <w:rsid w:val="00CE6858"/>
    <w:rsid w:val="00CE7957"/>
    <w:rsid w:val="00CF080E"/>
    <w:rsid w:val="00CF0B56"/>
    <w:rsid w:val="00CF0F9E"/>
    <w:rsid w:val="00CF1017"/>
    <w:rsid w:val="00CF1FD6"/>
    <w:rsid w:val="00CF22F1"/>
    <w:rsid w:val="00CF264E"/>
    <w:rsid w:val="00CF2B3C"/>
    <w:rsid w:val="00CF2EB4"/>
    <w:rsid w:val="00CF2FB6"/>
    <w:rsid w:val="00CF320E"/>
    <w:rsid w:val="00CF330D"/>
    <w:rsid w:val="00CF3483"/>
    <w:rsid w:val="00CF35A9"/>
    <w:rsid w:val="00CF4200"/>
    <w:rsid w:val="00CF4391"/>
    <w:rsid w:val="00CF4484"/>
    <w:rsid w:val="00CF4553"/>
    <w:rsid w:val="00CF4789"/>
    <w:rsid w:val="00CF5236"/>
    <w:rsid w:val="00CF5AC3"/>
    <w:rsid w:val="00CF5EAD"/>
    <w:rsid w:val="00CF60BC"/>
    <w:rsid w:val="00CF6163"/>
    <w:rsid w:val="00CF6645"/>
    <w:rsid w:val="00CF668D"/>
    <w:rsid w:val="00CF712E"/>
    <w:rsid w:val="00CF7445"/>
    <w:rsid w:val="00CF78F8"/>
    <w:rsid w:val="00CF7909"/>
    <w:rsid w:val="00CF7DD4"/>
    <w:rsid w:val="00CF7E8A"/>
    <w:rsid w:val="00D002FA"/>
    <w:rsid w:val="00D00AF7"/>
    <w:rsid w:val="00D00CAC"/>
    <w:rsid w:val="00D00E45"/>
    <w:rsid w:val="00D00E92"/>
    <w:rsid w:val="00D014F9"/>
    <w:rsid w:val="00D017CF"/>
    <w:rsid w:val="00D019D4"/>
    <w:rsid w:val="00D01A4C"/>
    <w:rsid w:val="00D01B1C"/>
    <w:rsid w:val="00D01EF2"/>
    <w:rsid w:val="00D02982"/>
    <w:rsid w:val="00D02D84"/>
    <w:rsid w:val="00D02FDE"/>
    <w:rsid w:val="00D0316B"/>
    <w:rsid w:val="00D0349A"/>
    <w:rsid w:val="00D034C6"/>
    <w:rsid w:val="00D03A11"/>
    <w:rsid w:val="00D03BA0"/>
    <w:rsid w:val="00D03E5E"/>
    <w:rsid w:val="00D0405A"/>
    <w:rsid w:val="00D04149"/>
    <w:rsid w:val="00D042CC"/>
    <w:rsid w:val="00D053C8"/>
    <w:rsid w:val="00D0541F"/>
    <w:rsid w:val="00D05DAD"/>
    <w:rsid w:val="00D05F63"/>
    <w:rsid w:val="00D06D86"/>
    <w:rsid w:val="00D06FDC"/>
    <w:rsid w:val="00D07217"/>
    <w:rsid w:val="00D076B5"/>
    <w:rsid w:val="00D10038"/>
    <w:rsid w:val="00D10B4E"/>
    <w:rsid w:val="00D11054"/>
    <w:rsid w:val="00D111F1"/>
    <w:rsid w:val="00D1133A"/>
    <w:rsid w:val="00D11520"/>
    <w:rsid w:val="00D11A69"/>
    <w:rsid w:val="00D11B40"/>
    <w:rsid w:val="00D11DB1"/>
    <w:rsid w:val="00D1257B"/>
    <w:rsid w:val="00D12F8D"/>
    <w:rsid w:val="00D13652"/>
    <w:rsid w:val="00D13C8B"/>
    <w:rsid w:val="00D13DEE"/>
    <w:rsid w:val="00D1490E"/>
    <w:rsid w:val="00D14A68"/>
    <w:rsid w:val="00D14B54"/>
    <w:rsid w:val="00D15743"/>
    <w:rsid w:val="00D15CC2"/>
    <w:rsid w:val="00D1605A"/>
    <w:rsid w:val="00D160BE"/>
    <w:rsid w:val="00D16395"/>
    <w:rsid w:val="00D16712"/>
    <w:rsid w:val="00D16CC0"/>
    <w:rsid w:val="00D16F7D"/>
    <w:rsid w:val="00D1708A"/>
    <w:rsid w:val="00D1722D"/>
    <w:rsid w:val="00D17271"/>
    <w:rsid w:val="00D17820"/>
    <w:rsid w:val="00D17A66"/>
    <w:rsid w:val="00D17AE0"/>
    <w:rsid w:val="00D17E7F"/>
    <w:rsid w:val="00D17F17"/>
    <w:rsid w:val="00D20003"/>
    <w:rsid w:val="00D202BB"/>
    <w:rsid w:val="00D217ED"/>
    <w:rsid w:val="00D2198D"/>
    <w:rsid w:val="00D21E99"/>
    <w:rsid w:val="00D22901"/>
    <w:rsid w:val="00D22D03"/>
    <w:rsid w:val="00D22DFD"/>
    <w:rsid w:val="00D24095"/>
    <w:rsid w:val="00D24299"/>
    <w:rsid w:val="00D249AA"/>
    <w:rsid w:val="00D24C42"/>
    <w:rsid w:val="00D24E79"/>
    <w:rsid w:val="00D24F5A"/>
    <w:rsid w:val="00D24F79"/>
    <w:rsid w:val="00D250A3"/>
    <w:rsid w:val="00D25856"/>
    <w:rsid w:val="00D25A07"/>
    <w:rsid w:val="00D261C1"/>
    <w:rsid w:val="00D261E3"/>
    <w:rsid w:val="00D26213"/>
    <w:rsid w:val="00D265C8"/>
    <w:rsid w:val="00D26CD6"/>
    <w:rsid w:val="00D2755D"/>
    <w:rsid w:val="00D30563"/>
    <w:rsid w:val="00D3073A"/>
    <w:rsid w:val="00D30889"/>
    <w:rsid w:val="00D30EA3"/>
    <w:rsid w:val="00D314C5"/>
    <w:rsid w:val="00D31700"/>
    <w:rsid w:val="00D31BAF"/>
    <w:rsid w:val="00D31BDD"/>
    <w:rsid w:val="00D31E01"/>
    <w:rsid w:val="00D32041"/>
    <w:rsid w:val="00D32166"/>
    <w:rsid w:val="00D32356"/>
    <w:rsid w:val="00D3237F"/>
    <w:rsid w:val="00D32584"/>
    <w:rsid w:val="00D327A9"/>
    <w:rsid w:val="00D3288D"/>
    <w:rsid w:val="00D32892"/>
    <w:rsid w:val="00D32DEE"/>
    <w:rsid w:val="00D3318C"/>
    <w:rsid w:val="00D33457"/>
    <w:rsid w:val="00D339E2"/>
    <w:rsid w:val="00D33ACA"/>
    <w:rsid w:val="00D33B26"/>
    <w:rsid w:val="00D3423A"/>
    <w:rsid w:val="00D347FE"/>
    <w:rsid w:val="00D351C8"/>
    <w:rsid w:val="00D35850"/>
    <w:rsid w:val="00D358CD"/>
    <w:rsid w:val="00D35BCD"/>
    <w:rsid w:val="00D35F19"/>
    <w:rsid w:val="00D360BA"/>
    <w:rsid w:val="00D36319"/>
    <w:rsid w:val="00D36CE4"/>
    <w:rsid w:val="00D36D92"/>
    <w:rsid w:val="00D374BE"/>
    <w:rsid w:val="00D376FA"/>
    <w:rsid w:val="00D378EB"/>
    <w:rsid w:val="00D4024B"/>
    <w:rsid w:val="00D4053A"/>
    <w:rsid w:val="00D40892"/>
    <w:rsid w:val="00D409EB"/>
    <w:rsid w:val="00D40B56"/>
    <w:rsid w:val="00D41729"/>
    <w:rsid w:val="00D422C7"/>
    <w:rsid w:val="00D42491"/>
    <w:rsid w:val="00D426DC"/>
    <w:rsid w:val="00D43192"/>
    <w:rsid w:val="00D436DA"/>
    <w:rsid w:val="00D4399B"/>
    <w:rsid w:val="00D43EEA"/>
    <w:rsid w:val="00D4400A"/>
    <w:rsid w:val="00D44647"/>
    <w:rsid w:val="00D44AC5"/>
    <w:rsid w:val="00D44D03"/>
    <w:rsid w:val="00D4584A"/>
    <w:rsid w:val="00D45EF1"/>
    <w:rsid w:val="00D462B4"/>
    <w:rsid w:val="00D462F6"/>
    <w:rsid w:val="00D4661F"/>
    <w:rsid w:val="00D46739"/>
    <w:rsid w:val="00D47055"/>
    <w:rsid w:val="00D471E9"/>
    <w:rsid w:val="00D47537"/>
    <w:rsid w:val="00D47F33"/>
    <w:rsid w:val="00D503CB"/>
    <w:rsid w:val="00D5048A"/>
    <w:rsid w:val="00D507E5"/>
    <w:rsid w:val="00D50B84"/>
    <w:rsid w:val="00D510D2"/>
    <w:rsid w:val="00D518E6"/>
    <w:rsid w:val="00D5191F"/>
    <w:rsid w:val="00D51A1F"/>
    <w:rsid w:val="00D52064"/>
    <w:rsid w:val="00D528A2"/>
    <w:rsid w:val="00D52CED"/>
    <w:rsid w:val="00D52CFC"/>
    <w:rsid w:val="00D538A7"/>
    <w:rsid w:val="00D53ADF"/>
    <w:rsid w:val="00D53B4D"/>
    <w:rsid w:val="00D53C1F"/>
    <w:rsid w:val="00D53F0A"/>
    <w:rsid w:val="00D54767"/>
    <w:rsid w:val="00D5477F"/>
    <w:rsid w:val="00D54E4D"/>
    <w:rsid w:val="00D54FCF"/>
    <w:rsid w:val="00D556A9"/>
    <w:rsid w:val="00D55AD5"/>
    <w:rsid w:val="00D56249"/>
    <w:rsid w:val="00D563AF"/>
    <w:rsid w:val="00D566D6"/>
    <w:rsid w:val="00D5711A"/>
    <w:rsid w:val="00D578CB"/>
    <w:rsid w:val="00D57A04"/>
    <w:rsid w:val="00D607EF"/>
    <w:rsid w:val="00D607F6"/>
    <w:rsid w:val="00D608CB"/>
    <w:rsid w:val="00D616DF"/>
    <w:rsid w:val="00D62E4B"/>
    <w:rsid w:val="00D636E1"/>
    <w:rsid w:val="00D6403A"/>
    <w:rsid w:val="00D646AD"/>
    <w:rsid w:val="00D64926"/>
    <w:rsid w:val="00D650E0"/>
    <w:rsid w:val="00D65262"/>
    <w:rsid w:val="00D656FB"/>
    <w:rsid w:val="00D6598A"/>
    <w:rsid w:val="00D66E0C"/>
    <w:rsid w:val="00D674C3"/>
    <w:rsid w:val="00D67A53"/>
    <w:rsid w:val="00D67CA8"/>
    <w:rsid w:val="00D704AB"/>
    <w:rsid w:val="00D70663"/>
    <w:rsid w:val="00D70767"/>
    <w:rsid w:val="00D70A0E"/>
    <w:rsid w:val="00D7132C"/>
    <w:rsid w:val="00D71D5B"/>
    <w:rsid w:val="00D71DD1"/>
    <w:rsid w:val="00D72123"/>
    <w:rsid w:val="00D726C7"/>
    <w:rsid w:val="00D7296F"/>
    <w:rsid w:val="00D72A3E"/>
    <w:rsid w:val="00D73480"/>
    <w:rsid w:val="00D734C9"/>
    <w:rsid w:val="00D74083"/>
    <w:rsid w:val="00D74383"/>
    <w:rsid w:val="00D74A77"/>
    <w:rsid w:val="00D74E7B"/>
    <w:rsid w:val="00D75A27"/>
    <w:rsid w:val="00D76038"/>
    <w:rsid w:val="00D7612E"/>
    <w:rsid w:val="00D76502"/>
    <w:rsid w:val="00D766F5"/>
    <w:rsid w:val="00D769CA"/>
    <w:rsid w:val="00D77574"/>
    <w:rsid w:val="00D8009C"/>
    <w:rsid w:val="00D802A9"/>
    <w:rsid w:val="00D804FC"/>
    <w:rsid w:val="00D8080D"/>
    <w:rsid w:val="00D811BB"/>
    <w:rsid w:val="00D81A3F"/>
    <w:rsid w:val="00D81AFA"/>
    <w:rsid w:val="00D81B6A"/>
    <w:rsid w:val="00D81E80"/>
    <w:rsid w:val="00D81F69"/>
    <w:rsid w:val="00D81FAA"/>
    <w:rsid w:val="00D8212F"/>
    <w:rsid w:val="00D827A1"/>
    <w:rsid w:val="00D82BAB"/>
    <w:rsid w:val="00D82C14"/>
    <w:rsid w:val="00D82F26"/>
    <w:rsid w:val="00D83118"/>
    <w:rsid w:val="00D831B9"/>
    <w:rsid w:val="00D83250"/>
    <w:rsid w:val="00D83251"/>
    <w:rsid w:val="00D83C61"/>
    <w:rsid w:val="00D83E7F"/>
    <w:rsid w:val="00D84C18"/>
    <w:rsid w:val="00D85798"/>
    <w:rsid w:val="00D8598B"/>
    <w:rsid w:val="00D85A67"/>
    <w:rsid w:val="00D85B81"/>
    <w:rsid w:val="00D86035"/>
    <w:rsid w:val="00D86542"/>
    <w:rsid w:val="00D8737D"/>
    <w:rsid w:val="00D87860"/>
    <w:rsid w:val="00D87CD6"/>
    <w:rsid w:val="00D90179"/>
    <w:rsid w:val="00D902D0"/>
    <w:rsid w:val="00D9051B"/>
    <w:rsid w:val="00D90880"/>
    <w:rsid w:val="00D90ABF"/>
    <w:rsid w:val="00D9128E"/>
    <w:rsid w:val="00D912F5"/>
    <w:rsid w:val="00D9136E"/>
    <w:rsid w:val="00D913C8"/>
    <w:rsid w:val="00D9175E"/>
    <w:rsid w:val="00D91A6E"/>
    <w:rsid w:val="00D91BD2"/>
    <w:rsid w:val="00D91D84"/>
    <w:rsid w:val="00D92241"/>
    <w:rsid w:val="00D92EBE"/>
    <w:rsid w:val="00D9349F"/>
    <w:rsid w:val="00D934A7"/>
    <w:rsid w:val="00D93530"/>
    <w:rsid w:val="00D9355F"/>
    <w:rsid w:val="00D937AB"/>
    <w:rsid w:val="00D93CC9"/>
    <w:rsid w:val="00D94163"/>
    <w:rsid w:val="00D9466E"/>
    <w:rsid w:val="00D94A43"/>
    <w:rsid w:val="00D95153"/>
    <w:rsid w:val="00D95EEE"/>
    <w:rsid w:val="00D963C9"/>
    <w:rsid w:val="00D965B8"/>
    <w:rsid w:val="00D976D7"/>
    <w:rsid w:val="00D979C5"/>
    <w:rsid w:val="00D97CF4"/>
    <w:rsid w:val="00DA0626"/>
    <w:rsid w:val="00DA0B5F"/>
    <w:rsid w:val="00DA0F64"/>
    <w:rsid w:val="00DA10E1"/>
    <w:rsid w:val="00DA28BC"/>
    <w:rsid w:val="00DA2C2D"/>
    <w:rsid w:val="00DA3044"/>
    <w:rsid w:val="00DA37AA"/>
    <w:rsid w:val="00DA388E"/>
    <w:rsid w:val="00DA414E"/>
    <w:rsid w:val="00DA41B3"/>
    <w:rsid w:val="00DA54B9"/>
    <w:rsid w:val="00DA58DE"/>
    <w:rsid w:val="00DA6075"/>
    <w:rsid w:val="00DA63C2"/>
    <w:rsid w:val="00DA650B"/>
    <w:rsid w:val="00DA7A31"/>
    <w:rsid w:val="00DB033E"/>
    <w:rsid w:val="00DB133A"/>
    <w:rsid w:val="00DB16C7"/>
    <w:rsid w:val="00DB18CE"/>
    <w:rsid w:val="00DB1A62"/>
    <w:rsid w:val="00DB1FC7"/>
    <w:rsid w:val="00DB2BF7"/>
    <w:rsid w:val="00DB305C"/>
    <w:rsid w:val="00DB337F"/>
    <w:rsid w:val="00DB3463"/>
    <w:rsid w:val="00DB3818"/>
    <w:rsid w:val="00DB3B8C"/>
    <w:rsid w:val="00DB3D2B"/>
    <w:rsid w:val="00DB420A"/>
    <w:rsid w:val="00DB48BD"/>
    <w:rsid w:val="00DB4CAB"/>
    <w:rsid w:val="00DB4EDA"/>
    <w:rsid w:val="00DB4FCD"/>
    <w:rsid w:val="00DB51AF"/>
    <w:rsid w:val="00DB58A7"/>
    <w:rsid w:val="00DB5AEC"/>
    <w:rsid w:val="00DB660D"/>
    <w:rsid w:val="00DB67EC"/>
    <w:rsid w:val="00DB6A2F"/>
    <w:rsid w:val="00DB70C3"/>
    <w:rsid w:val="00DB7558"/>
    <w:rsid w:val="00DB7967"/>
    <w:rsid w:val="00DB7E93"/>
    <w:rsid w:val="00DC079A"/>
    <w:rsid w:val="00DC10B7"/>
    <w:rsid w:val="00DC13E5"/>
    <w:rsid w:val="00DC14D1"/>
    <w:rsid w:val="00DC1A9D"/>
    <w:rsid w:val="00DC1B45"/>
    <w:rsid w:val="00DC1D08"/>
    <w:rsid w:val="00DC209B"/>
    <w:rsid w:val="00DC2184"/>
    <w:rsid w:val="00DC21AA"/>
    <w:rsid w:val="00DC26DF"/>
    <w:rsid w:val="00DC26F6"/>
    <w:rsid w:val="00DC2825"/>
    <w:rsid w:val="00DC2859"/>
    <w:rsid w:val="00DC2A93"/>
    <w:rsid w:val="00DC30A3"/>
    <w:rsid w:val="00DC3443"/>
    <w:rsid w:val="00DC4E4E"/>
    <w:rsid w:val="00DC5A94"/>
    <w:rsid w:val="00DC5CFB"/>
    <w:rsid w:val="00DC6633"/>
    <w:rsid w:val="00DC6941"/>
    <w:rsid w:val="00DC6E97"/>
    <w:rsid w:val="00DC6FF4"/>
    <w:rsid w:val="00DC7422"/>
    <w:rsid w:val="00DC78F4"/>
    <w:rsid w:val="00DD01AF"/>
    <w:rsid w:val="00DD0CE3"/>
    <w:rsid w:val="00DD18D8"/>
    <w:rsid w:val="00DD1B0C"/>
    <w:rsid w:val="00DD1D3A"/>
    <w:rsid w:val="00DD1EE8"/>
    <w:rsid w:val="00DD21D4"/>
    <w:rsid w:val="00DD2A74"/>
    <w:rsid w:val="00DD3705"/>
    <w:rsid w:val="00DD3D75"/>
    <w:rsid w:val="00DD4076"/>
    <w:rsid w:val="00DD478C"/>
    <w:rsid w:val="00DD56DD"/>
    <w:rsid w:val="00DD68B7"/>
    <w:rsid w:val="00DD6996"/>
    <w:rsid w:val="00DD6B23"/>
    <w:rsid w:val="00DD6C7C"/>
    <w:rsid w:val="00DD726B"/>
    <w:rsid w:val="00DD76AD"/>
    <w:rsid w:val="00DD78E5"/>
    <w:rsid w:val="00DD7935"/>
    <w:rsid w:val="00DD7C23"/>
    <w:rsid w:val="00DD7D06"/>
    <w:rsid w:val="00DD7DB1"/>
    <w:rsid w:val="00DE03E9"/>
    <w:rsid w:val="00DE0736"/>
    <w:rsid w:val="00DE0BC3"/>
    <w:rsid w:val="00DE0EDA"/>
    <w:rsid w:val="00DE0EEC"/>
    <w:rsid w:val="00DE11AC"/>
    <w:rsid w:val="00DE15B9"/>
    <w:rsid w:val="00DE16EC"/>
    <w:rsid w:val="00DE1750"/>
    <w:rsid w:val="00DE192C"/>
    <w:rsid w:val="00DE1B25"/>
    <w:rsid w:val="00DE1F58"/>
    <w:rsid w:val="00DE2861"/>
    <w:rsid w:val="00DE2862"/>
    <w:rsid w:val="00DE2879"/>
    <w:rsid w:val="00DE3254"/>
    <w:rsid w:val="00DE44FF"/>
    <w:rsid w:val="00DE50A7"/>
    <w:rsid w:val="00DE5153"/>
    <w:rsid w:val="00DE5630"/>
    <w:rsid w:val="00DE583B"/>
    <w:rsid w:val="00DE5A90"/>
    <w:rsid w:val="00DE616D"/>
    <w:rsid w:val="00DE67EC"/>
    <w:rsid w:val="00DE6F14"/>
    <w:rsid w:val="00DE6FFF"/>
    <w:rsid w:val="00DE7691"/>
    <w:rsid w:val="00DE76C5"/>
    <w:rsid w:val="00DF0556"/>
    <w:rsid w:val="00DF0EAC"/>
    <w:rsid w:val="00DF10A1"/>
    <w:rsid w:val="00DF15D0"/>
    <w:rsid w:val="00DF1673"/>
    <w:rsid w:val="00DF1C3E"/>
    <w:rsid w:val="00DF1E13"/>
    <w:rsid w:val="00DF20DD"/>
    <w:rsid w:val="00DF2A13"/>
    <w:rsid w:val="00DF2C72"/>
    <w:rsid w:val="00DF3119"/>
    <w:rsid w:val="00DF3304"/>
    <w:rsid w:val="00DF33F4"/>
    <w:rsid w:val="00DF3A62"/>
    <w:rsid w:val="00DF3BE4"/>
    <w:rsid w:val="00DF3C72"/>
    <w:rsid w:val="00DF410A"/>
    <w:rsid w:val="00DF48F3"/>
    <w:rsid w:val="00DF4A47"/>
    <w:rsid w:val="00DF5F77"/>
    <w:rsid w:val="00DF660D"/>
    <w:rsid w:val="00DF6C85"/>
    <w:rsid w:val="00DF6E2D"/>
    <w:rsid w:val="00DF6EC3"/>
    <w:rsid w:val="00DF6F62"/>
    <w:rsid w:val="00DF733B"/>
    <w:rsid w:val="00DF73D0"/>
    <w:rsid w:val="00DF7B79"/>
    <w:rsid w:val="00DF7E93"/>
    <w:rsid w:val="00DF7ECF"/>
    <w:rsid w:val="00DF7FC8"/>
    <w:rsid w:val="00E00323"/>
    <w:rsid w:val="00E005B5"/>
    <w:rsid w:val="00E009DE"/>
    <w:rsid w:val="00E00B0A"/>
    <w:rsid w:val="00E01E0D"/>
    <w:rsid w:val="00E029F0"/>
    <w:rsid w:val="00E0305D"/>
    <w:rsid w:val="00E030DF"/>
    <w:rsid w:val="00E035D4"/>
    <w:rsid w:val="00E03860"/>
    <w:rsid w:val="00E0387D"/>
    <w:rsid w:val="00E041EF"/>
    <w:rsid w:val="00E0447D"/>
    <w:rsid w:val="00E044AE"/>
    <w:rsid w:val="00E04C2F"/>
    <w:rsid w:val="00E05232"/>
    <w:rsid w:val="00E0532A"/>
    <w:rsid w:val="00E05396"/>
    <w:rsid w:val="00E0558F"/>
    <w:rsid w:val="00E06387"/>
    <w:rsid w:val="00E06487"/>
    <w:rsid w:val="00E06C23"/>
    <w:rsid w:val="00E06CAB"/>
    <w:rsid w:val="00E07278"/>
    <w:rsid w:val="00E07D7D"/>
    <w:rsid w:val="00E07E9A"/>
    <w:rsid w:val="00E07F68"/>
    <w:rsid w:val="00E10057"/>
    <w:rsid w:val="00E100A6"/>
    <w:rsid w:val="00E1062B"/>
    <w:rsid w:val="00E10D6A"/>
    <w:rsid w:val="00E11493"/>
    <w:rsid w:val="00E11802"/>
    <w:rsid w:val="00E1195B"/>
    <w:rsid w:val="00E11DD8"/>
    <w:rsid w:val="00E11E2D"/>
    <w:rsid w:val="00E12924"/>
    <w:rsid w:val="00E1302F"/>
    <w:rsid w:val="00E1308D"/>
    <w:rsid w:val="00E13A54"/>
    <w:rsid w:val="00E13F02"/>
    <w:rsid w:val="00E141F4"/>
    <w:rsid w:val="00E14928"/>
    <w:rsid w:val="00E14BD0"/>
    <w:rsid w:val="00E14E4B"/>
    <w:rsid w:val="00E163C0"/>
    <w:rsid w:val="00E16539"/>
    <w:rsid w:val="00E1687B"/>
    <w:rsid w:val="00E16B9C"/>
    <w:rsid w:val="00E1770D"/>
    <w:rsid w:val="00E20107"/>
    <w:rsid w:val="00E201F7"/>
    <w:rsid w:val="00E20624"/>
    <w:rsid w:val="00E20AB7"/>
    <w:rsid w:val="00E20FF8"/>
    <w:rsid w:val="00E2120A"/>
    <w:rsid w:val="00E21B15"/>
    <w:rsid w:val="00E21E48"/>
    <w:rsid w:val="00E2228E"/>
    <w:rsid w:val="00E233B6"/>
    <w:rsid w:val="00E237CB"/>
    <w:rsid w:val="00E23C12"/>
    <w:rsid w:val="00E24266"/>
    <w:rsid w:val="00E24C67"/>
    <w:rsid w:val="00E2548F"/>
    <w:rsid w:val="00E25AD1"/>
    <w:rsid w:val="00E25F6B"/>
    <w:rsid w:val="00E26B14"/>
    <w:rsid w:val="00E26D10"/>
    <w:rsid w:val="00E26EFF"/>
    <w:rsid w:val="00E26F15"/>
    <w:rsid w:val="00E27A8E"/>
    <w:rsid w:val="00E27AD0"/>
    <w:rsid w:val="00E27E01"/>
    <w:rsid w:val="00E3087E"/>
    <w:rsid w:val="00E310A7"/>
    <w:rsid w:val="00E31A06"/>
    <w:rsid w:val="00E31B6F"/>
    <w:rsid w:val="00E31DFD"/>
    <w:rsid w:val="00E320C3"/>
    <w:rsid w:val="00E32526"/>
    <w:rsid w:val="00E32715"/>
    <w:rsid w:val="00E32B4E"/>
    <w:rsid w:val="00E32BFA"/>
    <w:rsid w:val="00E32D4B"/>
    <w:rsid w:val="00E32E74"/>
    <w:rsid w:val="00E33068"/>
    <w:rsid w:val="00E33096"/>
    <w:rsid w:val="00E33E50"/>
    <w:rsid w:val="00E3439B"/>
    <w:rsid w:val="00E34527"/>
    <w:rsid w:val="00E3466D"/>
    <w:rsid w:val="00E35588"/>
    <w:rsid w:val="00E35780"/>
    <w:rsid w:val="00E35784"/>
    <w:rsid w:val="00E357DE"/>
    <w:rsid w:val="00E35822"/>
    <w:rsid w:val="00E35CA4"/>
    <w:rsid w:val="00E35D81"/>
    <w:rsid w:val="00E36277"/>
    <w:rsid w:val="00E36638"/>
    <w:rsid w:val="00E368D9"/>
    <w:rsid w:val="00E36BC4"/>
    <w:rsid w:val="00E36E09"/>
    <w:rsid w:val="00E372EA"/>
    <w:rsid w:val="00E37CA0"/>
    <w:rsid w:val="00E40537"/>
    <w:rsid w:val="00E40931"/>
    <w:rsid w:val="00E4152C"/>
    <w:rsid w:val="00E41A5A"/>
    <w:rsid w:val="00E425CD"/>
    <w:rsid w:val="00E42893"/>
    <w:rsid w:val="00E42F82"/>
    <w:rsid w:val="00E4359D"/>
    <w:rsid w:val="00E43F94"/>
    <w:rsid w:val="00E441F1"/>
    <w:rsid w:val="00E445EE"/>
    <w:rsid w:val="00E448CA"/>
    <w:rsid w:val="00E45CB2"/>
    <w:rsid w:val="00E461CA"/>
    <w:rsid w:val="00E46672"/>
    <w:rsid w:val="00E476E2"/>
    <w:rsid w:val="00E47F5E"/>
    <w:rsid w:val="00E50505"/>
    <w:rsid w:val="00E50658"/>
    <w:rsid w:val="00E50AC2"/>
    <w:rsid w:val="00E50F98"/>
    <w:rsid w:val="00E51521"/>
    <w:rsid w:val="00E51561"/>
    <w:rsid w:val="00E516EC"/>
    <w:rsid w:val="00E517C4"/>
    <w:rsid w:val="00E51852"/>
    <w:rsid w:val="00E519A5"/>
    <w:rsid w:val="00E51B7D"/>
    <w:rsid w:val="00E51E86"/>
    <w:rsid w:val="00E52217"/>
    <w:rsid w:val="00E52E1E"/>
    <w:rsid w:val="00E5313E"/>
    <w:rsid w:val="00E5321E"/>
    <w:rsid w:val="00E5346F"/>
    <w:rsid w:val="00E53709"/>
    <w:rsid w:val="00E53C05"/>
    <w:rsid w:val="00E542E4"/>
    <w:rsid w:val="00E54341"/>
    <w:rsid w:val="00E54442"/>
    <w:rsid w:val="00E55450"/>
    <w:rsid w:val="00E55462"/>
    <w:rsid w:val="00E5551B"/>
    <w:rsid w:val="00E55C94"/>
    <w:rsid w:val="00E565A9"/>
    <w:rsid w:val="00E56661"/>
    <w:rsid w:val="00E568F3"/>
    <w:rsid w:val="00E56C09"/>
    <w:rsid w:val="00E56C62"/>
    <w:rsid w:val="00E56F35"/>
    <w:rsid w:val="00E5704D"/>
    <w:rsid w:val="00E5739D"/>
    <w:rsid w:val="00E573D1"/>
    <w:rsid w:val="00E5742B"/>
    <w:rsid w:val="00E5744A"/>
    <w:rsid w:val="00E57ED6"/>
    <w:rsid w:val="00E60615"/>
    <w:rsid w:val="00E609DD"/>
    <w:rsid w:val="00E60BA9"/>
    <w:rsid w:val="00E6177C"/>
    <w:rsid w:val="00E6180F"/>
    <w:rsid w:val="00E618DB"/>
    <w:rsid w:val="00E619B9"/>
    <w:rsid w:val="00E62144"/>
    <w:rsid w:val="00E621DC"/>
    <w:rsid w:val="00E628CF"/>
    <w:rsid w:val="00E62C7D"/>
    <w:rsid w:val="00E62D49"/>
    <w:rsid w:val="00E62E18"/>
    <w:rsid w:val="00E62E1C"/>
    <w:rsid w:val="00E62E4F"/>
    <w:rsid w:val="00E6339B"/>
    <w:rsid w:val="00E63554"/>
    <w:rsid w:val="00E64763"/>
    <w:rsid w:val="00E6549B"/>
    <w:rsid w:val="00E658C3"/>
    <w:rsid w:val="00E65A49"/>
    <w:rsid w:val="00E65B60"/>
    <w:rsid w:val="00E660C4"/>
    <w:rsid w:val="00E66213"/>
    <w:rsid w:val="00E663BF"/>
    <w:rsid w:val="00E665C1"/>
    <w:rsid w:val="00E6661C"/>
    <w:rsid w:val="00E667CD"/>
    <w:rsid w:val="00E66C0B"/>
    <w:rsid w:val="00E67230"/>
    <w:rsid w:val="00E67329"/>
    <w:rsid w:val="00E67915"/>
    <w:rsid w:val="00E70030"/>
    <w:rsid w:val="00E702FF"/>
    <w:rsid w:val="00E70DCA"/>
    <w:rsid w:val="00E70FF3"/>
    <w:rsid w:val="00E710E1"/>
    <w:rsid w:val="00E711BE"/>
    <w:rsid w:val="00E71E5A"/>
    <w:rsid w:val="00E72582"/>
    <w:rsid w:val="00E72A10"/>
    <w:rsid w:val="00E72BFB"/>
    <w:rsid w:val="00E7330A"/>
    <w:rsid w:val="00E73644"/>
    <w:rsid w:val="00E7379D"/>
    <w:rsid w:val="00E73ACD"/>
    <w:rsid w:val="00E7410F"/>
    <w:rsid w:val="00E74141"/>
    <w:rsid w:val="00E744B5"/>
    <w:rsid w:val="00E744DB"/>
    <w:rsid w:val="00E745C1"/>
    <w:rsid w:val="00E74ACA"/>
    <w:rsid w:val="00E74B12"/>
    <w:rsid w:val="00E74E98"/>
    <w:rsid w:val="00E75B37"/>
    <w:rsid w:val="00E75B58"/>
    <w:rsid w:val="00E75B68"/>
    <w:rsid w:val="00E75BD5"/>
    <w:rsid w:val="00E75CD1"/>
    <w:rsid w:val="00E77154"/>
    <w:rsid w:val="00E800A7"/>
    <w:rsid w:val="00E8039B"/>
    <w:rsid w:val="00E80498"/>
    <w:rsid w:val="00E807C2"/>
    <w:rsid w:val="00E80AC0"/>
    <w:rsid w:val="00E80B3E"/>
    <w:rsid w:val="00E80CA2"/>
    <w:rsid w:val="00E80DD3"/>
    <w:rsid w:val="00E8123D"/>
    <w:rsid w:val="00E81504"/>
    <w:rsid w:val="00E816BB"/>
    <w:rsid w:val="00E81D05"/>
    <w:rsid w:val="00E81D52"/>
    <w:rsid w:val="00E8210B"/>
    <w:rsid w:val="00E8219B"/>
    <w:rsid w:val="00E82473"/>
    <w:rsid w:val="00E82CF3"/>
    <w:rsid w:val="00E82F19"/>
    <w:rsid w:val="00E834F7"/>
    <w:rsid w:val="00E83510"/>
    <w:rsid w:val="00E8365F"/>
    <w:rsid w:val="00E83FED"/>
    <w:rsid w:val="00E8425F"/>
    <w:rsid w:val="00E84550"/>
    <w:rsid w:val="00E84826"/>
    <w:rsid w:val="00E84B42"/>
    <w:rsid w:val="00E84E39"/>
    <w:rsid w:val="00E85093"/>
    <w:rsid w:val="00E8524B"/>
    <w:rsid w:val="00E85427"/>
    <w:rsid w:val="00E85987"/>
    <w:rsid w:val="00E85F42"/>
    <w:rsid w:val="00E85FA3"/>
    <w:rsid w:val="00E85FD6"/>
    <w:rsid w:val="00E86147"/>
    <w:rsid w:val="00E86442"/>
    <w:rsid w:val="00E86AD7"/>
    <w:rsid w:val="00E877DE"/>
    <w:rsid w:val="00E87B1D"/>
    <w:rsid w:val="00E9066F"/>
    <w:rsid w:val="00E90DBA"/>
    <w:rsid w:val="00E90F69"/>
    <w:rsid w:val="00E91019"/>
    <w:rsid w:val="00E912BF"/>
    <w:rsid w:val="00E9135F"/>
    <w:rsid w:val="00E9164C"/>
    <w:rsid w:val="00E9198F"/>
    <w:rsid w:val="00E91A82"/>
    <w:rsid w:val="00E91D44"/>
    <w:rsid w:val="00E91E72"/>
    <w:rsid w:val="00E92632"/>
    <w:rsid w:val="00E9334D"/>
    <w:rsid w:val="00E933AE"/>
    <w:rsid w:val="00E934F2"/>
    <w:rsid w:val="00E936A7"/>
    <w:rsid w:val="00E93AD7"/>
    <w:rsid w:val="00E93E0F"/>
    <w:rsid w:val="00E94414"/>
    <w:rsid w:val="00E94800"/>
    <w:rsid w:val="00E94920"/>
    <w:rsid w:val="00E95059"/>
    <w:rsid w:val="00E95173"/>
    <w:rsid w:val="00E9520A"/>
    <w:rsid w:val="00E95628"/>
    <w:rsid w:val="00E95AC4"/>
    <w:rsid w:val="00E972FC"/>
    <w:rsid w:val="00E97539"/>
    <w:rsid w:val="00E97D29"/>
    <w:rsid w:val="00EA0123"/>
    <w:rsid w:val="00EA07EE"/>
    <w:rsid w:val="00EA08D7"/>
    <w:rsid w:val="00EA12C1"/>
    <w:rsid w:val="00EA14F4"/>
    <w:rsid w:val="00EA1A47"/>
    <w:rsid w:val="00EA1EAC"/>
    <w:rsid w:val="00EA1F37"/>
    <w:rsid w:val="00EA1F70"/>
    <w:rsid w:val="00EA21F6"/>
    <w:rsid w:val="00EA2577"/>
    <w:rsid w:val="00EA2930"/>
    <w:rsid w:val="00EA3B1D"/>
    <w:rsid w:val="00EA3FF1"/>
    <w:rsid w:val="00EA4555"/>
    <w:rsid w:val="00EA47B3"/>
    <w:rsid w:val="00EA47D4"/>
    <w:rsid w:val="00EA503B"/>
    <w:rsid w:val="00EA5083"/>
    <w:rsid w:val="00EA5275"/>
    <w:rsid w:val="00EA565B"/>
    <w:rsid w:val="00EA5E53"/>
    <w:rsid w:val="00EA645E"/>
    <w:rsid w:val="00EA77B0"/>
    <w:rsid w:val="00EA7909"/>
    <w:rsid w:val="00EB01BA"/>
    <w:rsid w:val="00EB0490"/>
    <w:rsid w:val="00EB14E4"/>
    <w:rsid w:val="00EB181B"/>
    <w:rsid w:val="00EB1A22"/>
    <w:rsid w:val="00EB1CA2"/>
    <w:rsid w:val="00EB2038"/>
    <w:rsid w:val="00EB2AC5"/>
    <w:rsid w:val="00EB2B29"/>
    <w:rsid w:val="00EB3ADE"/>
    <w:rsid w:val="00EB3C00"/>
    <w:rsid w:val="00EB3D2B"/>
    <w:rsid w:val="00EB4557"/>
    <w:rsid w:val="00EB48BB"/>
    <w:rsid w:val="00EB498A"/>
    <w:rsid w:val="00EB5161"/>
    <w:rsid w:val="00EB5208"/>
    <w:rsid w:val="00EB5281"/>
    <w:rsid w:val="00EB530F"/>
    <w:rsid w:val="00EB5A54"/>
    <w:rsid w:val="00EB6430"/>
    <w:rsid w:val="00EB678B"/>
    <w:rsid w:val="00EB6D31"/>
    <w:rsid w:val="00EB6E22"/>
    <w:rsid w:val="00EB6ECE"/>
    <w:rsid w:val="00EB70AE"/>
    <w:rsid w:val="00EB7118"/>
    <w:rsid w:val="00EB73EF"/>
    <w:rsid w:val="00EB788B"/>
    <w:rsid w:val="00EB7ABA"/>
    <w:rsid w:val="00EB7BAB"/>
    <w:rsid w:val="00EC08F6"/>
    <w:rsid w:val="00EC0F14"/>
    <w:rsid w:val="00EC1034"/>
    <w:rsid w:val="00EC1937"/>
    <w:rsid w:val="00EC262A"/>
    <w:rsid w:val="00EC2658"/>
    <w:rsid w:val="00EC2B8B"/>
    <w:rsid w:val="00EC36B4"/>
    <w:rsid w:val="00EC3912"/>
    <w:rsid w:val="00EC391A"/>
    <w:rsid w:val="00EC3982"/>
    <w:rsid w:val="00EC4D39"/>
    <w:rsid w:val="00EC4DA7"/>
    <w:rsid w:val="00EC59B1"/>
    <w:rsid w:val="00EC5BDB"/>
    <w:rsid w:val="00EC5DA6"/>
    <w:rsid w:val="00EC61D6"/>
    <w:rsid w:val="00EC6610"/>
    <w:rsid w:val="00EC70E8"/>
    <w:rsid w:val="00EC7116"/>
    <w:rsid w:val="00EC7E51"/>
    <w:rsid w:val="00ED100B"/>
    <w:rsid w:val="00ED128E"/>
    <w:rsid w:val="00ED135E"/>
    <w:rsid w:val="00ED1677"/>
    <w:rsid w:val="00ED195D"/>
    <w:rsid w:val="00ED2DD4"/>
    <w:rsid w:val="00ED2E97"/>
    <w:rsid w:val="00ED32CE"/>
    <w:rsid w:val="00ED3758"/>
    <w:rsid w:val="00ED4769"/>
    <w:rsid w:val="00ED4784"/>
    <w:rsid w:val="00ED48CB"/>
    <w:rsid w:val="00ED4907"/>
    <w:rsid w:val="00ED4B8E"/>
    <w:rsid w:val="00ED50F6"/>
    <w:rsid w:val="00ED5FE5"/>
    <w:rsid w:val="00ED6374"/>
    <w:rsid w:val="00ED6A43"/>
    <w:rsid w:val="00ED6B75"/>
    <w:rsid w:val="00ED6F72"/>
    <w:rsid w:val="00ED715F"/>
    <w:rsid w:val="00ED780F"/>
    <w:rsid w:val="00EE02A6"/>
    <w:rsid w:val="00EE03BF"/>
    <w:rsid w:val="00EE0F94"/>
    <w:rsid w:val="00EE184A"/>
    <w:rsid w:val="00EE1935"/>
    <w:rsid w:val="00EE1AE4"/>
    <w:rsid w:val="00EE1C2C"/>
    <w:rsid w:val="00EE1DA3"/>
    <w:rsid w:val="00EE23BC"/>
    <w:rsid w:val="00EE2446"/>
    <w:rsid w:val="00EE2BB7"/>
    <w:rsid w:val="00EE2C97"/>
    <w:rsid w:val="00EE2F8F"/>
    <w:rsid w:val="00EE31D3"/>
    <w:rsid w:val="00EE36AC"/>
    <w:rsid w:val="00EE41AF"/>
    <w:rsid w:val="00EE4217"/>
    <w:rsid w:val="00EE499B"/>
    <w:rsid w:val="00EE4F6C"/>
    <w:rsid w:val="00EE519C"/>
    <w:rsid w:val="00EE65A8"/>
    <w:rsid w:val="00EE6AA7"/>
    <w:rsid w:val="00EE6F8C"/>
    <w:rsid w:val="00EE717C"/>
    <w:rsid w:val="00EE750A"/>
    <w:rsid w:val="00EE7F83"/>
    <w:rsid w:val="00EF0163"/>
    <w:rsid w:val="00EF0176"/>
    <w:rsid w:val="00EF0291"/>
    <w:rsid w:val="00EF02D9"/>
    <w:rsid w:val="00EF1329"/>
    <w:rsid w:val="00EF1477"/>
    <w:rsid w:val="00EF1711"/>
    <w:rsid w:val="00EF1F82"/>
    <w:rsid w:val="00EF207D"/>
    <w:rsid w:val="00EF29F7"/>
    <w:rsid w:val="00EF3FA4"/>
    <w:rsid w:val="00EF403F"/>
    <w:rsid w:val="00EF56B9"/>
    <w:rsid w:val="00EF5912"/>
    <w:rsid w:val="00EF5DB9"/>
    <w:rsid w:val="00EF5F19"/>
    <w:rsid w:val="00EF65E4"/>
    <w:rsid w:val="00EF6642"/>
    <w:rsid w:val="00EF666D"/>
    <w:rsid w:val="00EF66A3"/>
    <w:rsid w:val="00EF688C"/>
    <w:rsid w:val="00EF6E2F"/>
    <w:rsid w:val="00EF753D"/>
    <w:rsid w:val="00EF76B2"/>
    <w:rsid w:val="00EF7870"/>
    <w:rsid w:val="00EF7C35"/>
    <w:rsid w:val="00F00309"/>
    <w:rsid w:val="00F0045A"/>
    <w:rsid w:val="00F00EEA"/>
    <w:rsid w:val="00F00FB4"/>
    <w:rsid w:val="00F0107A"/>
    <w:rsid w:val="00F0179B"/>
    <w:rsid w:val="00F0193A"/>
    <w:rsid w:val="00F01ECE"/>
    <w:rsid w:val="00F0238F"/>
    <w:rsid w:val="00F023D4"/>
    <w:rsid w:val="00F02757"/>
    <w:rsid w:val="00F028BA"/>
    <w:rsid w:val="00F032DA"/>
    <w:rsid w:val="00F036E3"/>
    <w:rsid w:val="00F03B9B"/>
    <w:rsid w:val="00F043DE"/>
    <w:rsid w:val="00F043E8"/>
    <w:rsid w:val="00F04568"/>
    <w:rsid w:val="00F049C5"/>
    <w:rsid w:val="00F04B3F"/>
    <w:rsid w:val="00F04E19"/>
    <w:rsid w:val="00F04FFF"/>
    <w:rsid w:val="00F05C52"/>
    <w:rsid w:val="00F0631D"/>
    <w:rsid w:val="00F0662E"/>
    <w:rsid w:val="00F06A10"/>
    <w:rsid w:val="00F06A43"/>
    <w:rsid w:val="00F06D1A"/>
    <w:rsid w:val="00F06F0B"/>
    <w:rsid w:val="00F06FDA"/>
    <w:rsid w:val="00F07115"/>
    <w:rsid w:val="00F07849"/>
    <w:rsid w:val="00F102F7"/>
    <w:rsid w:val="00F10875"/>
    <w:rsid w:val="00F11142"/>
    <w:rsid w:val="00F11149"/>
    <w:rsid w:val="00F1136A"/>
    <w:rsid w:val="00F11480"/>
    <w:rsid w:val="00F1154D"/>
    <w:rsid w:val="00F11552"/>
    <w:rsid w:val="00F116E4"/>
    <w:rsid w:val="00F12694"/>
    <w:rsid w:val="00F1399D"/>
    <w:rsid w:val="00F13C2D"/>
    <w:rsid w:val="00F13D04"/>
    <w:rsid w:val="00F13D22"/>
    <w:rsid w:val="00F13EE5"/>
    <w:rsid w:val="00F14478"/>
    <w:rsid w:val="00F146B6"/>
    <w:rsid w:val="00F1504A"/>
    <w:rsid w:val="00F16428"/>
    <w:rsid w:val="00F164CD"/>
    <w:rsid w:val="00F166FA"/>
    <w:rsid w:val="00F16898"/>
    <w:rsid w:val="00F171D8"/>
    <w:rsid w:val="00F17BF5"/>
    <w:rsid w:val="00F17DC4"/>
    <w:rsid w:val="00F20009"/>
    <w:rsid w:val="00F20785"/>
    <w:rsid w:val="00F20C8E"/>
    <w:rsid w:val="00F21353"/>
    <w:rsid w:val="00F21386"/>
    <w:rsid w:val="00F21D62"/>
    <w:rsid w:val="00F21DA6"/>
    <w:rsid w:val="00F22048"/>
    <w:rsid w:val="00F226B3"/>
    <w:rsid w:val="00F22BD8"/>
    <w:rsid w:val="00F24184"/>
    <w:rsid w:val="00F24547"/>
    <w:rsid w:val="00F24FDE"/>
    <w:rsid w:val="00F2535A"/>
    <w:rsid w:val="00F25C1F"/>
    <w:rsid w:val="00F25C7F"/>
    <w:rsid w:val="00F25E30"/>
    <w:rsid w:val="00F26052"/>
    <w:rsid w:val="00F266CB"/>
    <w:rsid w:val="00F26746"/>
    <w:rsid w:val="00F26770"/>
    <w:rsid w:val="00F2683E"/>
    <w:rsid w:val="00F26F7F"/>
    <w:rsid w:val="00F27517"/>
    <w:rsid w:val="00F275A8"/>
    <w:rsid w:val="00F275DC"/>
    <w:rsid w:val="00F278DF"/>
    <w:rsid w:val="00F27F0F"/>
    <w:rsid w:val="00F27FC3"/>
    <w:rsid w:val="00F3071A"/>
    <w:rsid w:val="00F30D79"/>
    <w:rsid w:val="00F31FEF"/>
    <w:rsid w:val="00F32460"/>
    <w:rsid w:val="00F3253E"/>
    <w:rsid w:val="00F32A30"/>
    <w:rsid w:val="00F32B1E"/>
    <w:rsid w:val="00F32B8A"/>
    <w:rsid w:val="00F32D24"/>
    <w:rsid w:val="00F32FEA"/>
    <w:rsid w:val="00F3324D"/>
    <w:rsid w:val="00F33DA3"/>
    <w:rsid w:val="00F34270"/>
    <w:rsid w:val="00F342F7"/>
    <w:rsid w:val="00F34339"/>
    <w:rsid w:val="00F3455A"/>
    <w:rsid w:val="00F346A1"/>
    <w:rsid w:val="00F348BE"/>
    <w:rsid w:val="00F3618C"/>
    <w:rsid w:val="00F3619F"/>
    <w:rsid w:val="00F363B7"/>
    <w:rsid w:val="00F36614"/>
    <w:rsid w:val="00F36D87"/>
    <w:rsid w:val="00F37503"/>
    <w:rsid w:val="00F37529"/>
    <w:rsid w:val="00F376B2"/>
    <w:rsid w:val="00F37752"/>
    <w:rsid w:val="00F37984"/>
    <w:rsid w:val="00F37A44"/>
    <w:rsid w:val="00F37D75"/>
    <w:rsid w:val="00F37F45"/>
    <w:rsid w:val="00F40398"/>
    <w:rsid w:val="00F40814"/>
    <w:rsid w:val="00F40F9F"/>
    <w:rsid w:val="00F41089"/>
    <w:rsid w:val="00F41446"/>
    <w:rsid w:val="00F4199C"/>
    <w:rsid w:val="00F41CD2"/>
    <w:rsid w:val="00F41DA7"/>
    <w:rsid w:val="00F42108"/>
    <w:rsid w:val="00F4218F"/>
    <w:rsid w:val="00F4266C"/>
    <w:rsid w:val="00F427C8"/>
    <w:rsid w:val="00F42B6F"/>
    <w:rsid w:val="00F42F3B"/>
    <w:rsid w:val="00F43036"/>
    <w:rsid w:val="00F43AD9"/>
    <w:rsid w:val="00F43B5D"/>
    <w:rsid w:val="00F43D8D"/>
    <w:rsid w:val="00F44134"/>
    <w:rsid w:val="00F445A6"/>
    <w:rsid w:val="00F446CD"/>
    <w:rsid w:val="00F4520C"/>
    <w:rsid w:val="00F45280"/>
    <w:rsid w:val="00F4528A"/>
    <w:rsid w:val="00F45F80"/>
    <w:rsid w:val="00F45F92"/>
    <w:rsid w:val="00F46181"/>
    <w:rsid w:val="00F46A97"/>
    <w:rsid w:val="00F46AF3"/>
    <w:rsid w:val="00F46D92"/>
    <w:rsid w:val="00F479EF"/>
    <w:rsid w:val="00F47A31"/>
    <w:rsid w:val="00F47FA3"/>
    <w:rsid w:val="00F505F1"/>
    <w:rsid w:val="00F50A19"/>
    <w:rsid w:val="00F5134F"/>
    <w:rsid w:val="00F51655"/>
    <w:rsid w:val="00F51C65"/>
    <w:rsid w:val="00F521F3"/>
    <w:rsid w:val="00F52849"/>
    <w:rsid w:val="00F5292C"/>
    <w:rsid w:val="00F5296C"/>
    <w:rsid w:val="00F52AD3"/>
    <w:rsid w:val="00F52CA5"/>
    <w:rsid w:val="00F52CDA"/>
    <w:rsid w:val="00F53276"/>
    <w:rsid w:val="00F5333A"/>
    <w:rsid w:val="00F53CF4"/>
    <w:rsid w:val="00F53D01"/>
    <w:rsid w:val="00F54232"/>
    <w:rsid w:val="00F54546"/>
    <w:rsid w:val="00F55B5D"/>
    <w:rsid w:val="00F5603A"/>
    <w:rsid w:val="00F567CA"/>
    <w:rsid w:val="00F56BF4"/>
    <w:rsid w:val="00F56BFC"/>
    <w:rsid w:val="00F56E6D"/>
    <w:rsid w:val="00F56EF4"/>
    <w:rsid w:val="00F571E8"/>
    <w:rsid w:val="00F57C4B"/>
    <w:rsid w:val="00F57D45"/>
    <w:rsid w:val="00F60450"/>
    <w:rsid w:val="00F607D8"/>
    <w:rsid w:val="00F607E3"/>
    <w:rsid w:val="00F60D06"/>
    <w:rsid w:val="00F60F71"/>
    <w:rsid w:val="00F6140D"/>
    <w:rsid w:val="00F61574"/>
    <w:rsid w:val="00F619C5"/>
    <w:rsid w:val="00F6299D"/>
    <w:rsid w:val="00F62B6B"/>
    <w:rsid w:val="00F62B8F"/>
    <w:rsid w:val="00F62E43"/>
    <w:rsid w:val="00F62FA3"/>
    <w:rsid w:val="00F6317C"/>
    <w:rsid w:val="00F63FBB"/>
    <w:rsid w:val="00F64ACF"/>
    <w:rsid w:val="00F64CDD"/>
    <w:rsid w:val="00F64EDC"/>
    <w:rsid w:val="00F650D2"/>
    <w:rsid w:val="00F654F6"/>
    <w:rsid w:val="00F65594"/>
    <w:rsid w:val="00F6573E"/>
    <w:rsid w:val="00F657BD"/>
    <w:rsid w:val="00F66919"/>
    <w:rsid w:val="00F67A0E"/>
    <w:rsid w:val="00F67E61"/>
    <w:rsid w:val="00F70E1B"/>
    <w:rsid w:val="00F7118F"/>
    <w:rsid w:val="00F714BB"/>
    <w:rsid w:val="00F71709"/>
    <w:rsid w:val="00F718AA"/>
    <w:rsid w:val="00F7204F"/>
    <w:rsid w:val="00F72792"/>
    <w:rsid w:val="00F72C9C"/>
    <w:rsid w:val="00F733A4"/>
    <w:rsid w:val="00F734AF"/>
    <w:rsid w:val="00F73F00"/>
    <w:rsid w:val="00F747D7"/>
    <w:rsid w:val="00F75496"/>
    <w:rsid w:val="00F754D5"/>
    <w:rsid w:val="00F75D42"/>
    <w:rsid w:val="00F76143"/>
    <w:rsid w:val="00F761E0"/>
    <w:rsid w:val="00F76301"/>
    <w:rsid w:val="00F76308"/>
    <w:rsid w:val="00F769A6"/>
    <w:rsid w:val="00F76C20"/>
    <w:rsid w:val="00F7702C"/>
    <w:rsid w:val="00F77506"/>
    <w:rsid w:val="00F77E8B"/>
    <w:rsid w:val="00F80263"/>
    <w:rsid w:val="00F80BC5"/>
    <w:rsid w:val="00F80C11"/>
    <w:rsid w:val="00F80C53"/>
    <w:rsid w:val="00F811ED"/>
    <w:rsid w:val="00F81262"/>
    <w:rsid w:val="00F814F9"/>
    <w:rsid w:val="00F81B90"/>
    <w:rsid w:val="00F81D6E"/>
    <w:rsid w:val="00F81DF8"/>
    <w:rsid w:val="00F81E25"/>
    <w:rsid w:val="00F8257F"/>
    <w:rsid w:val="00F8294F"/>
    <w:rsid w:val="00F82EEA"/>
    <w:rsid w:val="00F832A7"/>
    <w:rsid w:val="00F83770"/>
    <w:rsid w:val="00F83A34"/>
    <w:rsid w:val="00F83C46"/>
    <w:rsid w:val="00F84376"/>
    <w:rsid w:val="00F8478B"/>
    <w:rsid w:val="00F84911"/>
    <w:rsid w:val="00F849EC"/>
    <w:rsid w:val="00F84E9A"/>
    <w:rsid w:val="00F857DB"/>
    <w:rsid w:val="00F860A5"/>
    <w:rsid w:val="00F865B7"/>
    <w:rsid w:val="00F875BF"/>
    <w:rsid w:val="00F8762A"/>
    <w:rsid w:val="00F87973"/>
    <w:rsid w:val="00F87B6F"/>
    <w:rsid w:val="00F87C02"/>
    <w:rsid w:val="00F87D61"/>
    <w:rsid w:val="00F90465"/>
    <w:rsid w:val="00F90ADE"/>
    <w:rsid w:val="00F911E9"/>
    <w:rsid w:val="00F91371"/>
    <w:rsid w:val="00F91636"/>
    <w:rsid w:val="00F91C28"/>
    <w:rsid w:val="00F92445"/>
    <w:rsid w:val="00F924FC"/>
    <w:rsid w:val="00F925CB"/>
    <w:rsid w:val="00F92908"/>
    <w:rsid w:val="00F92A7A"/>
    <w:rsid w:val="00F92B50"/>
    <w:rsid w:val="00F931EC"/>
    <w:rsid w:val="00F93B29"/>
    <w:rsid w:val="00F94B37"/>
    <w:rsid w:val="00F94C98"/>
    <w:rsid w:val="00F95100"/>
    <w:rsid w:val="00F95229"/>
    <w:rsid w:val="00F95368"/>
    <w:rsid w:val="00F9537B"/>
    <w:rsid w:val="00F95388"/>
    <w:rsid w:val="00F959E3"/>
    <w:rsid w:val="00F962D7"/>
    <w:rsid w:val="00F963F6"/>
    <w:rsid w:val="00F964EA"/>
    <w:rsid w:val="00F96FDE"/>
    <w:rsid w:val="00F97045"/>
    <w:rsid w:val="00F972FD"/>
    <w:rsid w:val="00F97C29"/>
    <w:rsid w:val="00F97F45"/>
    <w:rsid w:val="00FA024E"/>
    <w:rsid w:val="00FA111C"/>
    <w:rsid w:val="00FA174A"/>
    <w:rsid w:val="00FA1B31"/>
    <w:rsid w:val="00FA1EE2"/>
    <w:rsid w:val="00FA21AD"/>
    <w:rsid w:val="00FA26CF"/>
    <w:rsid w:val="00FA2774"/>
    <w:rsid w:val="00FA2F76"/>
    <w:rsid w:val="00FA30CB"/>
    <w:rsid w:val="00FA3318"/>
    <w:rsid w:val="00FA3350"/>
    <w:rsid w:val="00FA3391"/>
    <w:rsid w:val="00FA36B1"/>
    <w:rsid w:val="00FA377F"/>
    <w:rsid w:val="00FA3DB3"/>
    <w:rsid w:val="00FA4159"/>
    <w:rsid w:val="00FA4C5F"/>
    <w:rsid w:val="00FA5442"/>
    <w:rsid w:val="00FA5552"/>
    <w:rsid w:val="00FA5D24"/>
    <w:rsid w:val="00FA5EBF"/>
    <w:rsid w:val="00FA6263"/>
    <w:rsid w:val="00FA6431"/>
    <w:rsid w:val="00FA6935"/>
    <w:rsid w:val="00FA6B50"/>
    <w:rsid w:val="00FA7140"/>
    <w:rsid w:val="00FA7172"/>
    <w:rsid w:val="00FA735E"/>
    <w:rsid w:val="00FA7D38"/>
    <w:rsid w:val="00FB005C"/>
    <w:rsid w:val="00FB0551"/>
    <w:rsid w:val="00FB07EC"/>
    <w:rsid w:val="00FB1194"/>
    <w:rsid w:val="00FB120E"/>
    <w:rsid w:val="00FB1299"/>
    <w:rsid w:val="00FB135C"/>
    <w:rsid w:val="00FB1C0C"/>
    <w:rsid w:val="00FB2153"/>
    <w:rsid w:val="00FB23C2"/>
    <w:rsid w:val="00FB2622"/>
    <w:rsid w:val="00FB28E8"/>
    <w:rsid w:val="00FB2BBB"/>
    <w:rsid w:val="00FB319E"/>
    <w:rsid w:val="00FB365C"/>
    <w:rsid w:val="00FB3773"/>
    <w:rsid w:val="00FB37EB"/>
    <w:rsid w:val="00FB4752"/>
    <w:rsid w:val="00FB49A8"/>
    <w:rsid w:val="00FB4CD3"/>
    <w:rsid w:val="00FB4D36"/>
    <w:rsid w:val="00FB4E7D"/>
    <w:rsid w:val="00FB4FAC"/>
    <w:rsid w:val="00FB55C8"/>
    <w:rsid w:val="00FB5B3A"/>
    <w:rsid w:val="00FB5B90"/>
    <w:rsid w:val="00FB5FD3"/>
    <w:rsid w:val="00FB6010"/>
    <w:rsid w:val="00FB6205"/>
    <w:rsid w:val="00FB6358"/>
    <w:rsid w:val="00FB6A16"/>
    <w:rsid w:val="00FB6D27"/>
    <w:rsid w:val="00FB741C"/>
    <w:rsid w:val="00FB762B"/>
    <w:rsid w:val="00FB7A0C"/>
    <w:rsid w:val="00FB7D10"/>
    <w:rsid w:val="00FC094B"/>
    <w:rsid w:val="00FC0D50"/>
    <w:rsid w:val="00FC133F"/>
    <w:rsid w:val="00FC14DF"/>
    <w:rsid w:val="00FC1ADC"/>
    <w:rsid w:val="00FC1F11"/>
    <w:rsid w:val="00FC22CB"/>
    <w:rsid w:val="00FC250E"/>
    <w:rsid w:val="00FC32C8"/>
    <w:rsid w:val="00FC350C"/>
    <w:rsid w:val="00FC3DE5"/>
    <w:rsid w:val="00FC42C3"/>
    <w:rsid w:val="00FC47A3"/>
    <w:rsid w:val="00FC4964"/>
    <w:rsid w:val="00FC4B18"/>
    <w:rsid w:val="00FC4FD2"/>
    <w:rsid w:val="00FC52D7"/>
    <w:rsid w:val="00FC5497"/>
    <w:rsid w:val="00FC5714"/>
    <w:rsid w:val="00FC5848"/>
    <w:rsid w:val="00FC69C5"/>
    <w:rsid w:val="00FC6ACC"/>
    <w:rsid w:val="00FC6BD9"/>
    <w:rsid w:val="00FC6D0F"/>
    <w:rsid w:val="00FC6F5D"/>
    <w:rsid w:val="00FC73E8"/>
    <w:rsid w:val="00FC7EDD"/>
    <w:rsid w:val="00FD05AA"/>
    <w:rsid w:val="00FD1CD6"/>
    <w:rsid w:val="00FD2AB0"/>
    <w:rsid w:val="00FD2CCA"/>
    <w:rsid w:val="00FD2CD5"/>
    <w:rsid w:val="00FD2FCD"/>
    <w:rsid w:val="00FD3175"/>
    <w:rsid w:val="00FD330D"/>
    <w:rsid w:val="00FD35BB"/>
    <w:rsid w:val="00FD38D7"/>
    <w:rsid w:val="00FD41F8"/>
    <w:rsid w:val="00FD432F"/>
    <w:rsid w:val="00FD4448"/>
    <w:rsid w:val="00FD49E4"/>
    <w:rsid w:val="00FD4B0B"/>
    <w:rsid w:val="00FD4E12"/>
    <w:rsid w:val="00FD549A"/>
    <w:rsid w:val="00FD582D"/>
    <w:rsid w:val="00FD674A"/>
    <w:rsid w:val="00FD682E"/>
    <w:rsid w:val="00FD6C90"/>
    <w:rsid w:val="00FD6D6E"/>
    <w:rsid w:val="00FD704E"/>
    <w:rsid w:val="00FD71AA"/>
    <w:rsid w:val="00FD730C"/>
    <w:rsid w:val="00FD7837"/>
    <w:rsid w:val="00FD7858"/>
    <w:rsid w:val="00FD7B74"/>
    <w:rsid w:val="00FD7B78"/>
    <w:rsid w:val="00FE0991"/>
    <w:rsid w:val="00FE0AC8"/>
    <w:rsid w:val="00FE0FD4"/>
    <w:rsid w:val="00FE197B"/>
    <w:rsid w:val="00FE1B47"/>
    <w:rsid w:val="00FE1B79"/>
    <w:rsid w:val="00FE1C12"/>
    <w:rsid w:val="00FE1E20"/>
    <w:rsid w:val="00FE2A77"/>
    <w:rsid w:val="00FE3102"/>
    <w:rsid w:val="00FE3439"/>
    <w:rsid w:val="00FE35A3"/>
    <w:rsid w:val="00FE3789"/>
    <w:rsid w:val="00FE3FAD"/>
    <w:rsid w:val="00FE3FD3"/>
    <w:rsid w:val="00FE4356"/>
    <w:rsid w:val="00FE4390"/>
    <w:rsid w:val="00FE47D0"/>
    <w:rsid w:val="00FE4C64"/>
    <w:rsid w:val="00FE4F68"/>
    <w:rsid w:val="00FE5648"/>
    <w:rsid w:val="00FE57B2"/>
    <w:rsid w:val="00FE68D3"/>
    <w:rsid w:val="00FE6BDA"/>
    <w:rsid w:val="00FE74D9"/>
    <w:rsid w:val="00FE75E6"/>
    <w:rsid w:val="00FE7D88"/>
    <w:rsid w:val="00FE7EB5"/>
    <w:rsid w:val="00FF04A4"/>
    <w:rsid w:val="00FF0760"/>
    <w:rsid w:val="00FF08FB"/>
    <w:rsid w:val="00FF0FB9"/>
    <w:rsid w:val="00FF0FFA"/>
    <w:rsid w:val="00FF1319"/>
    <w:rsid w:val="00FF1D09"/>
    <w:rsid w:val="00FF20FC"/>
    <w:rsid w:val="00FF214D"/>
    <w:rsid w:val="00FF2FA0"/>
    <w:rsid w:val="00FF335D"/>
    <w:rsid w:val="00FF36E1"/>
    <w:rsid w:val="00FF3ED8"/>
    <w:rsid w:val="00FF4755"/>
    <w:rsid w:val="00FF4B53"/>
    <w:rsid w:val="00FF4C3E"/>
    <w:rsid w:val="00FF5444"/>
    <w:rsid w:val="00FF5548"/>
    <w:rsid w:val="00FF570F"/>
    <w:rsid w:val="00FF5937"/>
    <w:rsid w:val="00FF59E3"/>
    <w:rsid w:val="00FF60CA"/>
    <w:rsid w:val="00FF6117"/>
    <w:rsid w:val="00FF61EB"/>
    <w:rsid w:val="00FF65AC"/>
    <w:rsid w:val="00FF662B"/>
    <w:rsid w:val="00FF67C0"/>
    <w:rsid w:val="00FF6E33"/>
    <w:rsid w:val="00FF72C9"/>
    <w:rsid w:val="00FF73FF"/>
    <w:rsid w:val="00FF7E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index heading" w:uiPriority="99"/>
    <w:lsdException w:name="caption" w:uiPriority="99" w:qFormat="1"/>
    <w:lsdException w:name="List Number" w:semiHidden="0" w:unhideWhenUsed="0"/>
    <w:lsdException w:name="List 2" w:uiPriority="99"/>
    <w:lsdException w:name="List 3" w:uiPriority="99"/>
    <w:lsdException w:name="List 4" w:semiHidden="0" w:unhideWhenUsed="0"/>
    <w:lsdException w:name="List 5" w:semiHidden="0" w:unhideWhenUsed="0"/>
    <w:lsdException w:name="List Bullet 2" w:uiPriority="99"/>
    <w:lsdException w:name="List Bullet 4" w:uiPriority="99"/>
    <w:lsdException w:name="Title" w:semiHidden="0" w:uiPriority="99" w:unhideWhenUsed="0" w:qFormat="1"/>
    <w:lsdException w:name="Body Text" w:uiPriority="99"/>
    <w:lsdException w:name="List Continue 2"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567780"/>
    <w:rPr>
      <w:sz w:val="28"/>
    </w:rPr>
  </w:style>
  <w:style w:type="paragraph" w:styleId="1">
    <w:name w:val="heading 1"/>
    <w:aliases w:val="Заголовок 1;1рр,новая страница"/>
    <w:basedOn w:val="a8"/>
    <w:next w:val="a8"/>
    <w:link w:val="10"/>
    <w:qFormat/>
    <w:rsid w:val="00661B4D"/>
    <w:pPr>
      <w:spacing w:before="360" w:after="120" w:line="360" w:lineRule="auto"/>
      <w:ind w:left="1985" w:hanging="1418"/>
      <w:jc w:val="both"/>
      <w:outlineLvl w:val="0"/>
    </w:pPr>
    <w:rPr>
      <w:b/>
      <w:sz w:val="30"/>
      <w:szCs w:val="30"/>
    </w:rPr>
  </w:style>
  <w:style w:type="paragraph" w:styleId="20">
    <w:name w:val="heading 2"/>
    <w:aliases w:val="2"/>
    <w:basedOn w:val="a8"/>
    <w:next w:val="a8"/>
    <w:link w:val="21"/>
    <w:qFormat/>
    <w:rsid w:val="00745126"/>
    <w:pPr>
      <w:spacing w:before="360" w:after="360" w:line="360" w:lineRule="auto"/>
      <w:ind w:firstLine="709"/>
      <w:jc w:val="both"/>
      <w:outlineLvl w:val="1"/>
    </w:pPr>
    <w:rPr>
      <w:b/>
      <w:sz w:val="26"/>
      <w:szCs w:val="26"/>
    </w:rPr>
  </w:style>
  <w:style w:type="paragraph" w:styleId="3">
    <w:name w:val="heading 3"/>
    <w:aliases w:val="3,OG Heading 3"/>
    <w:basedOn w:val="a8"/>
    <w:next w:val="a8"/>
    <w:link w:val="30"/>
    <w:qFormat/>
    <w:rsid w:val="005C29FB"/>
    <w:pPr>
      <w:spacing w:before="360" w:after="360" w:line="360" w:lineRule="auto"/>
      <w:ind w:firstLine="709"/>
      <w:outlineLvl w:val="2"/>
    </w:pPr>
    <w:rPr>
      <w:b/>
      <w:color w:val="000000"/>
      <w:sz w:val="24"/>
      <w:szCs w:val="24"/>
    </w:rPr>
  </w:style>
  <w:style w:type="paragraph" w:styleId="40">
    <w:name w:val="heading 4"/>
    <w:basedOn w:val="a8"/>
    <w:next w:val="a8"/>
    <w:link w:val="41"/>
    <w:qFormat/>
    <w:rsid w:val="00661B4D"/>
    <w:pPr>
      <w:spacing w:before="360" w:after="360" w:line="360" w:lineRule="auto"/>
      <w:ind w:firstLine="709"/>
      <w:jc w:val="both"/>
      <w:outlineLvl w:val="3"/>
    </w:pPr>
    <w:rPr>
      <w:b/>
      <w:sz w:val="24"/>
      <w:szCs w:val="24"/>
    </w:rPr>
  </w:style>
  <w:style w:type="paragraph" w:styleId="5">
    <w:name w:val="heading 5"/>
    <w:basedOn w:val="a8"/>
    <w:next w:val="a8"/>
    <w:link w:val="50"/>
    <w:qFormat/>
    <w:rsid w:val="00CC37C5"/>
    <w:pPr>
      <w:keepNext/>
      <w:numPr>
        <w:ilvl w:val="4"/>
        <w:numId w:val="10"/>
      </w:numPr>
      <w:outlineLvl w:val="4"/>
    </w:pPr>
    <w:rPr>
      <w:b/>
      <w:bCs/>
    </w:rPr>
  </w:style>
  <w:style w:type="paragraph" w:styleId="6">
    <w:name w:val="heading 6"/>
    <w:basedOn w:val="a8"/>
    <w:next w:val="a8"/>
    <w:link w:val="60"/>
    <w:qFormat/>
    <w:rsid w:val="00CC37C5"/>
    <w:pPr>
      <w:keepNext/>
      <w:numPr>
        <w:ilvl w:val="5"/>
        <w:numId w:val="10"/>
      </w:numPr>
      <w:outlineLvl w:val="5"/>
    </w:pPr>
    <w:rPr>
      <w:b/>
      <w:bCs/>
      <w:i/>
      <w:iCs/>
    </w:rPr>
  </w:style>
  <w:style w:type="paragraph" w:styleId="7">
    <w:name w:val="heading 7"/>
    <w:basedOn w:val="a8"/>
    <w:next w:val="a8"/>
    <w:link w:val="70"/>
    <w:uiPriority w:val="99"/>
    <w:qFormat/>
    <w:rsid w:val="00CC37C5"/>
    <w:pPr>
      <w:keepNext/>
      <w:numPr>
        <w:ilvl w:val="6"/>
        <w:numId w:val="10"/>
      </w:numPr>
      <w:jc w:val="center"/>
      <w:outlineLvl w:val="6"/>
    </w:pPr>
    <w:rPr>
      <w:u w:val="single"/>
    </w:rPr>
  </w:style>
  <w:style w:type="paragraph" w:styleId="8">
    <w:name w:val="heading 8"/>
    <w:basedOn w:val="a8"/>
    <w:next w:val="a8"/>
    <w:link w:val="80"/>
    <w:qFormat/>
    <w:rsid w:val="00CC37C5"/>
    <w:pPr>
      <w:keepNext/>
      <w:numPr>
        <w:ilvl w:val="7"/>
        <w:numId w:val="10"/>
      </w:numPr>
      <w:jc w:val="center"/>
      <w:outlineLvl w:val="7"/>
    </w:pPr>
    <w:rPr>
      <w:b/>
      <w:i/>
    </w:rPr>
  </w:style>
  <w:style w:type="paragraph" w:styleId="9">
    <w:name w:val="heading 9"/>
    <w:basedOn w:val="a8"/>
    <w:next w:val="a8"/>
    <w:link w:val="90"/>
    <w:qFormat/>
    <w:rsid w:val="00CC37C5"/>
    <w:pPr>
      <w:keepNext/>
      <w:numPr>
        <w:ilvl w:val="8"/>
        <w:numId w:val="10"/>
      </w:numPr>
      <w:jc w:val="center"/>
      <w:outlineLvl w:val="8"/>
    </w:pPr>
    <w:rPr>
      <w:b/>
    </w:rPr>
  </w:style>
  <w:style w:type="character" w:default="1" w:styleId="a9">
    <w:name w:val="Default Paragraph Font"/>
    <w:uiPriority w:val="1"/>
    <w:semiHidden/>
    <w:unhideWhenUsed/>
  </w:style>
  <w:style w:type="table" w:default="1" w:styleId="aa">
    <w:name w:val="Normal Table"/>
    <w:uiPriority w:val="99"/>
    <w:semiHidden/>
    <w:unhideWhenUsed/>
    <w:qFormat/>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4">
    <w:name w:val="Маркированый список"/>
    <w:basedOn w:val="a8"/>
    <w:uiPriority w:val="99"/>
    <w:rsid w:val="00CC37C5"/>
    <w:pPr>
      <w:numPr>
        <w:numId w:val="9"/>
      </w:numPr>
      <w:tabs>
        <w:tab w:val="num" w:pos="360"/>
      </w:tabs>
      <w:spacing w:line="360" w:lineRule="auto"/>
      <w:ind w:left="0" w:firstLine="0"/>
    </w:pPr>
  </w:style>
  <w:style w:type="paragraph" w:styleId="ac">
    <w:name w:val="caption"/>
    <w:basedOn w:val="a8"/>
    <w:next w:val="a8"/>
    <w:uiPriority w:val="99"/>
    <w:qFormat/>
    <w:rsid w:val="00CC37C5"/>
    <w:pPr>
      <w:spacing w:before="120" w:after="120"/>
      <w:jc w:val="right"/>
    </w:pPr>
    <w:rPr>
      <w:b/>
      <w:bCs/>
    </w:rPr>
  </w:style>
  <w:style w:type="paragraph" w:styleId="ad">
    <w:name w:val="footer"/>
    <w:basedOn w:val="a8"/>
    <w:link w:val="ae"/>
    <w:uiPriority w:val="99"/>
    <w:rsid w:val="00CC37C5"/>
    <w:pPr>
      <w:tabs>
        <w:tab w:val="center" w:pos="4677"/>
        <w:tab w:val="right" w:pos="9355"/>
      </w:tabs>
    </w:pPr>
  </w:style>
  <w:style w:type="paragraph" w:customStyle="1" w:styleId="a7">
    <w:name w:val="Нумерованый список"/>
    <w:basedOn w:val="a8"/>
    <w:uiPriority w:val="99"/>
    <w:rsid w:val="00CC37C5"/>
    <w:pPr>
      <w:numPr>
        <w:numId w:val="1"/>
      </w:numPr>
      <w:ind w:left="714" w:hanging="357"/>
    </w:pPr>
  </w:style>
  <w:style w:type="paragraph" w:customStyle="1" w:styleId="af">
    <w:name w:val="Обычный текст"/>
    <w:basedOn w:val="a8"/>
    <w:uiPriority w:val="99"/>
    <w:rsid w:val="00CC37C5"/>
    <w:pPr>
      <w:spacing w:line="360" w:lineRule="auto"/>
      <w:ind w:firstLine="567"/>
      <w:jc w:val="both"/>
    </w:pPr>
  </w:style>
  <w:style w:type="paragraph" w:styleId="af0">
    <w:name w:val="Body Text Indent"/>
    <w:basedOn w:val="a8"/>
    <w:link w:val="af1"/>
    <w:rsid w:val="00CC37C5"/>
    <w:pPr>
      <w:ind w:left="720"/>
    </w:pPr>
  </w:style>
  <w:style w:type="paragraph" w:styleId="af2">
    <w:name w:val="Document Map"/>
    <w:basedOn w:val="a8"/>
    <w:link w:val="af3"/>
    <w:uiPriority w:val="99"/>
    <w:semiHidden/>
    <w:rsid w:val="00CC37C5"/>
    <w:pPr>
      <w:shd w:val="clear" w:color="auto" w:fill="000080"/>
    </w:pPr>
    <w:rPr>
      <w:rFonts w:ascii="Tahoma" w:hAnsi="Tahoma"/>
    </w:rPr>
  </w:style>
  <w:style w:type="paragraph" w:customStyle="1" w:styleId="af4">
    <w:name w:val="содержание"/>
    <w:basedOn w:val="a8"/>
    <w:uiPriority w:val="99"/>
    <w:rsid w:val="00CC37C5"/>
    <w:pPr>
      <w:widowControl w:val="0"/>
      <w:tabs>
        <w:tab w:val="num" w:pos="540"/>
      </w:tabs>
      <w:ind w:left="540" w:hanging="180"/>
      <w:jc w:val="both"/>
    </w:pPr>
    <w:rPr>
      <w:snapToGrid w:val="0"/>
      <w:sz w:val="20"/>
    </w:rPr>
  </w:style>
  <w:style w:type="paragraph" w:styleId="22">
    <w:name w:val="Body Text 2"/>
    <w:basedOn w:val="a8"/>
    <w:link w:val="23"/>
    <w:uiPriority w:val="99"/>
    <w:rsid w:val="00CC37C5"/>
    <w:pPr>
      <w:widowControl w:val="0"/>
      <w:spacing w:before="20"/>
      <w:jc w:val="center"/>
    </w:pPr>
    <w:rPr>
      <w:snapToGrid w:val="0"/>
      <w:sz w:val="16"/>
    </w:rPr>
  </w:style>
  <w:style w:type="paragraph" w:customStyle="1" w:styleId="af5">
    <w:name w:val="Заголовок"/>
    <w:basedOn w:val="20"/>
    <w:next w:val="a8"/>
    <w:uiPriority w:val="99"/>
    <w:rsid w:val="00CC37C5"/>
    <w:pPr>
      <w:spacing w:after="120"/>
      <w:ind w:firstLine="0"/>
      <w:outlineLvl w:val="0"/>
    </w:pPr>
  </w:style>
  <w:style w:type="paragraph" w:styleId="af6">
    <w:name w:val="header"/>
    <w:basedOn w:val="a8"/>
    <w:link w:val="af7"/>
    <w:uiPriority w:val="99"/>
    <w:rsid w:val="00CC37C5"/>
    <w:pPr>
      <w:tabs>
        <w:tab w:val="center" w:pos="4677"/>
        <w:tab w:val="right" w:pos="9355"/>
      </w:tabs>
    </w:pPr>
  </w:style>
  <w:style w:type="character" w:styleId="af8">
    <w:name w:val="page number"/>
    <w:basedOn w:val="a9"/>
    <w:rsid w:val="00CC37C5"/>
  </w:style>
  <w:style w:type="paragraph" w:customStyle="1" w:styleId="FR1">
    <w:name w:val="FR1"/>
    <w:uiPriority w:val="99"/>
    <w:rsid w:val="00CC37C5"/>
    <w:pPr>
      <w:widowControl w:val="0"/>
      <w:spacing w:line="260" w:lineRule="auto"/>
      <w:ind w:left="80" w:firstLine="660"/>
      <w:jc w:val="both"/>
    </w:pPr>
    <w:rPr>
      <w:rFonts w:ascii="Arial" w:hAnsi="Arial"/>
      <w:snapToGrid w:val="0"/>
      <w:sz w:val="18"/>
    </w:rPr>
  </w:style>
  <w:style w:type="paragraph" w:styleId="42">
    <w:name w:val="toc 4"/>
    <w:basedOn w:val="a8"/>
    <w:next w:val="a8"/>
    <w:autoRedefine/>
    <w:uiPriority w:val="39"/>
    <w:rsid w:val="00CC37C5"/>
    <w:pPr>
      <w:spacing w:line="360" w:lineRule="auto"/>
      <w:ind w:firstLine="720"/>
    </w:pPr>
  </w:style>
  <w:style w:type="paragraph" w:styleId="11">
    <w:name w:val="toc 1"/>
    <w:basedOn w:val="a8"/>
    <w:next w:val="a8"/>
    <w:autoRedefine/>
    <w:uiPriority w:val="39"/>
    <w:qFormat/>
    <w:rsid w:val="00DD478C"/>
    <w:pPr>
      <w:tabs>
        <w:tab w:val="left" w:pos="1560"/>
        <w:tab w:val="right" w:pos="9356"/>
      </w:tabs>
      <w:ind w:left="1560" w:hanging="1134"/>
      <w:contextualSpacing/>
    </w:pPr>
    <w:rPr>
      <w:sz w:val="24"/>
    </w:rPr>
  </w:style>
  <w:style w:type="paragraph" w:styleId="24">
    <w:name w:val="toc 2"/>
    <w:basedOn w:val="a8"/>
    <w:next w:val="a8"/>
    <w:autoRedefine/>
    <w:uiPriority w:val="39"/>
    <w:qFormat/>
    <w:rsid w:val="00AF24C5"/>
    <w:pPr>
      <w:tabs>
        <w:tab w:val="right" w:pos="9360"/>
      </w:tabs>
      <w:ind w:left="1560" w:right="714" w:hanging="1134"/>
    </w:pPr>
    <w:rPr>
      <w:noProof/>
      <w:sz w:val="24"/>
    </w:rPr>
  </w:style>
  <w:style w:type="paragraph" w:styleId="31">
    <w:name w:val="toc 3"/>
    <w:basedOn w:val="a8"/>
    <w:next w:val="a8"/>
    <w:autoRedefine/>
    <w:uiPriority w:val="39"/>
    <w:qFormat/>
    <w:rsid w:val="00DD478C"/>
    <w:pPr>
      <w:tabs>
        <w:tab w:val="left" w:pos="709"/>
        <w:tab w:val="left" w:pos="1560"/>
        <w:tab w:val="right" w:pos="9360"/>
      </w:tabs>
      <w:ind w:left="1560" w:right="533" w:hanging="1203"/>
      <w:contextualSpacing/>
    </w:pPr>
    <w:rPr>
      <w:rFonts w:eastAsiaTheme="minorEastAsia"/>
      <w:sz w:val="24"/>
      <w:szCs w:val="24"/>
    </w:rPr>
  </w:style>
  <w:style w:type="paragraph" w:styleId="51">
    <w:name w:val="toc 5"/>
    <w:basedOn w:val="a8"/>
    <w:next w:val="a8"/>
    <w:autoRedefine/>
    <w:uiPriority w:val="39"/>
    <w:rsid w:val="00CC37C5"/>
    <w:pPr>
      <w:ind w:left="960"/>
    </w:pPr>
  </w:style>
  <w:style w:type="paragraph" w:styleId="61">
    <w:name w:val="toc 6"/>
    <w:basedOn w:val="a8"/>
    <w:next w:val="a8"/>
    <w:autoRedefine/>
    <w:uiPriority w:val="99"/>
    <w:semiHidden/>
    <w:rsid w:val="00CC37C5"/>
    <w:pPr>
      <w:ind w:left="1200"/>
    </w:pPr>
  </w:style>
  <w:style w:type="paragraph" w:styleId="71">
    <w:name w:val="toc 7"/>
    <w:basedOn w:val="a8"/>
    <w:next w:val="a8"/>
    <w:autoRedefine/>
    <w:uiPriority w:val="99"/>
    <w:semiHidden/>
    <w:rsid w:val="00CC37C5"/>
    <w:pPr>
      <w:ind w:left="1440"/>
    </w:pPr>
  </w:style>
  <w:style w:type="paragraph" w:styleId="81">
    <w:name w:val="toc 8"/>
    <w:basedOn w:val="a8"/>
    <w:next w:val="a8"/>
    <w:autoRedefine/>
    <w:uiPriority w:val="99"/>
    <w:semiHidden/>
    <w:rsid w:val="00CC37C5"/>
    <w:pPr>
      <w:ind w:left="1680"/>
    </w:pPr>
  </w:style>
  <w:style w:type="paragraph" w:styleId="91">
    <w:name w:val="toc 9"/>
    <w:basedOn w:val="a8"/>
    <w:next w:val="a8"/>
    <w:autoRedefine/>
    <w:uiPriority w:val="99"/>
    <w:semiHidden/>
    <w:rsid w:val="00CC37C5"/>
    <w:pPr>
      <w:ind w:left="1920"/>
    </w:pPr>
  </w:style>
  <w:style w:type="character" w:styleId="af9">
    <w:name w:val="Hyperlink"/>
    <w:uiPriority w:val="99"/>
    <w:rsid w:val="00CC37C5"/>
    <w:rPr>
      <w:color w:val="0000FF"/>
      <w:u w:val="single"/>
    </w:rPr>
  </w:style>
  <w:style w:type="paragraph" w:styleId="afa">
    <w:name w:val="Body Text"/>
    <w:basedOn w:val="a8"/>
    <w:link w:val="afb"/>
    <w:uiPriority w:val="99"/>
    <w:rsid w:val="00CC37C5"/>
    <w:pPr>
      <w:spacing w:line="360" w:lineRule="auto"/>
    </w:pPr>
    <w:rPr>
      <w:b/>
    </w:rPr>
  </w:style>
  <w:style w:type="paragraph" w:styleId="25">
    <w:name w:val="Body Text Indent 2"/>
    <w:basedOn w:val="a8"/>
    <w:link w:val="26"/>
    <w:uiPriority w:val="99"/>
    <w:rsid w:val="00CC37C5"/>
    <w:pPr>
      <w:ind w:firstLine="567"/>
    </w:pPr>
  </w:style>
  <w:style w:type="character" w:styleId="afc">
    <w:name w:val="FollowedHyperlink"/>
    <w:rsid w:val="00CC37C5"/>
    <w:rPr>
      <w:color w:val="800080"/>
      <w:u w:val="single"/>
    </w:rPr>
  </w:style>
  <w:style w:type="paragraph" w:styleId="32">
    <w:name w:val="Body Text 3"/>
    <w:basedOn w:val="a8"/>
    <w:link w:val="33"/>
    <w:uiPriority w:val="99"/>
    <w:rsid w:val="00CC37C5"/>
  </w:style>
  <w:style w:type="paragraph" w:styleId="34">
    <w:name w:val="Body Text Indent 3"/>
    <w:basedOn w:val="a8"/>
    <w:link w:val="35"/>
    <w:uiPriority w:val="99"/>
    <w:rsid w:val="00CC37C5"/>
    <w:pPr>
      <w:ind w:firstLine="540"/>
    </w:pPr>
    <w:rPr>
      <w:b/>
      <w:sz w:val="32"/>
    </w:rPr>
  </w:style>
  <w:style w:type="character" w:styleId="afd">
    <w:name w:val="Strong"/>
    <w:qFormat/>
    <w:rsid w:val="00CC37C5"/>
    <w:rPr>
      <w:b/>
      <w:bCs/>
    </w:rPr>
  </w:style>
  <w:style w:type="paragraph" w:styleId="afe">
    <w:name w:val="List"/>
    <w:basedOn w:val="a8"/>
    <w:rsid w:val="00CC37C5"/>
    <w:pPr>
      <w:ind w:left="283" w:hanging="283"/>
    </w:pPr>
  </w:style>
  <w:style w:type="paragraph" w:styleId="27">
    <w:name w:val="List 2"/>
    <w:basedOn w:val="a8"/>
    <w:uiPriority w:val="99"/>
    <w:rsid w:val="00CC37C5"/>
    <w:pPr>
      <w:ind w:left="566" w:hanging="283"/>
    </w:pPr>
  </w:style>
  <w:style w:type="paragraph" w:styleId="36">
    <w:name w:val="List 3"/>
    <w:basedOn w:val="a8"/>
    <w:uiPriority w:val="99"/>
    <w:rsid w:val="00CC37C5"/>
    <w:pPr>
      <w:ind w:left="849" w:hanging="283"/>
    </w:pPr>
  </w:style>
  <w:style w:type="paragraph" w:styleId="2">
    <w:name w:val="List Bullet 2"/>
    <w:basedOn w:val="a8"/>
    <w:autoRedefine/>
    <w:uiPriority w:val="99"/>
    <w:rsid w:val="00CC37C5"/>
    <w:pPr>
      <w:numPr>
        <w:numId w:val="2"/>
      </w:numPr>
    </w:pPr>
  </w:style>
  <w:style w:type="paragraph" w:styleId="4">
    <w:name w:val="List Bullet 4"/>
    <w:basedOn w:val="a8"/>
    <w:autoRedefine/>
    <w:uiPriority w:val="99"/>
    <w:rsid w:val="00CC37C5"/>
    <w:pPr>
      <w:numPr>
        <w:numId w:val="3"/>
      </w:numPr>
    </w:pPr>
  </w:style>
  <w:style w:type="paragraph" w:styleId="28">
    <w:name w:val="List Continue 2"/>
    <w:basedOn w:val="a8"/>
    <w:uiPriority w:val="99"/>
    <w:rsid w:val="00CC37C5"/>
    <w:pPr>
      <w:spacing w:after="120"/>
      <w:ind w:left="566"/>
    </w:pPr>
  </w:style>
  <w:style w:type="table" w:styleId="aff">
    <w:name w:val="Table Grid"/>
    <w:basedOn w:val="aa"/>
    <w:uiPriority w:val="59"/>
    <w:rsid w:val="00AB43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Нижний колонтитул Знак"/>
    <w:link w:val="ad"/>
    <w:uiPriority w:val="99"/>
    <w:rsid w:val="00F80C53"/>
    <w:rPr>
      <w:sz w:val="28"/>
      <w:lang w:val="ru-RU" w:eastAsia="ru-RU" w:bidi="ar-SA"/>
    </w:rPr>
  </w:style>
  <w:style w:type="character" w:customStyle="1" w:styleId="afb">
    <w:name w:val="Основной текст Знак"/>
    <w:link w:val="afa"/>
    <w:uiPriority w:val="99"/>
    <w:rsid w:val="00F80C53"/>
    <w:rPr>
      <w:b/>
      <w:sz w:val="28"/>
      <w:lang w:val="ru-RU" w:eastAsia="ru-RU" w:bidi="ar-SA"/>
    </w:rPr>
  </w:style>
  <w:style w:type="character" w:customStyle="1" w:styleId="af1">
    <w:name w:val="Основной текст с отступом Знак"/>
    <w:link w:val="af0"/>
    <w:rsid w:val="00F80C53"/>
    <w:rPr>
      <w:sz w:val="28"/>
      <w:lang w:val="ru-RU" w:eastAsia="ru-RU" w:bidi="ar-SA"/>
    </w:rPr>
  </w:style>
  <w:style w:type="character" w:customStyle="1" w:styleId="26">
    <w:name w:val="Основной текст с отступом 2 Знак"/>
    <w:link w:val="25"/>
    <w:uiPriority w:val="99"/>
    <w:semiHidden/>
    <w:rsid w:val="00F80C53"/>
    <w:rPr>
      <w:sz w:val="28"/>
      <w:lang w:val="ru-RU" w:eastAsia="ru-RU" w:bidi="ar-SA"/>
    </w:rPr>
  </w:style>
  <w:style w:type="character" w:customStyle="1" w:styleId="23">
    <w:name w:val="Основной текст 2 Знак"/>
    <w:link w:val="22"/>
    <w:uiPriority w:val="99"/>
    <w:semiHidden/>
    <w:rsid w:val="00F80C53"/>
    <w:rPr>
      <w:snapToGrid w:val="0"/>
      <w:sz w:val="16"/>
      <w:lang w:val="ru-RU" w:eastAsia="ru-RU" w:bidi="ar-SA"/>
    </w:rPr>
  </w:style>
  <w:style w:type="paragraph" w:styleId="aff0">
    <w:name w:val="Balloon Text"/>
    <w:basedOn w:val="a8"/>
    <w:link w:val="aff1"/>
    <w:unhideWhenUsed/>
    <w:rsid w:val="00F80C53"/>
    <w:rPr>
      <w:rFonts w:ascii="Tahoma" w:hAnsi="Tahoma" w:cs="Tahoma"/>
      <w:sz w:val="16"/>
      <w:szCs w:val="16"/>
    </w:rPr>
  </w:style>
  <w:style w:type="character" w:customStyle="1" w:styleId="aff1">
    <w:name w:val="Текст выноски Знак"/>
    <w:link w:val="aff0"/>
    <w:rsid w:val="00F80C53"/>
    <w:rPr>
      <w:rFonts w:ascii="Tahoma" w:hAnsi="Tahoma" w:cs="Tahoma"/>
      <w:sz w:val="16"/>
      <w:szCs w:val="16"/>
      <w:lang w:val="ru-RU" w:eastAsia="ru-RU" w:bidi="ar-SA"/>
    </w:rPr>
  </w:style>
  <w:style w:type="paragraph" w:customStyle="1" w:styleId="37">
    <w:name w:val="заголовок 3"/>
    <w:basedOn w:val="a8"/>
    <w:next w:val="a8"/>
    <w:uiPriority w:val="99"/>
    <w:rsid w:val="00F80C53"/>
    <w:pPr>
      <w:keepNext/>
      <w:overflowPunct w:val="0"/>
      <w:autoSpaceDE w:val="0"/>
      <w:autoSpaceDN w:val="0"/>
      <w:adjustRightInd w:val="0"/>
      <w:ind w:firstLine="284"/>
      <w:jc w:val="right"/>
      <w:textAlignment w:val="baseline"/>
    </w:pPr>
    <w:rPr>
      <w:rFonts w:ascii="Arial" w:hAnsi="Arial"/>
      <w:b/>
      <w:noProof/>
      <w:sz w:val="18"/>
    </w:rPr>
  </w:style>
  <w:style w:type="paragraph" w:customStyle="1" w:styleId="12">
    <w:name w:val="Гост1"/>
    <w:basedOn w:val="a8"/>
    <w:uiPriority w:val="99"/>
    <w:rsid w:val="00922A90"/>
    <w:pPr>
      <w:spacing w:before="100" w:beforeAutospacing="1" w:after="100" w:afterAutospacing="1"/>
      <w:ind w:firstLine="567"/>
      <w:jc w:val="both"/>
    </w:pPr>
    <w:rPr>
      <w:rFonts w:ascii="GOST type B" w:hAnsi="GOST type B"/>
      <w:szCs w:val="28"/>
    </w:rPr>
  </w:style>
  <w:style w:type="paragraph" w:customStyle="1" w:styleId="210">
    <w:name w:val="Основной текст 21"/>
    <w:basedOn w:val="a8"/>
    <w:uiPriority w:val="99"/>
    <w:rsid w:val="00B87959"/>
    <w:pPr>
      <w:overflowPunct w:val="0"/>
      <w:autoSpaceDE w:val="0"/>
      <w:autoSpaceDN w:val="0"/>
      <w:adjustRightInd w:val="0"/>
      <w:ind w:firstLine="720"/>
      <w:jc w:val="both"/>
      <w:textAlignment w:val="baseline"/>
    </w:pPr>
    <w:rPr>
      <w:sz w:val="24"/>
    </w:rPr>
  </w:style>
  <w:style w:type="paragraph" w:customStyle="1" w:styleId="310">
    <w:name w:val="Основной текст 31"/>
    <w:basedOn w:val="a8"/>
    <w:uiPriority w:val="99"/>
    <w:rsid w:val="00B87959"/>
    <w:pPr>
      <w:spacing w:line="360" w:lineRule="auto"/>
      <w:jc w:val="both"/>
    </w:pPr>
    <w:rPr>
      <w:sz w:val="26"/>
    </w:rPr>
  </w:style>
  <w:style w:type="paragraph" w:styleId="aff2">
    <w:name w:val="List Paragraph"/>
    <w:aliases w:val="4"/>
    <w:basedOn w:val="a8"/>
    <w:link w:val="aff3"/>
    <w:uiPriority w:val="34"/>
    <w:qFormat/>
    <w:rsid w:val="0089449A"/>
    <w:pPr>
      <w:widowControl w:val="0"/>
      <w:autoSpaceDE w:val="0"/>
      <w:autoSpaceDN w:val="0"/>
      <w:adjustRightInd w:val="0"/>
      <w:spacing w:after="200" w:line="276" w:lineRule="auto"/>
      <w:ind w:left="720"/>
      <w:contextualSpacing/>
    </w:pPr>
    <w:rPr>
      <w:rFonts w:ascii="Calibri" w:eastAsia="Calibri" w:hAnsi="Calibri"/>
      <w:sz w:val="22"/>
      <w:szCs w:val="22"/>
      <w:lang w:eastAsia="en-US"/>
    </w:rPr>
  </w:style>
  <w:style w:type="paragraph" w:customStyle="1" w:styleId="xl37">
    <w:name w:val="xl37"/>
    <w:basedOn w:val="a8"/>
    <w:uiPriority w:val="99"/>
    <w:rsid w:val="00663EDF"/>
    <w:pPr>
      <w:pBdr>
        <w:lef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6">
    <w:name w:val="ОГП_Перечисление"/>
    <w:basedOn w:val="a8"/>
    <w:uiPriority w:val="99"/>
    <w:rsid w:val="00E94414"/>
    <w:pPr>
      <w:numPr>
        <w:numId w:val="4"/>
      </w:numPr>
      <w:tabs>
        <w:tab w:val="clear" w:pos="720"/>
        <w:tab w:val="left" w:pos="1134"/>
      </w:tabs>
      <w:ind w:firstLine="720"/>
      <w:jc w:val="both"/>
    </w:pPr>
    <w:rPr>
      <w:szCs w:val="24"/>
    </w:rPr>
  </w:style>
  <w:style w:type="paragraph" w:customStyle="1" w:styleId="a5">
    <w:name w:val="ОГП_Список"/>
    <w:basedOn w:val="a8"/>
    <w:uiPriority w:val="99"/>
    <w:rsid w:val="00E94414"/>
    <w:pPr>
      <w:numPr>
        <w:numId w:val="5"/>
      </w:numPr>
      <w:tabs>
        <w:tab w:val="clear" w:pos="851"/>
        <w:tab w:val="left" w:pos="1134"/>
      </w:tabs>
      <w:ind w:firstLine="720"/>
      <w:jc w:val="both"/>
    </w:pPr>
    <w:rPr>
      <w:szCs w:val="24"/>
    </w:rPr>
  </w:style>
  <w:style w:type="paragraph" w:customStyle="1" w:styleId="a">
    <w:name w:val="ОГП_Многоуровневый_список"/>
    <w:basedOn w:val="a8"/>
    <w:uiPriority w:val="99"/>
    <w:rsid w:val="00E94414"/>
    <w:pPr>
      <w:numPr>
        <w:numId w:val="6"/>
      </w:numPr>
      <w:tabs>
        <w:tab w:val="left" w:pos="1134"/>
      </w:tabs>
      <w:ind w:firstLine="720"/>
      <w:jc w:val="both"/>
    </w:pPr>
    <w:rPr>
      <w:szCs w:val="24"/>
    </w:rPr>
  </w:style>
  <w:style w:type="paragraph" w:customStyle="1" w:styleId="Style6">
    <w:name w:val="Style6"/>
    <w:basedOn w:val="a8"/>
    <w:uiPriority w:val="99"/>
    <w:rsid w:val="00D1257B"/>
    <w:pPr>
      <w:widowControl w:val="0"/>
      <w:autoSpaceDE w:val="0"/>
      <w:autoSpaceDN w:val="0"/>
      <w:adjustRightInd w:val="0"/>
      <w:spacing w:line="322" w:lineRule="exact"/>
      <w:ind w:firstLine="701"/>
      <w:jc w:val="both"/>
    </w:pPr>
    <w:rPr>
      <w:sz w:val="24"/>
      <w:szCs w:val="24"/>
    </w:rPr>
  </w:style>
  <w:style w:type="character" w:customStyle="1" w:styleId="FontStyle47">
    <w:name w:val="Font Style47"/>
    <w:rsid w:val="00D1257B"/>
    <w:rPr>
      <w:rFonts w:ascii="Times New Roman" w:hAnsi="Times New Roman" w:cs="Times New Roman"/>
      <w:sz w:val="26"/>
      <w:szCs w:val="26"/>
    </w:rPr>
  </w:style>
  <w:style w:type="paragraph" w:customStyle="1" w:styleId="Style21">
    <w:name w:val="Style21"/>
    <w:basedOn w:val="a8"/>
    <w:uiPriority w:val="99"/>
    <w:rsid w:val="00D1257B"/>
    <w:pPr>
      <w:widowControl w:val="0"/>
      <w:autoSpaceDE w:val="0"/>
      <w:autoSpaceDN w:val="0"/>
      <w:adjustRightInd w:val="0"/>
      <w:spacing w:line="317" w:lineRule="exact"/>
    </w:pPr>
    <w:rPr>
      <w:sz w:val="24"/>
      <w:szCs w:val="24"/>
    </w:rPr>
  </w:style>
  <w:style w:type="paragraph" w:customStyle="1" w:styleId="Style7">
    <w:name w:val="Style7"/>
    <w:basedOn w:val="a8"/>
    <w:uiPriority w:val="99"/>
    <w:rsid w:val="00D1257B"/>
    <w:pPr>
      <w:widowControl w:val="0"/>
      <w:autoSpaceDE w:val="0"/>
      <w:autoSpaceDN w:val="0"/>
      <w:adjustRightInd w:val="0"/>
      <w:spacing w:line="322" w:lineRule="exact"/>
      <w:ind w:firstLine="710"/>
      <w:jc w:val="both"/>
    </w:pPr>
    <w:rPr>
      <w:sz w:val="24"/>
      <w:szCs w:val="24"/>
    </w:rPr>
  </w:style>
  <w:style w:type="character" w:customStyle="1" w:styleId="30">
    <w:name w:val="Заголовок 3 Знак"/>
    <w:aliases w:val="3 Знак,OG Heading 3 Знак"/>
    <w:link w:val="3"/>
    <w:locked/>
    <w:rsid w:val="005C29FB"/>
    <w:rPr>
      <w:b/>
      <w:color w:val="000000"/>
      <w:sz w:val="24"/>
      <w:szCs w:val="24"/>
    </w:rPr>
  </w:style>
  <w:style w:type="character" w:customStyle="1" w:styleId="41">
    <w:name w:val="Заголовок 4 Знак"/>
    <w:link w:val="40"/>
    <w:locked/>
    <w:rsid w:val="00661B4D"/>
    <w:rPr>
      <w:b/>
      <w:sz w:val="24"/>
      <w:szCs w:val="24"/>
    </w:rPr>
  </w:style>
  <w:style w:type="character" w:customStyle="1" w:styleId="70">
    <w:name w:val="Заголовок 7 Знак"/>
    <w:link w:val="7"/>
    <w:uiPriority w:val="99"/>
    <w:locked/>
    <w:rsid w:val="004656F3"/>
    <w:rPr>
      <w:sz w:val="28"/>
      <w:u w:val="single"/>
    </w:rPr>
  </w:style>
  <w:style w:type="character" w:customStyle="1" w:styleId="80">
    <w:name w:val="Заголовок 8 Знак"/>
    <w:link w:val="8"/>
    <w:locked/>
    <w:rsid w:val="004656F3"/>
    <w:rPr>
      <w:b/>
      <w:i/>
      <w:sz w:val="28"/>
    </w:rPr>
  </w:style>
  <w:style w:type="character" w:customStyle="1" w:styleId="90">
    <w:name w:val="Заголовок 9 Знак"/>
    <w:link w:val="9"/>
    <w:locked/>
    <w:rsid w:val="004656F3"/>
    <w:rPr>
      <w:b/>
      <w:sz w:val="28"/>
    </w:rPr>
  </w:style>
  <w:style w:type="character" w:customStyle="1" w:styleId="120">
    <w:name w:val="Знак Знак12"/>
    <w:locked/>
    <w:rsid w:val="004656F3"/>
    <w:rPr>
      <w:rFonts w:ascii="Arial" w:hAnsi="Arial" w:cs="Arial"/>
      <w:sz w:val="24"/>
      <w:szCs w:val="24"/>
      <w:lang w:eastAsia="ru-RU"/>
    </w:rPr>
  </w:style>
  <w:style w:type="paragraph" w:customStyle="1" w:styleId="---">
    <w:name w:val="первая-строка-с-отступом"/>
    <w:basedOn w:val="a8"/>
    <w:uiPriority w:val="99"/>
    <w:rsid w:val="004656F3"/>
    <w:pPr>
      <w:spacing w:before="100" w:beforeAutospacing="1" w:after="100" w:afterAutospacing="1"/>
      <w:ind w:firstLine="284"/>
      <w:jc w:val="both"/>
    </w:pPr>
    <w:rPr>
      <w:rFonts w:eastAsia="Calibri"/>
      <w:sz w:val="24"/>
      <w:szCs w:val="24"/>
    </w:rPr>
  </w:style>
  <w:style w:type="paragraph" w:customStyle="1" w:styleId="13">
    <w:name w:val="Абзац списка1"/>
    <w:basedOn w:val="a8"/>
    <w:rsid w:val="004656F3"/>
    <w:pPr>
      <w:ind w:left="720" w:firstLine="709"/>
      <w:jc w:val="both"/>
    </w:pPr>
    <w:rPr>
      <w:rFonts w:eastAsia="Calibri"/>
      <w:szCs w:val="28"/>
    </w:rPr>
  </w:style>
  <w:style w:type="character" w:customStyle="1" w:styleId="110">
    <w:name w:val="Знак Знак11"/>
    <w:rsid w:val="004656F3"/>
    <w:rPr>
      <w:sz w:val="22"/>
      <w:szCs w:val="22"/>
    </w:rPr>
  </w:style>
  <w:style w:type="character" w:customStyle="1" w:styleId="60">
    <w:name w:val="Заголовок 6 Знак"/>
    <w:link w:val="6"/>
    <w:rsid w:val="004656F3"/>
    <w:rPr>
      <w:b/>
      <w:bCs/>
      <w:i/>
      <w:iCs/>
      <w:sz w:val="28"/>
    </w:rPr>
  </w:style>
  <w:style w:type="character" w:customStyle="1" w:styleId="35">
    <w:name w:val="Основной текст с отступом 3 Знак"/>
    <w:link w:val="34"/>
    <w:uiPriority w:val="99"/>
    <w:rsid w:val="004656F3"/>
    <w:rPr>
      <w:b/>
      <w:sz w:val="32"/>
      <w:lang w:val="ru-RU" w:eastAsia="ru-RU" w:bidi="ar-SA"/>
    </w:rPr>
  </w:style>
  <w:style w:type="character" w:customStyle="1" w:styleId="10">
    <w:name w:val="Заголовок 1 Знак"/>
    <w:aliases w:val="Заголовок 1;1рр Знак,новая страница Знак"/>
    <w:link w:val="1"/>
    <w:rsid w:val="00661B4D"/>
    <w:rPr>
      <w:b/>
      <w:sz w:val="30"/>
      <w:szCs w:val="30"/>
    </w:rPr>
  </w:style>
  <w:style w:type="character" w:customStyle="1" w:styleId="92">
    <w:name w:val="Знак Знак9"/>
    <w:rsid w:val="004656F3"/>
    <w:rPr>
      <w:sz w:val="22"/>
      <w:szCs w:val="22"/>
    </w:rPr>
  </w:style>
  <w:style w:type="paragraph" w:styleId="aff4">
    <w:name w:val="Title"/>
    <w:basedOn w:val="a8"/>
    <w:link w:val="aff5"/>
    <w:uiPriority w:val="99"/>
    <w:qFormat/>
    <w:rsid w:val="004656F3"/>
    <w:pPr>
      <w:ind w:firstLine="709"/>
      <w:jc w:val="center"/>
    </w:pPr>
    <w:rPr>
      <w:b/>
    </w:rPr>
  </w:style>
  <w:style w:type="character" w:customStyle="1" w:styleId="aff5">
    <w:name w:val="Название Знак"/>
    <w:link w:val="aff4"/>
    <w:uiPriority w:val="99"/>
    <w:rsid w:val="004656F3"/>
    <w:rPr>
      <w:b/>
      <w:sz w:val="28"/>
      <w:lang w:bidi="ar-SA"/>
    </w:rPr>
  </w:style>
  <w:style w:type="paragraph" w:styleId="aff6">
    <w:name w:val="Subtitle"/>
    <w:basedOn w:val="a8"/>
    <w:link w:val="aff7"/>
    <w:qFormat/>
    <w:rsid w:val="004656F3"/>
    <w:pPr>
      <w:ind w:firstLine="708"/>
      <w:jc w:val="both"/>
    </w:pPr>
    <w:rPr>
      <w:b/>
      <w:bCs/>
    </w:rPr>
  </w:style>
  <w:style w:type="character" w:customStyle="1" w:styleId="aff7">
    <w:name w:val="Подзаголовок Знак"/>
    <w:link w:val="aff6"/>
    <w:rsid w:val="004656F3"/>
    <w:rPr>
      <w:b/>
      <w:bCs/>
      <w:sz w:val="28"/>
      <w:lang w:bidi="ar-SA"/>
    </w:rPr>
  </w:style>
  <w:style w:type="paragraph" w:customStyle="1" w:styleId="aff8">
    <w:name w:val="ОГП_Содержимое таблицы"/>
    <w:basedOn w:val="a8"/>
    <w:uiPriority w:val="99"/>
    <w:rsid w:val="004656F3"/>
    <w:pPr>
      <w:suppressLineNumbers/>
      <w:suppressAutoHyphens/>
      <w:ind w:firstLine="709"/>
      <w:jc w:val="both"/>
    </w:pPr>
    <w:rPr>
      <w:sz w:val="24"/>
      <w:szCs w:val="24"/>
      <w:lang w:eastAsia="ar-SA"/>
    </w:rPr>
  </w:style>
  <w:style w:type="character" w:customStyle="1" w:styleId="62">
    <w:name w:val="Знак Знак6"/>
    <w:rsid w:val="004656F3"/>
    <w:rPr>
      <w:sz w:val="22"/>
      <w:szCs w:val="22"/>
    </w:rPr>
  </w:style>
  <w:style w:type="character" w:customStyle="1" w:styleId="21">
    <w:name w:val="Заголовок 2 Знак"/>
    <w:aliases w:val="2 Знак"/>
    <w:link w:val="20"/>
    <w:rsid w:val="00745126"/>
    <w:rPr>
      <w:b/>
      <w:sz w:val="26"/>
      <w:szCs w:val="26"/>
    </w:rPr>
  </w:style>
  <w:style w:type="character" w:customStyle="1" w:styleId="50">
    <w:name w:val="Заголовок 5 Знак"/>
    <w:link w:val="5"/>
    <w:rsid w:val="004656F3"/>
    <w:rPr>
      <w:b/>
      <w:bCs/>
      <w:sz w:val="28"/>
    </w:rPr>
  </w:style>
  <w:style w:type="paragraph" w:styleId="14">
    <w:name w:val="index 1"/>
    <w:basedOn w:val="a8"/>
    <w:next w:val="a8"/>
    <w:autoRedefine/>
    <w:uiPriority w:val="99"/>
    <w:unhideWhenUsed/>
    <w:rsid w:val="004656F3"/>
    <w:pPr>
      <w:ind w:left="240" w:hanging="240"/>
      <w:jc w:val="both"/>
    </w:pPr>
    <w:rPr>
      <w:szCs w:val="24"/>
    </w:rPr>
  </w:style>
  <w:style w:type="paragraph" w:styleId="29">
    <w:name w:val="index 2"/>
    <w:basedOn w:val="a8"/>
    <w:next w:val="a8"/>
    <w:autoRedefine/>
    <w:uiPriority w:val="99"/>
    <w:unhideWhenUsed/>
    <w:rsid w:val="004656F3"/>
    <w:pPr>
      <w:ind w:left="480" w:hanging="240"/>
      <w:jc w:val="both"/>
    </w:pPr>
    <w:rPr>
      <w:szCs w:val="24"/>
    </w:rPr>
  </w:style>
  <w:style w:type="paragraph" w:styleId="38">
    <w:name w:val="index 3"/>
    <w:basedOn w:val="a8"/>
    <w:next w:val="a8"/>
    <w:autoRedefine/>
    <w:uiPriority w:val="99"/>
    <w:unhideWhenUsed/>
    <w:rsid w:val="004656F3"/>
    <w:pPr>
      <w:ind w:left="720" w:hanging="240"/>
      <w:jc w:val="both"/>
    </w:pPr>
    <w:rPr>
      <w:szCs w:val="24"/>
    </w:rPr>
  </w:style>
  <w:style w:type="paragraph" w:styleId="43">
    <w:name w:val="index 4"/>
    <w:basedOn w:val="a8"/>
    <w:next w:val="a8"/>
    <w:autoRedefine/>
    <w:uiPriority w:val="99"/>
    <w:unhideWhenUsed/>
    <w:rsid w:val="004656F3"/>
    <w:pPr>
      <w:ind w:left="960" w:hanging="240"/>
      <w:jc w:val="both"/>
    </w:pPr>
    <w:rPr>
      <w:szCs w:val="24"/>
    </w:rPr>
  </w:style>
  <w:style w:type="paragraph" w:styleId="52">
    <w:name w:val="index 5"/>
    <w:basedOn w:val="a8"/>
    <w:next w:val="a8"/>
    <w:autoRedefine/>
    <w:uiPriority w:val="99"/>
    <w:unhideWhenUsed/>
    <w:rsid w:val="004656F3"/>
    <w:pPr>
      <w:ind w:left="1200" w:hanging="240"/>
      <w:jc w:val="both"/>
    </w:pPr>
    <w:rPr>
      <w:szCs w:val="24"/>
    </w:rPr>
  </w:style>
  <w:style w:type="paragraph" w:styleId="63">
    <w:name w:val="index 6"/>
    <w:basedOn w:val="a8"/>
    <w:next w:val="a8"/>
    <w:autoRedefine/>
    <w:uiPriority w:val="99"/>
    <w:unhideWhenUsed/>
    <w:rsid w:val="004656F3"/>
    <w:pPr>
      <w:ind w:left="1440" w:hanging="240"/>
      <w:jc w:val="both"/>
    </w:pPr>
    <w:rPr>
      <w:szCs w:val="24"/>
    </w:rPr>
  </w:style>
  <w:style w:type="paragraph" w:styleId="72">
    <w:name w:val="index 7"/>
    <w:basedOn w:val="a8"/>
    <w:next w:val="a8"/>
    <w:autoRedefine/>
    <w:uiPriority w:val="99"/>
    <w:unhideWhenUsed/>
    <w:rsid w:val="004656F3"/>
    <w:pPr>
      <w:ind w:left="1680" w:hanging="240"/>
      <w:jc w:val="both"/>
    </w:pPr>
    <w:rPr>
      <w:szCs w:val="24"/>
    </w:rPr>
  </w:style>
  <w:style w:type="paragraph" w:styleId="82">
    <w:name w:val="index 8"/>
    <w:basedOn w:val="a8"/>
    <w:next w:val="a8"/>
    <w:autoRedefine/>
    <w:uiPriority w:val="99"/>
    <w:unhideWhenUsed/>
    <w:rsid w:val="004656F3"/>
    <w:pPr>
      <w:ind w:left="1920" w:hanging="240"/>
      <w:jc w:val="both"/>
    </w:pPr>
    <w:rPr>
      <w:szCs w:val="24"/>
    </w:rPr>
  </w:style>
  <w:style w:type="paragraph" w:styleId="93">
    <w:name w:val="index 9"/>
    <w:basedOn w:val="a8"/>
    <w:next w:val="a8"/>
    <w:autoRedefine/>
    <w:uiPriority w:val="99"/>
    <w:unhideWhenUsed/>
    <w:rsid w:val="004656F3"/>
    <w:pPr>
      <w:ind w:left="2160" w:hanging="240"/>
      <w:jc w:val="both"/>
    </w:pPr>
    <w:rPr>
      <w:szCs w:val="24"/>
    </w:rPr>
  </w:style>
  <w:style w:type="paragraph" w:styleId="aff9">
    <w:name w:val="footnote text"/>
    <w:basedOn w:val="a8"/>
    <w:link w:val="affa"/>
    <w:uiPriority w:val="99"/>
    <w:unhideWhenUsed/>
    <w:rsid w:val="004656F3"/>
    <w:pPr>
      <w:spacing w:before="120"/>
      <w:ind w:firstLine="709"/>
      <w:jc w:val="both"/>
    </w:pPr>
    <w:rPr>
      <w:sz w:val="20"/>
    </w:rPr>
  </w:style>
  <w:style w:type="paragraph" w:styleId="affb">
    <w:name w:val="index heading"/>
    <w:basedOn w:val="a8"/>
    <w:next w:val="14"/>
    <w:uiPriority w:val="99"/>
    <w:unhideWhenUsed/>
    <w:rsid w:val="004656F3"/>
    <w:pPr>
      <w:ind w:firstLine="720"/>
      <w:jc w:val="both"/>
    </w:pPr>
    <w:rPr>
      <w:szCs w:val="24"/>
    </w:rPr>
  </w:style>
  <w:style w:type="paragraph" w:customStyle="1" w:styleId="15">
    <w:name w:val="ОГП_Заголовок 1"/>
    <w:basedOn w:val="a8"/>
    <w:next w:val="a8"/>
    <w:uiPriority w:val="99"/>
    <w:rsid w:val="004656F3"/>
    <w:pPr>
      <w:pageBreakBefore/>
      <w:tabs>
        <w:tab w:val="num" w:pos="1080"/>
        <w:tab w:val="left" w:pos="1418"/>
      </w:tabs>
      <w:spacing w:before="120" w:after="60"/>
      <w:ind w:firstLine="720"/>
      <w:jc w:val="both"/>
      <w:outlineLvl w:val="0"/>
    </w:pPr>
    <w:rPr>
      <w:b/>
      <w:sz w:val="32"/>
      <w:szCs w:val="28"/>
      <w:lang w:val="en-US"/>
    </w:rPr>
  </w:style>
  <w:style w:type="paragraph" w:customStyle="1" w:styleId="16">
    <w:name w:val="ОГП_Заголовок 1_без_номера"/>
    <w:basedOn w:val="15"/>
    <w:next w:val="a8"/>
    <w:uiPriority w:val="99"/>
    <w:rsid w:val="004656F3"/>
  </w:style>
  <w:style w:type="character" w:customStyle="1" w:styleId="affc">
    <w:name w:val="ОГП_Название_таблицы Знак"/>
    <w:link w:val="affd"/>
    <w:locked/>
    <w:rsid w:val="004656F3"/>
    <w:rPr>
      <w:sz w:val="28"/>
      <w:szCs w:val="24"/>
      <w:lang w:bidi="ar-SA"/>
    </w:rPr>
  </w:style>
  <w:style w:type="paragraph" w:customStyle="1" w:styleId="affd">
    <w:name w:val="ОГП_Название_таблицы"/>
    <w:basedOn w:val="a8"/>
    <w:next w:val="a8"/>
    <w:link w:val="affc"/>
    <w:rsid w:val="004656F3"/>
    <w:pPr>
      <w:ind w:firstLine="709"/>
      <w:jc w:val="both"/>
    </w:pPr>
    <w:rPr>
      <w:szCs w:val="24"/>
    </w:rPr>
  </w:style>
  <w:style w:type="paragraph" w:customStyle="1" w:styleId="140">
    <w:name w:val="ОГП_Обычный_14пт"/>
    <w:basedOn w:val="a8"/>
    <w:uiPriority w:val="99"/>
    <w:rsid w:val="004656F3"/>
    <w:pPr>
      <w:ind w:firstLine="720"/>
      <w:jc w:val="both"/>
    </w:pPr>
    <w:rPr>
      <w:szCs w:val="24"/>
    </w:rPr>
  </w:style>
  <w:style w:type="paragraph" w:customStyle="1" w:styleId="affe">
    <w:name w:val="Название_по_центру"/>
    <w:basedOn w:val="aff4"/>
    <w:next w:val="a8"/>
    <w:uiPriority w:val="99"/>
    <w:rsid w:val="004656F3"/>
  </w:style>
  <w:style w:type="paragraph" w:customStyle="1" w:styleId="a2">
    <w:name w:val="ОГП_Нумерованный_список"/>
    <w:basedOn w:val="a8"/>
    <w:uiPriority w:val="99"/>
    <w:rsid w:val="004656F3"/>
    <w:pPr>
      <w:numPr>
        <w:numId w:val="8"/>
      </w:numPr>
      <w:tabs>
        <w:tab w:val="left" w:pos="1134"/>
      </w:tabs>
      <w:ind w:left="0" w:firstLine="720"/>
      <w:jc w:val="both"/>
    </w:pPr>
    <w:rPr>
      <w:szCs w:val="24"/>
    </w:rPr>
  </w:style>
  <w:style w:type="paragraph" w:customStyle="1" w:styleId="afff">
    <w:name w:val="ОГП_Шапка_таблицы"/>
    <w:basedOn w:val="affd"/>
    <w:uiPriority w:val="99"/>
    <w:rsid w:val="004656F3"/>
    <w:pPr>
      <w:jc w:val="center"/>
    </w:pPr>
    <w:rPr>
      <w:b/>
    </w:rPr>
  </w:style>
  <w:style w:type="character" w:customStyle="1" w:styleId="afff0">
    <w:name w:val="ОГП_Штамп Знак"/>
    <w:link w:val="afff1"/>
    <w:locked/>
    <w:rsid w:val="004656F3"/>
    <w:rPr>
      <w:lang w:eastAsia="ar-SA" w:bidi="ar-SA"/>
    </w:rPr>
  </w:style>
  <w:style w:type="paragraph" w:customStyle="1" w:styleId="afff1">
    <w:name w:val="ОГП_Штамп"/>
    <w:basedOn w:val="a8"/>
    <w:link w:val="afff0"/>
    <w:rsid w:val="004656F3"/>
    <w:pPr>
      <w:suppressLineNumbers/>
      <w:suppressAutoHyphens/>
      <w:ind w:firstLine="709"/>
      <w:jc w:val="center"/>
    </w:pPr>
    <w:rPr>
      <w:sz w:val="20"/>
      <w:lang w:eastAsia="ar-SA"/>
    </w:rPr>
  </w:style>
  <w:style w:type="paragraph" w:customStyle="1" w:styleId="afff2">
    <w:name w:val="ОГП_Угол_Штампа"/>
    <w:basedOn w:val="a8"/>
    <w:uiPriority w:val="99"/>
    <w:rsid w:val="004656F3"/>
    <w:pPr>
      <w:suppressAutoHyphens/>
      <w:ind w:firstLine="720"/>
      <w:jc w:val="center"/>
    </w:pPr>
    <w:rPr>
      <w:rFonts w:ascii="Arial" w:hAnsi="Arial"/>
      <w:b/>
      <w:sz w:val="20"/>
    </w:rPr>
  </w:style>
  <w:style w:type="paragraph" w:customStyle="1" w:styleId="afff3">
    <w:name w:val="ОГП_Рисунок"/>
    <w:basedOn w:val="afff1"/>
    <w:next w:val="a8"/>
    <w:uiPriority w:val="99"/>
    <w:rsid w:val="004656F3"/>
  </w:style>
  <w:style w:type="paragraph" w:customStyle="1" w:styleId="39">
    <w:name w:val="ОГП_Заголовок 3"/>
    <w:basedOn w:val="3"/>
    <w:next w:val="a8"/>
    <w:uiPriority w:val="99"/>
    <w:qFormat/>
    <w:rsid w:val="004656F3"/>
    <w:pPr>
      <w:tabs>
        <w:tab w:val="left" w:pos="993"/>
        <w:tab w:val="num" w:pos="1418"/>
      </w:tabs>
      <w:suppressAutoHyphens/>
      <w:spacing w:before="120"/>
      <w:ind w:left="2138" w:firstLine="720"/>
      <w:jc w:val="both"/>
    </w:pPr>
    <w:rPr>
      <w:szCs w:val="20"/>
    </w:rPr>
  </w:style>
  <w:style w:type="paragraph" w:customStyle="1" w:styleId="afff4">
    <w:name w:val="Заполнение штампа"/>
    <w:basedOn w:val="a8"/>
    <w:uiPriority w:val="99"/>
    <w:rsid w:val="004656F3"/>
    <w:pPr>
      <w:tabs>
        <w:tab w:val="left" w:pos="567"/>
        <w:tab w:val="left" w:pos="6237"/>
        <w:tab w:val="left" w:pos="6804"/>
      </w:tabs>
      <w:suppressAutoHyphens/>
      <w:ind w:right="-23" w:firstLine="709"/>
      <w:jc w:val="both"/>
    </w:pPr>
    <w:rPr>
      <w:rFonts w:ascii="Arial" w:hAnsi="Arial" w:cs="Arial"/>
      <w:sz w:val="20"/>
      <w:lang w:eastAsia="ar-SA"/>
    </w:rPr>
  </w:style>
  <w:style w:type="character" w:styleId="afff5">
    <w:name w:val="footnote reference"/>
    <w:unhideWhenUsed/>
    <w:rsid w:val="004656F3"/>
    <w:rPr>
      <w:vertAlign w:val="superscript"/>
    </w:rPr>
  </w:style>
  <w:style w:type="paragraph" w:customStyle="1" w:styleId="2a">
    <w:name w:val="ОГП_Заголовок 2"/>
    <w:basedOn w:val="15"/>
    <w:next w:val="a8"/>
    <w:uiPriority w:val="99"/>
    <w:rsid w:val="004656F3"/>
  </w:style>
  <w:style w:type="paragraph" w:customStyle="1" w:styleId="2b">
    <w:name w:val="ОГП_Заголовок 2_без_номера"/>
    <w:basedOn w:val="2a"/>
    <w:next w:val="a8"/>
    <w:uiPriority w:val="99"/>
    <w:rsid w:val="004656F3"/>
    <w:pPr>
      <w:pageBreakBefore w:val="0"/>
      <w:tabs>
        <w:tab w:val="clear" w:pos="1080"/>
      </w:tabs>
      <w:ind w:firstLine="0"/>
      <w:jc w:val="center"/>
      <w:outlineLvl w:val="1"/>
    </w:pPr>
    <w:rPr>
      <w:sz w:val="28"/>
    </w:rPr>
  </w:style>
  <w:style w:type="paragraph" w:customStyle="1" w:styleId="afff6">
    <w:name w:val="Содержимое таблицы"/>
    <w:basedOn w:val="a8"/>
    <w:uiPriority w:val="99"/>
    <w:rsid w:val="004656F3"/>
    <w:pPr>
      <w:suppressLineNumbers/>
      <w:suppressAutoHyphens/>
      <w:ind w:firstLine="709"/>
      <w:jc w:val="both"/>
    </w:pPr>
    <w:rPr>
      <w:sz w:val="20"/>
      <w:lang w:eastAsia="ar-SA"/>
    </w:rPr>
  </w:style>
  <w:style w:type="paragraph" w:customStyle="1" w:styleId="-">
    <w:name w:val="Табл - обычный"/>
    <w:basedOn w:val="a8"/>
    <w:uiPriority w:val="99"/>
    <w:qFormat/>
    <w:rsid w:val="004656F3"/>
    <w:pPr>
      <w:suppressAutoHyphens/>
      <w:ind w:firstLine="709"/>
      <w:jc w:val="both"/>
    </w:pPr>
    <w:rPr>
      <w:rFonts w:eastAsia="Calibri"/>
      <w:sz w:val="24"/>
    </w:rPr>
  </w:style>
  <w:style w:type="paragraph" w:styleId="afff7">
    <w:name w:val="TOC Heading"/>
    <w:basedOn w:val="1"/>
    <w:next w:val="a8"/>
    <w:uiPriority w:val="39"/>
    <w:qFormat/>
    <w:rsid w:val="004656F3"/>
    <w:pPr>
      <w:keepLines/>
      <w:tabs>
        <w:tab w:val="left" w:pos="426"/>
      </w:tabs>
      <w:suppressAutoHyphens/>
      <w:spacing w:before="480" w:after="0"/>
      <w:jc w:val="center"/>
      <w:outlineLvl w:val="9"/>
    </w:pPr>
    <w:rPr>
      <w:rFonts w:ascii="Cambria" w:hAnsi="Cambria"/>
      <w:color w:val="365F91"/>
      <w:sz w:val="28"/>
      <w:szCs w:val="28"/>
      <w:lang w:eastAsia="en-US"/>
    </w:rPr>
  </w:style>
  <w:style w:type="paragraph" w:customStyle="1" w:styleId="-0">
    <w:name w:val="ПЗ - обложка и титульный лист документа"/>
    <w:uiPriority w:val="99"/>
    <w:qFormat/>
    <w:rsid w:val="004656F3"/>
    <w:pPr>
      <w:jc w:val="center"/>
    </w:pPr>
    <w:rPr>
      <w:rFonts w:eastAsia="Calibri"/>
      <w:b/>
      <w:sz w:val="36"/>
    </w:rPr>
  </w:style>
  <w:style w:type="paragraph" w:styleId="afff8">
    <w:name w:val="Normal (Web)"/>
    <w:basedOn w:val="a8"/>
    <w:uiPriority w:val="99"/>
    <w:unhideWhenUsed/>
    <w:rsid w:val="004656F3"/>
    <w:pPr>
      <w:spacing w:before="100" w:beforeAutospacing="1" w:after="100" w:afterAutospacing="1"/>
    </w:pPr>
    <w:rPr>
      <w:sz w:val="24"/>
      <w:szCs w:val="24"/>
    </w:rPr>
  </w:style>
  <w:style w:type="paragraph" w:customStyle="1" w:styleId="17">
    <w:name w:val="Знак1"/>
    <w:basedOn w:val="a8"/>
    <w:rsid w:val="004656F3"/>
    <w:pPr>
      <w:spacing w:before="100" w:beforeAutospacing="1" w:after="100" w:afterAutospacing="1"/>
    </w:pPr>
    <w:rPr>
      <w:rFonts w:ascii="Tahoma" w:hAnsi="Tahoma" w:cs="Tahoma"/>
      <w:sz w:val="20"/>
      <w:lang w:val="en-US" w:eastAsia="en-US"/>
    </w:rPr>
  </w:style>
  <w:style w:type="paragraph" w:customStyle="1" w:styleId="afff9">
    <w:name w:val="Знак"/>
    <w:basedOn w:val="a8"/>
    <w:uiPriority w:val="99"/>
    <w:rsid w:val="004656F3"/>
    <w:pPr>
      <w:spacing w:before="100" w:beforeAutospacing="1" w:after="100" w:afterAutospacing="1"/>
    </w:pPr>
    <w:rPr>
      <w:rFonts w:ascii="Tahoma" w:hAnsi="Tahoma" w:cs="Tahoma"/>
      <w:sz w:val="20"/>
      <w:lang w:val="en-US" w:eastAsia="en-US"/>
    </w:rPr>
  </w:style>
  <w:style w:type="paragraph" w:customStyle="1" w:styleId="afffa">
    <w:name w:val="Знак Знак Знак Знак"/>
    <w:basedOn w:val="a8"/>
    <w:uiPriority w:val="99"/>
    <w:rsid w:val="004656F3"/>
    <w:pPr>
      <w:spacing w:before="100" w:beforeAutospacing="1" w:after="100" w:afterAutospacing="1"/>
    </w:pPr>
    <w:rPr>
      <w:rFonts w:ascii="Tahoma" w:hAnsi="Tahoma"/>
      <w:sz w:val="20"/>
      <w:lang w:val="en-US" w:eastAsia="en-US"/>
    </w:rPr>
  </w:style>
  <w:style w:type="paragraph" w:customStyle="1" w:styleId="ConsPlusNormal">
    <w:name w:val="ConsPlusNormal"/>
    <w:link w:val="ConsPlusNormal0"/>
    <w:rsid w:val="004656F3"/>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656F3"/>
    <w:pPr>
      <w:widowControl w:val="0"/>
      <w:autoSpaceDE w:val="0"/>
      <w:autoSpaceDN w:val="0"/>
      <w:adjustRightInd w:val="0"/>
    </w:pPr>
    <w:rPr>
      <w:b/>
      <w:bCs/>
      <w:sz w:val="24"/>
      <w:szCs w:val="24"/>
    </w:rPr>
  </w:style>
  <w:style w:type="paragraph" w:customStyle="1" w:styleId="2c">
    <w:name w:val="Знак2 Знак Знак Знак"/>
    <w:basedOn w:val="a8"/>
    <w:uiPriority w:val="99"/>
    <w:rsid w:val="00E57ED6"/>
    <w:pPr>
      <w:spacing w:line="240" w:lineRule="exact"/>
      <w:jc w:val="both"/>
    </w:pPr>
    <w:rPr>
      <w:sz w:val="24"/>
      <w:szCs w:val="24"/>
      <w:lang w:val="en-US" w:eastAsia="en-US"/>
    </w:rPr>
  </w:style>
  <w:style w:type="paragraph" w:styleId="afffb">
    <w:name w:val="No Spacing"/>
    <w:link w:val="afffc"/>
    <w:uiPriority w:val="1"/>
    <w:qFormat/>
    <w:rsid w:val="00226855"/>
    <w:rPr>
      <w:rFonts w:ascii="Calibri" w:hAnsi="Calibri"/>
      <w:sz w:val="22"/>
      <w:szCs w:val="22"/>
    </w:rPr>
  </w:style>
  <w:style w:type="paragraph" w:customStyle="1" w:styleId="S">
    <w:name w:val="S_Маркированный"/>
    <w:basedOn w:val="a8"/>
    <w:link w:val="S0"/>
    <w:qFormat/>
    <w:rsid w:val="00DF73D0"/>
    <w:pPr>
      <w:tabs>
        <w:tab w:val="left" w:pos="900"/>
        <w:tab w:val="left" w:pos="2040"/>
      </w:tabs>
      <w:suppressAutoHyphens/>
      <w:ind w:firstLine="706"/>
    </w:pPr>
    <w:rPr>
      <w:rFonts w:eastAsia="MS Mincho"/>
      <w:sz w:val="24"/>
      <w:szCs w:val="24"/>
      <w:lang w:eastAsia="ar-SA"/>
    </w:rPr>
  </w:style>
  <w:style w:type="character" w:customStyle="1" w:styleId="S0">
    <w:name w:val="S_Маркированный Знак Знак"/>
    <w:link w:val="S"/>
    <w:rsid w:val="00DF73D0"/>
    <w:rPr>
      <w:rFonts w:eastAsia="MS Mincho"/>
      <w:sz w:val="24"/>
      <w:szCs w:val="24"/>
      <w:lang w:val="ru-RU" w:eastAsia="ar-SA" w:bidi="ar-SA"/>
    </w:rPr>
  </w:style>
  <w:style w:type="paragraph" w:customStyle="1" w:styleId="S1">
    <w:name w:val="S_Обычный"/>
    <w:basedOn w:val="a8"/>
    <w:link w:val="S2"/>
    <w:qFormat/>
    <w:rsid w:val="006B04B5"/>
    <w:pPr>
      <w:tabs>
        <w:tab w:val="left" w:pos="1134"/>
      </w:tabs>
      <w:suppressAutoHyphens/>
    </w:pPr>
    <w:rPr>
      <w:rFonts w:eastAsia="MS Mincho"/>
      <w:sz w:val="24"/>
      <w:szCs w:val="24"/>
      <w:lang w:eastAsia="ar-SA"/>
    </w:rPr>
  </w:style>
  <w:style w:type="paragraph" w:customStyle="1" w:styleId="afffd">
    <w:name w:val="Обычный + По ширине"/>
    <w:aliases w:val="Первая строка:  1,23 см,27 см"/>
    <w:basedOn w:val="a8"/>
    <w:rsid w:val="00F92B50"/>
    <w:pPr>
      <w:ind w:firstLine="720"/>
      <w:jc w:val="both"/>
    </w:pPr>
  </w:style>
  <w:style w:type="paragraph" w:styleId="2d">
    <w:name w:val="Body Text First Indent 2"/>
    <w:basedOn w:val="af0"/>
    <w:link w:val="2e"/>
    <w:uiPriority w:val="99"/>
    <w:rsid w:val="00CC5500"/>
    <w:pPr>
      <w:spacing w:after="120"/>
      <w:ind w:left="283" w:firstLine="210"/>
    </w:pPr>
  </w:style>
  <w:style w:type="paragraph" w:customStyle="1" w:styleId="ConsPlusCell">
    <w:name w:val="ConsPlusCell"/>
    <w:uiPriority w:val="99"/>
    <w:rsid w:val="00ED4B8E"/>
    <w:pPr>
      <w:autoSpaceDE w:val="0"/>
      <w:autoSpaceDN w:val="0"/>
      <w:adjustRightInd w:val="0"/>
    </w:pPr>
    <w:rPr>
      <w:sz w:val="28"/>
      <w:szCs w:val="28"/>
    </w:rPr>
  </w:style>
  <w:style w:type="paragraph" w:customStyle="1" w:styleId="afffe">
    <w:name w:val="Стиль по центру"/>
    <w:basedOn w:val="a8"/>
    <w:rsid w:val="009A2DD4"/>
    <w:pPr>
      <w:jc w:val="center"/>
    </w:pPr>
    <w:rPr>
      <w:sz w:val="24"/>
    </w:rPr>
  </w:style>
  <w:style w:type="paragraph" w:customStyle="1" w:styleId="ConsNormal">
    <w:name w:val="ConsNormal"/>
    <w:uiPriority w:val="99"/>
    <w:rsid w:val="00F64CDD"/>
    <w:pPr>
      <w:widowControl w:val="0"/>
      <w:autoSpaceDE w:val="0"/>
      <w:autoSpaceDN w:val="0"/>
      <w:adjustRightInd w:val="0"/>
      <w:ind w:firstLine="720"/>
    </w:pPr>
    <w:rPr>
      <w:rFonts w:ascii="Arial" w:hAnsi="Arial" w:cs="Arial"/>
      <w:sz w:val="18"/>
      <w:szCs w:val="18"/>
    </w:rPr>
  </w:style>
  <w:style w:type="character" w:customStyle="1" w:styleId="affff">
    <w:name w:val="Абзац Знак"/>
    <w:link w:val="affff0"/>
    <w:locked/>
    <w:rsid w:val="00F718AA"/>
    <w:rPr>
      <w:sz w:val="24"/>
      <w:szCs w:val="24"/>
    </w:rPr>
  </w:style>
  <w:style w:type="paragraph" w:customStyle="1" w:styleId="affff0">
    <w:name w:val="Абзац"/>
    <w:basedOn w:val="a8"/>
    <w:link w:val="affff"/>
    <w:qFormat/>
    <w:rsid w:val="00F718AA"/>
    <w:pPr>
      <w:spacing w:before="120" w:after="60"/>
      <w:ind w:firstLine="567"/>
      <w:jc w:val="both"/>
    </w:pPr>
    <w:rPr>
      <w:sz w:val="24"/>
      <w:szCs w:val="24"/>
    </w:rPr>
  </w:style>
  <w:style w:type="character" w:customStyle="1" w:styleId="2e">
    <w:name w:val="Красная строка 2 Знак"/>
    <w:link w:val="2d"/>
    <w:uiPriority w:val="99"/>
    <w:rsid w:val="00D70A0E"/>
    <w:rPr>
      <w:sz w:val="28"/>
    </w:rPr>
  </w:style>
  <w:style w:type="character" w:customStyle="1" w:styleId="S3">
    <w:name w:val="S_Маркированный Знак"/>
    <w:locked/>
    <w:rsid w:val="007907AB"/>
    <w:rPr>
      <w:b/>
      <w:sz w:val="28"/>
      <w:szCs w:val="28"/>
    </w:rPr>
  </w:style>
  <w:style w:type="character" w:customStyle="1" w:styleId="S2">
    <w:name w:val="S_Обычный Знак"/>
    <w:link w:val="S1"/>
    <w:locked/>
    <w:rsid w:val="007907AB"/>
    <w:rPr>
      <w:rFonts w:eastAsia="MS Mincho"/>
      <w:sz w:val="24"/>
      <w:szCs w:val="24"/>
      <w:lang w:eastAsia="ar-SA"/>
    </w:rPr>
  </w:style>
  <w:style w:type="character" w:customStyle="1" w:styleId="S10">
    <w:name w:val="S_Маркированный Знак Знак1"/>
    <w:rsid w:val="0043323A"/>
    <w:rPr>
      <w:sz w:val="24"/>
      <w:szCs w:val="24"/>
      <w:lang w:val="ru-RU" w:eastAsia="ar-SA" w:bidi="ar-SA"/>
    </w:rPr>
  </w:style>
  <w:style w:type="paragraph" w:customStyle="1" w:styleId="18">
    <w:name w:val="1"/>
    <w:basedOn w:val="a8"/>
    <w:link w:val="19"/>
    <w:qFormat/>
    <w:rsid w:val="00661B4D"/>
    <w:pPr>
      <w:spacing w:before="360" w:after="360" w:line="360" w:lineRule="auto"/>
      <w:ind w:left="2410" w:right="119" w:hanging="1843"/>
      <w:jc w:val="both"/>
      <w:outlineLvl w:val="0"/>
    </w:pPr>
    <w:rPr>
      <w:b/>
      <w:sz w:val="30"/>
      <w:szCs w:val="30"/>
    </w:rPr>
  </w:style>
  <w:style w:type="character" w:customStyle="1" w:styleId="19">
    <w:name w:val="1 Знак"/>
    <w:link w:val="18"/>
    <w:rsid w:val="00661B4D"/>
    <w:rPr>
      <w:b/>
      <w:sz w:val="30"/>
      <w:szCs w:val="30"/>
    </w:rPr>
  </w:style>
  <w:style w:type="paragraph" w:customStyle="1" w:styleId="141">
    <w:name w:val="1 МОЙ ЗАГОЛОВОК 4"/>
    <w:basedOn w:val="a8"/>
    <w:uiPriority w:val="99"/>
    <w:qFormat/>
    <w:rsid w:val="005007DE"/>
    <w:pPr>
      <w:spacing w:before="100" w:after="100"/>
      <w:ind w:firstLine="709"/>
    </w:pPr>
    <w:rPr>
      <w:i/>
      <w:sz w:val="24"/>
      <w:szCs w:val="24"/>
      <w:u w:val="single"/>
    </w:rPr>
  </w:style>
  <w:style w:type="paragraph" w:customStyle="1" w:styleId="150">
    <w:name w:val="1 МОЙ ЗАГОЛОВОК 5"/>
    <w:basedOn w:val="a8"/>
    <w:uiPriority w:val="99"/>
    <w:qFormat/>
    <w:rsid w:val="005007DE"/>
    <w:pPr>
      <w:spacing w:before="100"/>
      <w:ind w:firstLine="709"/>
    </w:pPr>
    <w:rPr>
      <w:i/>
      <w:sz w:val="24"/>
      <w:szCs w:val="24"/>
    </w:rPr>
  </w:style>
  <w:style w:type="paragraph" w:customStyle="1" w:styleId="yarmsell">
    <w:name w:val="yarmsell"/>
    <w:basedOn w:val="a8"/>
    <w:uiPriority w:val="99"/>
    <w:rsid w:val="002A2F54"/>
    <w:pPr>
      <w:spacing w:before="100" w:beforeAutospacing="1" w:after="100" w:afterAutospacing="1"/>
    </w:pPr>
    <w:rPr>
      <w:sz w:val="24"/>
      <w:szCs w:val="24"/>
    </w:rPr>
  </w:style>
  <w:style w:type="character" w:customStyle="1" w:styleId="affa">
    <w:name w:val="Текст сноски Знак"/>
    <w:link w:val="aff9"/>
    <w:uiPriority w:val="99"/>
    <w:rsid w:val="00FA2F76"/>
  </w:style>
  <w:style w:type="character" w:customStyle="1" w:styleId="af7">
    <w:name w:val="Верхний колонтитул Знак"/>
    <w:link w:val="af6"/>
    <w:uiPriority w:val="99"/>
    <w:rsid w:val="00FA2F76"/>
    <w:rPr>
      <w:sz w:val="28"/>
    </w:rPr>
  </w:style>
  <w:style w:type="character" w:customStyle="1" w:styleId="33">
    <w:name w:val="Основной текст 3 Знак"/>
    <w:link w:val="32"/>
    <w:uiPriority w:val="99"/>
    <w:rsid w:val="00FA2F76"/>
    <w:rPr>
      <w:sz w:val="28"/>
    </w:rPr>
  </w:style>
  <w:style w:type="character" w:customStyle="1" w:styleId="af3">
    <w:name w:val="Схема документа Знак"/>
    <w:link w:val="af2"/>
    <w:uiPriority w:val="99"/>
    <w:semiHidden/>
    <w:rsid w:val="00FA2F76"/>
    <w:rPr>
      <w:rFonts w:ascii="Tahoma" w:hAnsi="Tahoma" w:cs="Wingdings"/>
      <w:sz w:val="28"/>
      <w:shd w:val="clear" w:color="auto" w:fill="000080"/>
    </w:rPr>
  </w:style>
  <w:style w:type="paragraph" w:customStyle="1" w:styleId="111">
    <w:name w:val="Знак11"/>
    <w:basedOn w:val="a8"/>
    <w:uiPriority w:val="99"/>
    <w:rsid w:val="00FA2F76"/>
    <w:pPr>
      <w:spacing w:before="100" w:beforeAutospacing="1" w:after="100" w:afterAutospacing="1"/>
    </w:pPr>
    <w:rPr>
      <w:rFonts w:ascii="Tahoma" w:hAnsi="Tahoma" w:cs="Tahoma"/>
      <w:sz w:val="20"/>
      <w:lang w:val="en-US" w:eastAsia="en-US"/>
    </w:rPr>
  </w:style>
  <w:style w:type="character" w:customStyle="1" w:styleId="121">
    <w:name w:val="Знак Знак121"/>
    <w:locked/>
    <w:rsid w:val="00FA2F76"/>
    <w:rPr>
      <w:rFonts w:ascii="Arial" w:hAnsi="Arial" w:cs="Arial" w:hint="default"/>
      <w:sz w:val="24"/>
      <w:szCs w:val="24"/>
      <w:lang w:eastAsia="ru-RU"/>
    </w:rPr>
  </w:style>
  <w:style w:type="character" w:customStyle="1" w:styleId="1110">
    <w:name w:val="Знак Знак111"/>
    <w:rsid w:val="00FA2F76"/>
    <w:rPr>
      <w:sz w:val="22"/>
      <w:szCs w:val="22"/>
    </w:rPr>
  </w:style>
  <w:style w:type="character" w:customStyle="1" w:styleId="910">
    <w:name w:val="Знак Знак91"/>
    <w:rsid w:val="00FA2F76"/>
    <w:rPr>
      <w:sz w:val="22"/>
      <w:szCs w:val="22"/>
    </w:rPr>
  </w:style>
  <w:style w:type="character" w:customStyle="1" w:styleId="610">
    <w:name w:val="Знак Знак61"/>
    <w:rsid w:val="00FA2F76"/>
    <w:rPr>
      <w:sz w:val="22"/>
      <w:szCs w:val="22"/>
    </w:rPr>
  </w:style>
  <w:style w:type="paragraph" w:customStyle="1" w:styleId="1a">
    <w:name w:val="Текст1"/>
    <w:basedOn w:val="a8"/>
    <w:uiPriority w:val="99"/>
    <w:rsid w:val="00F92A7A"/>
    <w:pPr>
      <w:overflowPunct w:val="0"/>
      <w:autoSpaceDE w:val="0"/>
      <w:autoSpaceDN w:val="0"/>
      <w:adjustRightInd w:val="0"/>
      <w:ind w:firstLine="720"/>
      <w:textAlignment w:val="baseline"/>
    </w:pPr>
    <w:rPr>
      <w:rFonts w:ascii="Courier New" w:hAnsi="Courier New"/>
      <w:sz w:val="20"/>
    </w:rPr>
  </w:style>
  <w:style w:type="paragraph" w:customStyle="1" w:styleId="S4">
    <w:name w:val="S_Заголовок таблицы"/>
    <w:basedOn w:val="a8"/>
    <w:link w:val="S5"/>
    <w:rsid w:val="00007AA4"/>
    <w:pPr>
      <w:jc w:val="center"/>
    </w:pPr>
    <w:rPr>
      <w:sz w:val="24"/>
      <w:szCs w:val="24"/>
      <w:u w:val="single"/>
    </w:rPr>
  </w:style>
  <w:style w:type="character" w:customStyle="1" w:styleId="S5">
    <w:name w:val="S_Заголовок таблицы Знак"/>
    <w:link w:val="S4"/>
    <w:rsid w:val="00007AA4"/>
    <w:rPr>
      <w:sz w:val="24"/>
      <w:szCs w:val="24"/>
      <w:u w:val="single"/>
    </w:rPr>
  </w:style>
  <w:style w:type="paragraph" w:customStyle="1" w:styleId="affff1">
    <w:name w:val="Табличный_заголовки"/>
    <w:basedOn w:val="a8"/>
    <w:rsid w:val="000F2653"/>
    <w:pPr>
      <w:keepNext/>
      <w:keepLines/>
      <w:jc w:val="center"/>
    </w:pPr>
    <w:rPr>
      <w:b/>
      <w:sz w:val="20"/>
    </w:rPr>
  </w:style>
  <w:style w:type="paragraph" w:customStyle="1" w:styleId="Default">
    <w:name w:val="Default"/>
    <w:rsid w:val="000F2653"/>
    <w:pPr>
      <w:autoSpaceDE w:val="0"/>
      <w:autoSpaceDN w:val="0"/>
      <w:adjustRightInd w:val="0"/>
    </w:pPr>
    <w:rPr>
      <w:color w:val="000000"/>
      <w:sz w:val="24"/>
      <w:szCs w:val="24"/>
    </w:rPr>
  </w:style>
  <w:style w:type="character" w:customStyle="1" w:styleId="ConsPlusNormal0">
    <w:name w:val="ConsPlusNormal Знак"/>
    <w:link w:val="ConsPlusNormal"/>
    <w:rsid w:val="00AA1FC6"/>
    <w:rPr>
      <w:rFonts w:ascii="Arial" w:hAnsi="Arial" w:cs="Arial"/>
      <w:lang w:val="ru-RU" w:eastAsia="ru-RU" w:bidi="ar-SA"/>
    </w:rPr>
  </w:style>
  <w:style w:type="character" w:customStyle="1" w:styleId="apple-converted-space">
    <w:name w:val="apple-converted-space"/>
    <w:basedOn w:val="a9"/>
    <w:rsid w:val="00E1770D"/>
  </w:style>
  <w:style w:type="character" w:customStyle="1" w:styleId="mw-headline">
    <w:name w:val="mw-headline"/>
    <w:basedOn w:val="a9"/>
    <w:rsid w:val="00740981"/>
  </w:style>
  <w:style w:type="paragraph" w:customStyle="1" w:styleId="affff2">
    <w:name w:val="Обложка"/>
    <w:basedOn w:val="a8"/>
    <w:rsid w:val="006450B3"/>
    <w:pPr>
      <w:suppressAutoHyphens/>
      <w:ind w:right="60"/>
      <w:jc w:val="center"/>
    </w:pPr>
    <w:rPr>
      <w:b/>
      <w:sz w:val="32"/>
      <w:szCs w:val="32"/>
      <w:lang w:eastAsia="ar-SA"/>
    </w:rPr>
  </w:style>
  <w:style w:type="paragraph" w:customStyle="1" w:styleId="affff3">
    <w:name w:val="Чертежный"/>
    <w:rsid w:val="004A0302"/>
    <w:pPr>
      <w:jc w:val="both"/>
    </w:pPr>
    <w:rPr>
      <w:rFonts w:ascii="ISOCPEUR" w:hAnsi="ISOCPEUR"/>
      <w:i/>
      <w:sz w:val="28"/>
      <w:lang w:val="uk-UA"/>
    </w:rPr>
  </w:style>
  <w:style w:type="character" w:customStyle="1" w:styleId="affff4">
    <w:name w:val="Основной текст + Полужирный"/>
    <w:aliases w:val="Курсив,Интервал 0 pt"/>
    <w:rsid w:val="00714D68"/>
    <w:rPr>
      <w:rFonts w:ascii="Times New Roman" w:hAnsi="Times New Roman" w:cs="Times New Roman"/>
      <w:b/>
      <w:bCs/>
      <w:i/>
      <w:iCs/>
      <w:color w:val="000000"/>
      <w:w w:val="100"/>
      <w:position w:val="0"/>
      <w:shd w:val="clear" w:color="auto" w:fill="FFFFFF"/>
      <w:lang w:val="ru-RU"/>
    </w:rPr>
  </w:style>
  <w:style w:type="character" w:customStyle="1" w:styleId="53">
    <w:name w:val="Основной текст (5)_"/>
    <w:link w:val="510"/>
    <w:locked/>
    <w:rsid w:val="00DC30A3"/>
    <w:rPr>
      <w:sz w:val="19"/>
      <w:szCs w:val="19"/>
      <w:shd w:val="clear" w:color="auto" w:fill="FFFFFF"/>
      <w:lang w:bidi="ar-SA"/>
    </w:rPr>
  </w:style>
  <w:style w:type="paragraph" w:customStyle="1" w:styleId="510">
    <w:name w:val="Основной текст (5)1"/>
    <w:basedOn w:val="a8"/>
    <w:link w:val="53"/>
    <w:rsid w:val="00DC30A3"/>
    <w:pPr>
      <w:shd w:val="clear" w:color="auto" w:fill="FFFFFF"/>
      <w:spacing w:line="240" w:lineRule="atLeast"/>
    </w:pPr>
    <w:rPr>
      <w:sz w:val="19"/>
      <w:szCs w:val="19"/>
      <w:shd w:val="clear" w:color="auto" w:fill="FFFFFF"/>
    </w:rPr>
  </w:style>
  <w:style w:type="character" w:customStyle="1" w:styleId="2f">
    <w:name w:val="Основной текст (2)_"/>
    <w:link w:val="2f0"/>
    <w:rsid w:val="004A06C7"/>
    <w:rPr>
      <w:lang w:bidi="ar-SA"/>
    </w:rPr>
  </w:style>
  <w:style w:type="character" w:customStyle="1" w:styleId="281">
    <w:name w:val="Основной текст (2) + 81"/>
    <w:aliases w:val="5 pt1"/>
    <w:rsid w:val="004A06C7"/>
    <w:rPr>
      <w:sz w:val="17"/>
      <w:szCs w:val="17"/>
      <w:lang w:bidi="ar-SA"/>
    </w:rPr>
  </w:style>
  <w:style w:type="paragraph" w:customStyle="1" w:styleId="2f0">
    <w:name w:val="Основной текст (2)"/>
    <w:basedOn w:val="a8"/>
    <w:link w:val="2f"/>
    <w:rsid w:val="004A06C7"/>
    <w:pPr>
      <w:widowControl w:val="0"/>
      <w:shd w:val="clear" w:color="auto" w:fill="FFFFFF"/>
    </w:pPr>
    <w:rPr>
      <w:sz w:val="20"/>
    </w:rPr>
  </w:style>
  <w:style w:type="character" w:customStyle="1" w:styleId="280">
    <w:name w:val="Основной текст (2) + 8"/>
    <w:aliases w:val="5 pt,Полужирный,Основной текст (2) + 11 pt"/>
    <w:rsid w:val="004A06C7"/>
    <w:rPr>
      <w:rFonts w:ascii="Times New Roman" w:hAnsi="Times New Roman" w:cs="Times New Roman"/>
      <w:b/>
      <w:bCs/>
      <w:sz w:val="17"/>
      <w:szCs w:val="17"/>
      <w:u w:val="none"/>
      <w:lang w:bidi="ar-SA"/>
    </w:rPr>
  </w:style>
  <w:style w:type="paragraph" w:customStyle="1" w:styleId="211">
    <w:name w:val="Основной текст (2)1"/>
    <w:basedOn w:val="a8"/>
    <w:rsid w:val="001F54B9"/>
    <w:pPr>
      <w:widowControl w:val="0"/>
      <w:shd w:val="clear" w:color="auto" w:fill="FFFFFF"/>
      <w:spacing w:before="5740" w:line="342" w:lineRule="exact"/>
      <w:jc w:val="center"/>
    </w:pPr>
    <w:rPr>
      <w:rFonts w:eastAsia="Courier New"/>
      <w:szCs w:val="28"/>
    </w:rPr>
  </w:style>
  <w:style w:type="character" w:customStyle="1" w:styleId="2f1">
    <w:name w:val="Подпись к таблице (2)_"/>
    <w:link w:val="2f2"/>
    <w:rsid w:val="001F54B9"/>
    <w:rPr>
      <w:b/>
      <w:bCs/>
      <w:sz w:val="22"/>
      <w:szCs w:val="22"/>
      <w:lang w:bidi="ar-SA"/>
    </w:rPr>
  </w:style>
  <w:style w:type="paragraph" w:customStyle="1" w:styleId="2f2">
    <w:name w:val="Подпись к таблице (2)"/>
    <w:basedOn w:val="a8"/>
    <w:link w:val="2f1"/>
    <w:rsid w:val="001F54B9"/>
    <w:pPr>
      <w:widowControl w:val="0"/>
      <w:shd w:val="clear" w:color="auto" w:fill="FFFFFF"/>
      <w:spacing w:line="244" w:lineRule="exact"/>
    </w:pPr>
    <w:rPr>
      <w:b/>
      <w:bCs/>
      <w:sz w:val="22"/>
      <w:szCs w:val="22"/>
    </w:rPr>
  </w:style>
  <w:style w:type="character" w:customStyle="1" w:styleId="aff3">
    <w:name w:val="Абзац списка Знак"/>
    <w:aliases w:val="4 Знак"/>
    <w:link w:val="aff2"/>
    <w:uiPriority w:val="34"/>
    <w:locked/>
    <w:rsid w:val="00153CEB"/>
    <w:rPr>
      <w:rFonts w:ascii="Calibri" w:eastAsia="Calibri" w:hAnsi="Calibri"/>
      <w:sz w:val="22"/>
      <w:szCs w:val="22"/>
      <w:lang w:val="ru-RU" w:eastAsia="en-US" w:bidi="ar-SA"/>
    </w:rPr>
  </w:style>
  <w:style w:type="paragraph" w:customStyle="1" w:styleId="ConsPlusNonformat">
    <w:name w:val="ConsPlusNonformat"/>
    <w:rsid w:val="00A74D52"/>
    <w:pPr>
      <w:widowControl w:val="0"/>
      <w:autoSpaceDE w:val="0"/>
      <w:autoSpaceDN w:val="0"/>
      <w:adjustRightInd w:val="0"/>
    </w:pPr>
    <w:rPr>
      <w:rFonts w:ascii="Courier New" w:hAnsi="Courier New" w:cs="Courier New"/>
    </w:rPr>
  </w:style>
  <w:style w:type="character" w:customStyle="1" w:styleId="affff5">
    <w:name w:val="Основной текст_"/>
    <w:link w:val="360"/>
    <w:locked/>
    <w:rsid w:val="00EE2446"/>
    <w:rPr>
      <w:sz w:val="23"/>
      <w:szCs w:val="23"/>
      <w:shd w:val="clear" w:color="auto" w:fill="FFFFFF"/>
      <w:lang w:bidi="ar-SA"/>
    </w:rPr>
  </w:style>
  <w:style w:type="paragraph" w:customStyle="1" w:styleId="360">
    <w:name w:val="Основной текст36"/>
    <w:basedOn w:val="a8"/>
    <w:link w:val="affff5"/>
    <w:rsid w:val="00EE2446"/>
    <w:pPr>
      <w:shd w:val="clear" w:color="auto" w:fill="FFFFFF"/>
      <w:spacing w:before="360" w:after="1200" w:line="240" w:lineRule="atLeast"/>
      <w:ind w:hanging="720"/>
      <w:jc w:val="center"/>
    </w:pPr>
    <w:rPr>
      <w:sz w:val="23"/>
      <w:szCs w:val="23"/>
      <w:shd w:val="clear" w:color="auto" w:fill="FFFFFF"/>
    </w:rPr>
  </w:style>
  <w:style w:type="paragraph" w:customStyle="1" w:styleId="1b">
    <w:name w:val="Без интервала1"/>
    <w:rsid w:val="005638F6"/>
    <w:pPr>
      <w:jc w:val="both"/>
    </w:pPr>
    <w:rPr>
      <w:rFonts w:ascii="Calibri" w:hAnsi="Calibri" w:cs="Calibri"/>
      <w:sz w:val="22"/>
      <w:szCs w:val="22"/>
      <w:lang w:eastAsia="en-US"/>
    </w:rPr>
  </w:style>
  <w:style w:type="paragraph" w:customStyle="1" w:styleId="affff6">
    <w:name w:val="Знак Знак Знак Знак Знак Знак Знак Знак Знак Знак"/>
    <w:basedOn w:val="a8"/>
    <w:rsid w:val="005638F6"/>
    <w:pPr>
      <w:spacing w:before="100" w:beforeAutospacing="1" w:after="100" w:afterAutospacing="1"/>
    </w:pPr>
    <w:rPr>
      <w:rFonts w:ascii="Tahoma" w:hAnsi="Tahoma" w:cs="Tahoma"/>
      <w:sz w:val="20"/>
      <w:lang w:val="en-US" w:eastAsia="en-US"/>
    </w:rPr>
  </w:style>
  <w:style w:type="character" w:customStyle="1" w:styleId="TitleChar">
    <w:name w:val="Title Char"/>
    <w:locked/>
    <w:rsid w:val="005638F6"/>
    <w:rPr>
      <w:rFonts w:ascii="Arial" w:eastAsia="Calibri" w:hAnsi="Arial"/>
      <w:b/>
      <w:sz w:val="28"/>
      <w:lang w:val="ru-RU" w:eastAsia="ru-RU" w:bidi="ar-SA"/>
    </w:rPr>
  </w:style>
  <w:style w:type="paragraph" w:customStyle="1" w:styleId="affff7">
    <w:name w:val="????????????"/>
    <w:basedOn w:val="a8"/>
    <w:rsid w:val="005638F6"/>
    <w:pPr>
      <w:widowControl w:val="0"/>
      <w:jc w:val="center"/>
    </w:pPr>
    <w:rPr>
      <w:rFonts w:eastAsia="Calibri"/>
      <w:b/>
      <w:sz w:val="32"/>
    </w:rPr>
  </w:style>
  <w:style w:type="paragraph" w:customStyle="1" w:styleId="Style16">
    <w:name w:val="Style16"/>
    <w:basedOn w:val="a8"/>
    <w:rsid w:val="009A33FA"/>
    <w:pPr>
      <w:widowControl w:val="0"/>
      <w:autoSpaceDE w:val="0"/>
      <w:autoSpaceDN w:val="0"/>
      <w:adjustRightInd w:val="0"/>
      <w:spacing w:line="323" w:lineRule="exact"/>
      <w:ind w:firstLine="701"/>
      <w:jc w:val="both"/>
    </w:pPr>
    <w:rPr>
      <w:sz w:val="24"/>
      <w:szCs w:val="24"/>
    </w:rPr>
  </w:style>
  <w:style w:type="character" w:customStyle="1" w:styleId="FontStyle81">
    <w:name w:val="Font Style81"/>
    <w:rsid w:val="009A33FA"/>
    <w:rPr>
      <w:rFonts w:ascii="Times New Roman" w:hAnsi="Times New Roman" w:cs="Times New Roman"/>
      <w:sz w:val="26"/>
      <w:szCs w:val="26"/>
    </w:rPr>
  </w:style>
  <w:style w:type="character" w:customStyle="1" w:styleId="FontStyle84">
    <w:name w:val="Font Style84"/>
    <w:rsid w:val="009A33FA"/>
    <w:rPr>
      <w:rFonts w:ascii="Times New Roman" w:hAnsi="Times New Roman" w:cs="Times New Roman"/>
      <w:i/>
      <w:iCs/>
      <w:sz w:val="26"/>
      <w:szCs w:val="26"/>
    </w:rPr>
  </w:style>
  <w:style w:type="character" w:customStyle="1" w:styleId="FontStyle82">
    <w:name w:val="Font Style82"/>
    <w:rsid w:val="00FC5848"/>
    <w:rPr>
      <w:rFonts w:ascii="Times New Roman" w:hAnsi="Times New Roman" w:cs="Times New Roman"/>
      <w:b/>
      <w:bCs/>
      <w:sz w:val="26"/>
      <w:szCs w:val="26"/>
    </w:rPr>
  </w:style>
  <w:style w:type="paragraph" w:customStyle="1" w:styleId="Style45">
    <w:name w:val="Style45"/>
    <w:basedOn w:val="a8"/>
    <w:rsid w:val="00507A8F"/>
    <w:pPr>
      <w:widowControl w:val="0"/>
      <w:autoSpaceDE w:val="0"/>
      <w:autoSpaceDN w:val="0"/>
      <w:adjustRightInd w:val="0"/>
      <w:spacing w:line="322" w:lineRule="exact"/>
      <w:ind w:firstLine="710"/>
      <w:jc w:val="both"/>
    </w:pPr>
    <w:rPr>
      <w:sz w:val="24"/>
      <w:szCs w:val="24"/>
    </w:rPr>
  </w:style>
  <w:style w:type="paragraph" w:customStyle="1" w:styleId="Style48">
    <w:name w:val="Style48"/>
    <w:basedOn w:val="a8"/>
    <w:rsid w:val="009729B0"/>
    <w:pPr>
      <w:widowControl w:val="0"/>
      <w:autoSpaceDE w:val="0"/>
      <w:autoSpaceDN w:val="0"/>
      <w:adjustRightInd w:val="0"/>
      <w:spacing w:line="322" w:lineRule="exact"/>
      <w:ind w:firstLine="859"/>
      <w:jc w:val="both"/>
    </w:pPr>
    <w:rPr>
      <w:sz w:val="24"/>
      <w:szCs w:val="24"/>
    </w:rPr>
  </w:style>
  <w:style w:type="paragraph" w:customStyle="1" w:styleId="Style51">
    <w:name w:val="Style51"/>
    <w:basedOn w:val="a8"/>
    <w:rsid w:val="002547FD"/>
    <w:pPr>
      <w:widowControl w:val="0"/>
      <w:autoSpaceDE w:val="0"/>
      <w:autoSpaceDN w:val="0"/>
      <w:adjustRightInd w:val="0"/>
      <w:spacing w:line="274" w:lineRule="exact"/>
      <w:jc w:val="center"/>
    </w:pPr>
    <w:rPr>
      <w:sz w:val="24"/>
      <w:szCs w:val="24"/>
    </w:rPr>
  </w:style>
  <w:style w:type="paragraph" w:customStyle="1" w:styleId="Style52">
    <w:name w:val="Style52"/>
    <w:basedOn w:val="a8"/>
    <w:rsid w:val="002547FD"/>
    <w:pPr>
      <w:widowControl w:val="0"/>
      <w:autoSpaceDE w:val="0"/>
      <w:autoSpaceDN w:val="0"/>
      <w:adjustRightInd w:val="0"/>
      <w:spacing w:line="278" w:lineRule="exact"/>
    </w:pPr>
    <w:rPr>
      <w:sz w:val="24"/>
      <w:szCs w:val="24"/>
    </w:rPr>
  </w:style>
  <w:style w:type="character" w:customStyle="1" w:styleId="FontStyle98">
    <w:name w:val="Font Style98"/>
    <w:rsid w:val="002547FD"/>
    <w:rPr>
      <w:rFonts w:ascii="Times New Roman" w:hAnsi="Times New Roman" w:cs="Times New Roman"/>
      <w:sz w:val="22"/>
      <w:szCs w:val="22"/>
    </w:rPr>
  </w:style>
  <w:style w:type="paragraph" w:customStyle="1" w:styleId="Style1">
    <w:name w:val="Style1"/>
    <w:basedOn w:val="a8"/>
    <w:uiPriority w:val="99"/>
    <w:rsid w:val="0094786A"/>
    <w:pPr>
      <w:widowControl w:val="0"/>
      <w:autoSpaceDE w:val="0"/>
      <w:autoSpaceDN w:val="0"/>
      <w:adjustRightInd w:val="0"/>
      <w:jc w:val="center"/>
    </w:pPr>
    <w:rPr>
      <w:sz w:val="24"/>
      <w:szCs w:val="24"/>
    </w:rPr>
  </w:style>
  <w:style w:type="paragraph" w:customStyle="1" w:styleId="Style12">
    <w:name w:val="Style12"/>
    <w:basedOn w:val="a8"/>
    <w:rsid w:val="0094786A"/>
    <w:pPr>
      <w:widowControl w:val="0"/>
      <w:autoSpaceDE w:val="0"/>
      <w:autoSpaceDN w:val="0"/>
      <w:adjustRightInd w:val="0"/>
      <w:jc w:val="both"/>
    </w:pPr>
    <w:rPr>
      <w:sz w:val="24"/>
      <w:szCs w:val="24"/>
    </w:rPr>
  </w:style>
  <w:style w:type="paragraph" w:customStyle="1" w:styleId="Style31">
    <w:name w:val="Style31"/>
    <w:basedOn w:val="a8"/>
    <w:rsid w:val="0094786A"/>
    <w:pPr>
      <w:widowControl w:val="0"/>
      <w:autoSpaceDE w:val="0"/>
      <w:autoSpaceDN w:val="0"/>
      <w:adjustRightInd w:val="0"/>
      <w:spacing w:line="322" w:lineRule="exact"/>
      <w:jc w:val="center"/>
    </w:pPr>
    <w:rPr>
      <w:sz w:val="24"/>
      <w:szCs w:val="24"/>
    </w:rPr>
  </w:style>
  <w:style w:type="paragraph" w:customStyle="1" w:styleId="Style15">
    <w:name w:val="Style15"/>
    <w:basedOn w:val="a8"/>
    <w:rsid w:val="00B27B33"/>
    <w:pPr>
      <w:widowControl w:val="0"/>
      <w:autoSpaceDE w:val="0"/>
      <w:autoSpaceDN w:val="0"/>
      <w:adjustRightInd w:val="0"/>
      <w:jc w:val="both"/>
    </w:pPr>
    <w:rPr>
      <w:sz w:val="24"/>
      <w:szCs w:val="24"/>
    </w:rPr>
  </w:style>
  <w:style w:type="paragraph" w:customStyle="1" w:styleId="Style33">
    <w:name w:val="Style33"/>
    <w:basedOn w:val="a8"/>
    <w:rsid w:val="00B27B33"/>
    <w:pPr>
      <w:widowControl w:val="0"/>
      <w:autoSpaceDE w:val="0"/>
      <w:autoSpaceDN w:val="0"/>
      <w:adjustRightInd w:val="0"/>
      <w:spacing w:line="329" w:lineRule="exact"/>
      <w:ind w:firstLine="725"/>
      <w:jc w:val="both"/>
    </w:pPr>
    <w:rPr>
      <w:sz w:val="24"/>
      <w:szCs w:val="24"/>
    </w:rPr>
  </w:style>
  <w:style w:type="paragraph" w:customStyle="1" w:styleId="western">
    <w:name w:val="western"/>
    <w:basedOn w:val="a8"/>
    <w:rsid w:val="00FB5B90"/>
    <w:pPr>
      <w:spacing w:before="100" w:beforeAutospacing="1" w:after="119"/>
    </w:pPr>
    <w:rPr>
      <w:color w:val="000000"/>
      <w:sz w:val="24"/>
      <w:szCs w:val="24"/>
    </w:rPr>
  </w:style>
  <w:style w:type="character" w:customStyle="1" w:styleId="44">
    <w:name w:val="Основной текст (4)_"/>
    <w:link w:val="45"/>
    <w:rsid w:val="005D69F1"/>
    <w:rPr>
      <w:sz w:val="30"/>
      <w:szCs w:val="30"/>
      <w:shd w:val="clear" w:color="auto" w:fill="FFFFFF"/>
      <w:lang w:val="en-US"/>
    </w:rPr>
  </w:style>
  <w:style w:type="paragraph" w:customStyle="1" w:styleId="45">
    <w:name w:val="Основной текст (4)"/>
    <w:basedOn w:val="a8"/>
    <w:link w:val="44"/>
    <w:rsid w:val="005D69F1"/>
    <w:pPr>
      <w:shd w:val="clear" w:color="auto" w:fill="FFFFFF"/>
      <w:spacing w:line="0" w:lineRule="atLeast"/>
    </w:pPr>
    <w:rPr>
      <w:sz w:val="30"/>
      <w:szCs w:val="30"/>
      <w:lang w:val="en-US"/>
    </w:rPr>
  </w:style>
  <w:style w:type="paragraph" w:customStyle="1" w:styleId="46">
    <w:name w:val="Основной текст4"/>
    <w:basedOn w:val="a8"/>
    <w:rsid w:val="005D69F1"/>
    <w:pPr>
      <w:shd w:val="clear" w:color="auto" w:fill="FFFFFF"/>
      <w:spacing w:before="60" w:line="413" w:lineRule="exact"/>
      <w:jc w:val="both"/>
    </w:pPr>
    <w:rPr>
      <w:color w:val="000000"/>
      <w:sz w:val="23"/>
      <w:szCs w:val="23"/>
    </w:rPr>
  </w:style>
  <w:style w:type="character" w:customStyle="1" w:styleId="2f3">
    <w:name w:val="Основной текст2"/>
    <w:rsid w:val="005D69F1"/>
    <w:rPr>
      <w:rFonts w:ascii="Times New Roman" w:eastAsia="Times New Roman" w:hAnsi="Times New Roman" w:cs="Times New Roman"/>
      <w:b w:val="0"/>
      <w:bCs w:val="0"/>
      <w:i w:val="0"/>
      <w:iCs w:val="0"/>
      <w:smallCaps w:val="0"/>
      <w:strike/>
      <w:spacing w:val="0"/>
      <w:sz w:val="23"/>
      <w:szCs w:val="23"/>
      <w:u w:val="single"/>
      <w:shd w:val="clear" w:color="auto" w:fill="FFFFFF"/>
      <w:lang w:bidi="ar-SA"/>
    </w:rPr>
  </w:style>
  <w:style w:type="character" w:customStyle="1" w:styleId="30pt">
    <w:name w:val="Заголовок №3 + Интервал 0 pt"/>
    <w:rsid w:val="005D69F1"/>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pt">
    <w:name w:val="Основной текст (4)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val="en-US"/>
    </w:rPr>
  </w:style>
  <w:style w:type="character" w:customStyle="1" w:styleId="4-1pt">
    <w:name w:val="Основной текст (4) + Интервал -1 pt"/>
    <w:rsid w:val="005D69F1"/>
    <w:rPr>
      <w:rFonts w:ascii="Times New Roman" w:eastAsia="Times New Roman" w:hAnsi="Times New Roman" w:cs="Times New Roman"/>
      <w:b w:val="0"/>
      <w:bCs w:val="0"/>
      <w:i w:val="0"/>
      <w:iCs w:val="0"/>
      <w:smallCaps w:val="0"/>
      <w:strike w:val="0"/>
      <w:spacing w:val="-20"/>
      <w:sz w:val="26"/>
      <w:szCs w:val="26"/>
      <w:shd w:val="clear" w:color="auto" w:fill="FFFFFF"/>
      <w:lang w:val="en-US"/>
    </w:rPr>
  </w:style>
  <w:style w:type="character" w:customStyle="1" w:styleId="9pt">
    <w:name w:val="Основной текст + 9 pt;Полужирный"/>
    <w:rsid w:val="005D69F1"/>
    <w:rPr>
      <w:rFonts w:ascii="Times New Roman" w:eastAsia="Times New Roman" w:hAnsi="Times New Roman" w:cs="Times New Roman"/>
      <w:b/>
      <w:bCs/>
      <w:i w:val="0"/>
      <w:iCs w:val="0"/>
      <w:smallCaps w:val="0"/>
      <w:strike w:val="0"/>
      <w:spacing w:val="0"/>
      <w:sz w:val="18"/>
      <w:szCs w:val="18"/>
      <w:shd w:val="clear" w:color="auto" w:fill="FFFFFF"/>
      <w:lang w:bidi="ar-SA"/>
    </w:rPr>
  </w:style>
  <w:style w:type="character" w:customStyle="1" w:styleId="13pt">
    <w:name w:val="Основной текст + 13 pt"/>
    <w:rsid w:val="005D69F1"/>
    <w:rPr>
      <w:rFonts w:ascii="Times New Roman" w:eastAsia="Times New Roman" w:hAnsi="Times New Roman" w:cs="Times New Roman"/>
      <w:b w:val="0"/>
      <w:bCs w:val="0"/>
      <w:i w:val="0"/>
      <w:iCs w:val="0"/>
      <w:smallCaps w:val="0"/>
      <w:strike w:val="0"/>
      <w:spacing w:val="0"/>
      <w:sz w:val="26"/>
      <w:szCs w:val="26"/>
      <w:shd w:val="clear" w:color="auto" w:fill="FFFFFF"/>
      <w:lang w:bidi="ar-SA"/>
    </w:rPr>
  </w:style>
  <w:style w:type="paragraph" w:customStyle="1" w:styleId="Style18">
    <w:name w:val="Style18"/>
    <w:basedOn w:val="a8"/>
    <w:rsid w:val="00BD163A"/>
    <w:pPr>
      <w:widowControl w:val="0"/>
      <w:autoSpaceDE w:val="0"/>
      <w:autoSpaceDN w:val="0"/>
      <w:adjustRightInd w:val="0"/>
      <w:spacing w:line="322" w:lineRule="exact"/>
      <w:ind w:firstLine="710"/>
      <w:jc w:val="both"/>
    </w:pPr>
    <w:rPr>
      <w:sz w:val="24"/>
      <w:szCs w:val="24"/>
    </w:rPr>
  </w:style>
  <w:style w:type="paragraph" w:customStyle="1" w:styleId="220">
    <w:name w:val="Основной текст 22"/>
    <w:basedOn w:val="a8"/>
    <w:rsid w:val="00306F2D"/>
    <w:pPr>
      <w:spacing w:line="360" w:lineRule="auto"/>
      <w:ind w:firstLine="720"/>
      <w:jc w:val="both"/>
    </w:pPr>
    <w:rPr>
      <w:rFonts w:ascii="Arial" w:hAnsi="Arial"/>
      <w:sz w:val="24"/>
    </w:rPr>
  </w:style>
  <w:style w:type="paragraph" w:customStyle="1" w:styleId="Style19">
    <w:name w:val="Style19"/>
    <w:basedOn w:val="a8"/>
    <w:rsid w:val="00A710A2"/>
    <w:pPr>
      <w:widowControl w:val="0"/>
      <w:autoSpaceDE w:val="0"/>
      <w:autoSpaceDN w:val="0"/>
      <w:adjustRightInd w:val="0"/>
      <w:spacing w:line="322" w:lineRule="exact"/>
      <w:jc w:val="both"/>
    </w:pPr>
    <w:rPr>
      <w:sz w:val="24"/>
      <w:szCs w:val="24"/>
    </w:rPr>
  </w:style>
  <w:style w:type="paragraph" w:customStyle="1" w:styleId="Style3">
    <w:name w:val="Style3"/>
    <w:basedOn w:val="a8"/>
    <w:rsid w:val="00E368D9"/>
    <w:pPr>
      <w:widowControl w:val="0"/>
      <w:autoSpaceDE w:val="0"/>
      <w:autoSpaceDN w:val="0"/>
      <w:adjustRightInd w:val="0"/>
      <w:jc w:val="both"/>
    </w:pPr>
    <w:rPr>
      <w:sz w:val="24"/>
      <w:szCs w:val="24"/>
    </w:rPr>
  </w:style>
  <w:style w:type="paragraph" w:customStyle="1" w:styleId="Style13">
    <w:name w:val="Style13"/>
    <w:basedOn w:val="a8"/>
    <w:uiPriority w:val="99"/>
    <w:rsid w:val="00E368D9"/>
    <w:pPr>
      <w:widowControl w:val="0"/>
      <w:autoSpaceDE w:val="0"/>
      <w:autoSpaceDN w:val="0"/>
      <w:adjustRightInd w:val="0"/>
    </w:pPr>
    <w:rPr>
      <w:sz w:val="24"/>
      <w:szCs w:val="24"/>
    </w:rPr>
  </w:style>
  <w:style w:type="paragraph" w:customStyle="1" w:styleId="Style20">
    <w:name w:val="Style20"/>
    <w:basedOn w:val="a8"/>
    <w:rsid w:val="00E368D9"/>
    <w:pPr>
      <w:widowControl w:val="0"/>
      <w:autoSpaceDE w:val="0"/>
      <w:autoSpaceDN w:val="0"/>
      <w:adjustRightInd w:val="0"/>
      <w:spacing w:line="324" w:lineRule="exact"/>
      <w:ind w:firstLine="706"/>
    </w:pPr>
    <w:rPr>
      <w:sz w:val="24"/>
      <w:szCs w:val="24"/>
    </w:rPr>
  </w:style>
  <w:style w:type="paragraph" w:customStyle="1" w:styleId="Style22">
    <w:name w:val="Style22"/>
    <w:basedOn w:val="a8"/>
    <w:rsid w:val="00E368D9"/>
    <w:pPr>
      <w:widowControl w:val="0"/>
      <w:autoSpaceDE w:val="0"/>
      <w:autoSpaceDN w:val="0"/>
      <w:adjustRightInd w:val="0"/>
      <w:spacing w:line="320" w:lineRule="exact"/>
      <w:ind w:firstLine="283"/>
      <w:jc w:val="both"/>
    </w:pPr>
    <w:rPr>
      <w:sz w:val="24"/>
      <w:szCs w:val="24"/>
    </w:rPr>
  </w:style>
  <w:style w:type="paragraph" w:customStyle="1" w:styleId="Style30">
    <w:name w:val="Style30"/>
    <w:basedOn w:val="a8"/>
    <w:rsid w:val="00E368D9"/>
    <w:pPr>
      <w:widowControl w:val="0"/>
      <w:autoSpaceDE w:val="0"/>
      <w:autoSpaceDN w:val="0"/>
      <w:adjustRightInd w:val="0"/>
    </w:pPr>
    <w:rPr>
      <w:sz w:val="24"/>
      <w:szCs w:val="24"/>
    </w:rPr>
  </w:style>
  <w:style w:type="paragraph" w:customStyle="1" w:styleId="Style56">
    <w:name w:val="Style56"/>
    <w:basedOn w:val="a8"/>
    <w:rsid w:val="00E368D9"/>
    <w:pPr>
      <w:widowControl w:val="0"/>
      <w:autoSpaceDE w:val="0"/>
      <w:autoSpaceDN w:val="0"/>
      <w:adjustRightInd w:val="0"/>
      <w:spacing w:line="322" w:lineRule="exact"/>
    </w:pPr>
    <w:rPr>
      <w:sz w:val="24"/>
      <w:szCs w:val="24"/>
    </w:rPr>
  </w:style>
  <w:style w:type="paragraph" w:customStyle="1" w:styleId="Style78">
    <w:name w:val="Style78"/>
    <w:basedOn w:val="a8"/>
    <w:rsid w:val="00E368D9"/>
    <w:pPr>
      <w:widowControl w:val="0"/>
      <w:autoSpaceDE w:val="0"/>
      <w:autoSpaceDN w:val="0"/>
      <w:adjustRightInd w:val="0"/>
      <w:spacing w:line="326" w:lineRule="exact"/>
      <w:ind w:firstLine="2136"/>
      <w:jc w:val="both"/>
    </w:pPr>
    <w:rPr>
      <w:sz w:val="24"/>
      <w:szCs w:val="24"/>
    </w:rPr>
  </w:style>
  <w:style w:type="character" w:customStyle="1" w:styleId="FontStyle83">
    <w:name w:val="Font Style83"/>
    <w:rsid w:val="00E368D9"/>
    <w:rPr>
      <w:rFonts w:ascii="Times New Roman" w:hAnsi="Times New Roman" w:cs="Times New Roman"/>
      <w:sz w:val="20"/>
      <w:szCs w:val="20"/>
    </w:rPr>
  </w:style>
  <w:style w:type="character" w:customStyle="1" w:styleId="FontStyle87">
    <w:name w:val="Font Style87"/>
    <w:rsid w:val="00E368D9"/>
    <w:rPr>
      <w:rFonts w:ascii="Times New Roman" w:hAnsi="Times New Roman" w:cs="Times New Roman"/>
      <w:i/>
      <w:iCs/>
      <w:spacing w:val="20"/>
      <w:sz w:val="14"/>
      <w:szCs w:val="14"/>
    </w:rPr>
  </w:style>
  <w:style w:type="character" w:customStyle="1" w:styleId="FontStyle88">
    <w:name w:val="Font Style88"/>
    <w:rsid w:val="00E368D9"/>
    <w:rPr>
      <w:rFonts w:ascii="Times New Roman" w:hAnsi="Times New Roman" w:cs="Times New Roman"/>
      <w:i/>
      <w:iCs/>
      <w:spacing w:val="-10"/>
      <w:sz w:val="24"/>
      <w:szCs w:val="24"/>
    </w:rPr>
  </w:style>
  <w:style w:type="character" w:customStyle="1" w:styleId="FontStyle93">
    <w:name w:val="Font Style93"/>
    <w:rsid w:val="00E368D9"/>
    <w:rPr>
      <w:rFonts w:ascii="Times New Roman" w:hAnsi="Times New Roman" w:cs="Times New Roman"/>
      <w:smallCaps/>
      <w:sz w:val="26"/>
      <w:szCs w:val="26"/>
    </w:rPr>
  </w:style>
  <w:style w:type="paragraph" w:customStyle="1" w:styleId="2f4">
    <w:name w:val="Текст с интервалом 2"/>
    <w:basedOn w:val="a8"/>
    <w:rsid w:val="00A52B20"/>
    <w:pPr>
      <w:spacing w:before="60"/>
      <w:ind w:firstLine="709"/>
      <w:jc w:val="both"/>
    </w:pPr>
    <w:rPr>
      <w:rFonts w:ascii="Arial Narrow" w:hAnsi="Arial Narrow"/>
      <w:color w:val="000000"/>
      <w:sz w:val="22"/>
    </w:rPr>
  </w:style>
  <w:style w:type="paragraph" w:customStyle="1" w:styleId="ArNar">
    <w:name w:val="Обычный ArNar"/>
    <w:basedOn w:val="a8"/>
    <w:link w:val="ArNar0"/>
    <w:rsid w:val="002678AA"/>
    <w:pPr>
      <w:ind w:firstLine="709"/>
      <w:jc w:val="both"/>
    </w:pPr>
    <w:rPr>
      <w:rFonts w:ascii="Arial Narrow" w:hAnsi="Arial Narrow"/>
      <w:color w:val="000000"/>
      <w:sz w:val="22"/>
    </w:rPr>
  </w:style>
  <w:style w:type="paragraph" w:customStyle="1" w:styleId="a3">
    <w:name w:val="Перечисление + инт"/>
    <w:basedOn w:val="a8"/>
    <w:rsid w:val="002678AA"/>
    <w:pPr>
      <w:numPr>
        <w:numId w:val="11"/>
      </w:numPr>
      <w:spacing w:before="60" w:after="60"/>
      <w:jc w:val="both"/>
    </w:pPr>
    <w:rPr>
      <w:rFonts w:ascii="Arial Narrow" w:hAnsi="Arial Narrow"/>
      <w:snapToGrid w:val="0"/>
      <w:color w:val="000000"/>
      <w:sz w:val="22"/>
    </w:rPr>
  </w:style>
  <w:style w:type="paragraph" w:customStyle="1" w:styleId="affff8">
    <w:name w:val="Текст с интервалом"/>
    <w:basedOn w:val="ArNar"/>
    <w:next w:val="ArNar"/>
    <w:rsid w:val="002678AA"/>
    <w:pPr>
      <w:spacing w:before="60" w:after="60"/>
    </w:pPr>
  </w:style>
  <w:style w:type="character" w:customStyle="1" w:styleId="ArNar0">
    <w:name w:val="Обычный ArNar Знак"/>
    <w:basedOn w:val="a9"/>
    <w:link w:val="ArNar"/>
    <w:rsid w:val="002678AA"/>
    <w:rPr>
      <w:rFonts w:ascii="Arial Narrow" w:hAnsi="Arial Narrow"/>
      <w:color w:val="000000"/>
      <w:sz w:val="22"/>
    </w:rPr>
  </w:style>
  <w:style w:type="paragraph" w:customStyle="1" w:styleId="a0">
    <w:name w:val="перечисление"/>
    <w:basedOn w:val="afa"/>
    <w:rsid w:val="003E1334"/>
    <w:pPr>
      <w:numPr>
        <w:numId w:val="12"/>
      </w:numPr>
      <w:jc w:val="both"/>
    </w:pPr>
    <w:rPr>
      <w:rFonts w:eastAsia="MS Mincho"/>
      <w:b w:val="0"/>
      <w:color w:val="000000"/>
      <w:sz w:val="24"/>
      <w:szCs w:val="24"/>
    </w:rPr>
  </w:style>
  <w:style w:type="paragraph" w:customStyle="1" w:styleId="a1">
    <w:name w:val="а) список"/>
    <w:basedOn w:val="afa"/>
    <w:rsid w:val="003E1334"/>
    <w:pPr>
      <w:numPr>
        <w:ilvl w:val="1"/>
        <w:numId w:val="12"/>
      </w:numPr>
      <w:tabs>
        <w:tab w:val="clear" w:pos="2149"/>
        <w:tab w:val="num" w:pos="1080"/>
      </w:tabs>
      <w:ind w:left="1080"/>
      <w:jc w:val="both"/>
    </w:pPr>
    <w:rPr>
      <w:rFonts w:eastAsia="MS Mincho"/>
      <w:b w:val="0"/>
      <w:color w:val="000000"/>
      <w:sz w:val="24"/>
      <w:szCs w:val="24"/>
    </w:rPr>
  </w:style>
  <w:style w:type="character" w:customStyle="1" w:styleId="1c">
    <w:name w:val="Основной текст1"/>
    <w:basedOn w:val="a9"/>
    <w:rsid w:val="005D45F6"/>
    <w:rPr>
      <w:rFonts w:eastAsia="MS Mincho"/>
      <w:color w:val="000000"/>
      <w:sz w:val="24"/>
      <w:szCs w:val="24"/>
      <w:lang w:val="ru-RU" w:eastAsia="ru-RU" w:bidi="ar-SA"/>
    </w:rPr>
  </w:style>
  <w:style w:type="paragraph" w:customStyle="1" w:styleId="b">
    <w:name w:val="_b_обычный"/>
    <w:qFormat/>
    <w:rsid w:val="00ED4769"/>
    <w:pPr>
      <w:ind w:firstLine="709"/>
      <w:jc w:val="both"/>
    </w:pPr>
    <w:rPr>
      <w:sz w:val="28"/>
    </w:rPr>
  </w:style>
  <w:style w:type="character" w:customStyle="1" w:styleId="FontStyle22">
    <w:name w:val="Font Style22"/>
    <w:rsid w:val="009A42FE"/>
    <w:rPr>
      <w:rFonts w:ascii="Times New Roman" w:hAnsi="Times New Roman" w:cs="Times New Roman"/>
      <w:sz w:val="26"/>
      <w:szCs w:val="26"/>
    </w:rPr>
  </w:style>
  <w:style w:type="character" w:customStyle="1" w:styleId="212pt">
    <w:name w:val="Основной текст (2) + 12 pt"/>
    <w:rsid w:val="00BD6DF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5">
    <w:name w:val="Абзац списка2"/>
    <w:basedOn w:val="a8"/>
    <w:rsid w:val="003B031B"/>
    <w:pPr>
      <w:spacing w:after="200" w:line="276" w:lineRule="auto"/>
      <w:ind w:left="720"/>
      <w:contextualSpacing/>
    </w:pPr>
    <w:rPr>
      <w:rFonts w:ascii="Calibri" w:hAnsi="Calibri"/>
      <w:sz w:val="22"/>
      <w:szCs w:val="22"/>
      <w:lang w:eastAsia="en-US"/>
    </w:rPr>
  </w:style>
  <w:style w:type="paragraph" w:styleId="affff9">
    <w:name w:val="endnote text"/>
    <w:basedOn w:val="a8"/>
    <w:link w:val="affffa"/>
    <w:semiHidden/>
    <w:unhideWhenUsed/>
    <w:rsid w:val="00BA1668"/>
    <w:rPr>
      <w:sz w:val="20"/>
    </w:rPr>
  </w:style>
  <w:style w:type="character" w:customStyle="1" w:styleId="affffa">
    <w:name w:val="Текст концевой сноски Знак"/>
    <w:basedOn w:val="a9"/>
    <w:link w:val="affff9"/>
    <w:semiHidden/>
    <w:rsid w:val="00BA1668"/>
  </w:style>
  <w:style w:type="character" w:styleId="affffb">
    <w:name w:val="endnote reference"/>
    <w:basedOn w:val="a9"/>
    <w:semiHidden/>
    <w:unhideWhenUsed/>
    <w:rsid w:val="00BA1668"/>
    <w:rPr>
      <w:vertAlign w:val="superscript"/>
    </w:rPr>
  </w:style>
  <w:style w:type="character" w:customStyle="1" w:styleId="afffc">
    <w:name w:val="Без интервала Знак"/>
    <w:link w:val="afffb"/>
    <w:uiPriority w:val="1"/>
    <w:rsid w:val="00131869"/>
    <w:rPr>
      <w:rFonts w:ascii="Calibri" w:hAnsi="Calibri"/>
      <w:sz w:val="22"/>
      <w:szCs w:val="22"/>
    </w:rPr>
  </w:style>
  <w:style w:type="paragraph" w:customStyle="1" w:styleId="3a">
    <w:name w:val="Абзац списка3"/>
    <w:basedOn w:val="a8"/>
    <w:rsid w:val="007963B8"/>
    <w:pPr>
      <w:spacing w:after="200" w:line="276" w:lineRule="auto"/>
      <w:ind w:left="720"/>
      <w:contextualSpacing/>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286335">
      <w:bodyDiv w:val="1"/>
      <w:marLeft w:val="0"/>
      <w:marRight w:val="0"/>
      <w:marTop w:val="0"/>
      <w:marBottom w:val="0"/>
      <w:divBdr>
        <w:top w:val="none" w:sz="0" w:space="0" w:color="auto"/>
        <w:left w:val="none" w:sz="0" w:space="0" w:color="auto"/>
        <w:bottom w:val="none" w:sz="0" w:space="0" w:color="auto"/>
        <w:right w:val="none" w:sz="0" w:space="0" w:color="auto"/>
      </w:divBdr>
    </w:div>
    <w:div w:id="15346807">
      <w:bodyDiv w:val="1"/>
      <w:marLeft w:val="0"/>
      <w:marRight w:val="0"/>
      <w:marTop w:val="0"/>
      <w:marBottom w:val="0"/>
      <w:divBdr>
        <w:top w:val="none" w:sz="0" w:space="0" w:color="auto"/>
        <w:left w:val="none" w:sz="0" w:space="0" w:color="auto"/>
        <w:bottom w:val="none" w:sz="0" w:space="0" w:color="auto"/>
        <w:right w:val="none" w:sz="0" w:space="0" w:color="auto"/>
      </w:divBdr>
    </w:div>
    <w:div w:id="19280155">
      <w:bodyDiv w:val="1"/>
      <w:marLeft w:val="0"/>
      <w:marRight w:val="0"/>
      <w:marTop w:val="0"/>
      <w:marBottom w:val="0"/>
      <w:divBdr>
        <w:top w:val="none" w:sz="0" w:space="0" w:color="auto"/>
        <w:left w:val="none" w:sz="0" w:space="0" w:color="auto"/>
        <w:bottom w:val="none" w:sz="0" w:space="0" w:color="auto"/>
        <w:right w:val="none" w:sz="0" w:space="0" w:color="auto"/>
      </w:divBdr>
    </w:div>
    <w:div w:id="25063430">
      <w:bodyDiv w:val="1"/>
      <w:marLeft w:val="0"/>
      <w:marRight w:val="0"/>
      <w:marTop w:val="0"/>
      <w:marBottom w:val="0"/>
      <w:divBdr>
        <w:top w:val="none" w:sz="0" w:space="0" w:color="auto"/>
        <w:left w:val="none" w:sz="0" w:space="0" w:color="auto"/>
        <w:bottom w:val="none" w:sz="0" w:space="0" w:color="auto"/>
        <w:right w:val="none" w:sz="0" w:space="0" w:color="auto"/>
      </w:divBdr>
    </w:div>
    <w:div w:id="41443028">
      <w:bodyDiv w:val="1"/>
      <w:marLeft w:val="0"/>
      <w:marRight w:val="0"/>
      <w:marTop w:val="0"/>
      <w:marBottom w:val="0"/>
      <w:divBdr>
        <w:top w:val="none" w:sz="0" w:space="0" w:color="auto"/>
        <w:left w:val="none" w:sz="0" w:space="0" w:color="auto"/>
        <w:bottom w:val="none" w:sz="0" w:space="0" w:color="auto"/>
        <w:right w:val="none" w:sz="0" w:space="0" w:color="auto"/>
      </w:divBdr>
    </w:div>
    <w:div w:id="60948569">
      <w:bodyDiv w:val="1"/>
      <w:marLeft w:val="0"/>
      <w:marRight w:val="0"/>
      <w:marTop w:val="0"/>
      <w:marBottom w:val="0"/>
      <w:divBdr>
        <w:top w:val="none" w:sz="0" w:space="0" w:color="auto"/>
        <w:left w:val="none" w:sz="0" w:space="0" w:color="auto"/>
        <w:bottom w:val="none" w:sz="0" w:space="0" w:color="auto"/>
        <w:right w:val="none" w:sz="0" w:space="0" w:color="auto"/>
      </w:divBdr>
      <w:divsChild>
        <w:div w:id="2097894432">
          <w:marLeft w:val="0"/>
          <w:marRight w:val="0"/>
          <w:marTop w:val="0"/>
          <w:marBottom w:val="0"/>
          <w:divBdr>
            <w:top w:val="none" w:sz="0" w:space="0" w:color="auto"/>
            <w:left w:val="none" w:sz="0" w:space="0" w:color="auto"/>
            <w:bottom w:val="none" w:sz="0" w:space="0" w:color="auto"/>
            <w:right w:val="none" w:sz="0" w:space="0" w:color="auto"/>
          </w:divBdr>
          <w:divsChild>
            <w:div w:id="978143841">
              <w:marLeft w:val="0"/>
              <w:marRight w:val="0"/>
              <w:marTop w:val="0"/>
              <w:marBottom w:val="0"/>
              <w:divBdr>
                <w:top w:val="none" w:sz="0" w:space="0" w:color="auto"/>
                <w:left w:val="none" w:sz="0" w:space="0" w:color="auto"/>
                <w:bottom w:val="none" w:sz="0" w:space="0" w:color="auto"/>
                <w:right w:val="none" w:sz="0" w:space="0" w:color="auto"/>
              </w:divBdr>
              <w:divsChild>
                <w:div w:id="87770805">
                  <w:marLeft w:val="0"/>
                  <w:marRight w:val="0"/>
                  <w:marTop w:val="0"/>
                  <w:marBottom w:val="0"/>
                  <w:divBdr>
                    <w:top w:val="none" w:sz="0" w:space="0" w:color="auto"/>
                    <w:left w:val="none" w:sz="0" w:space="0" w:color="auto"/>
                    <w:bottom w:val="none" w:sz="0" w:space="0" w:color="auto"/>
                    <w:right w:val="none" w:sz="0" w:space="0" w:color="auto"/>
                  </w:divBdr>
                  <w:divsChild>
                    <w:div w:id="1989355763">
                      <w:marLeft w:val="0"/>
                      <w:marRight w:val="0"/>
                      <w:marTop w:val="0"/>
                      <w:marBottom w:val="0"/>
                      <w:divBdr>
                        <w:top w:val="none" w:sz="0" w:space="0" w:color="auto"/>
                        <w:left w:val="none" w:sz="0" w:space="0" w:color="auto"/>
                        <w:bottom w:val="none" w:sz="0" w:space="0" w:color="auto"/>
                        <w:right w:val="none" w:sz="0" w:space="0" w:color="auto"/>
                      </w:divBdr>
                      <w:divsChild>
                        <w:div w:id="1736469745">
                          <w:marLeft w:val="0"/>
                          <w:marRight w:val="0"/>
                          <w:marTop w:val="0"/>
                          <w:marBottom w:val="0"/>
                          <w:divBdr>
                            <w:top w:val="none" w:sz="0" w:space="0" w:color="auto"/>
                            <w:left w:val="none" w:sz="0" w:space="0" w:color="auto"/>
                            <w:bottom w:val="none" w:sz="0" w:space="0" w:color="auto"/>
                            <w:right w:val="none" w:sz="0" w:space="0" w:color="auto"/>
                          </w:divBdr>
                          <w:divsChild>
                            <w:div w:id="1179924220">
                              <w:marLeft w:val="0"/>
                              <w:marRight w:val="0"/>
                              <w:marTop w:val="0"/>
                              <w:marBottom w:val="0"/>
                              <w:divBdr>
                                <w:top w:val="none" w:sz="0" w:space="0" w:color="auto"/>
                                <w:left w:val="none" w:sz="0" w:space="0" w:color="auto"/>
                                <w:bottom w:val="none" w:sz="0" w:space="0" w:color="auto"/>
                                <w:right w:val="none" w:sz="0" w:space="0" w:color="auto"/>
                              </w:divBdr>
                              <w:divsChild>
                                <w:div w:id="1039087375">
                                  <w:marLeft w:val="0"/>
                                  <w:marRight w:val="0"/>
                                  <w:marTop w:val="0"/>
                                  <w:marBottom w:val="0"/>
                                  <w:divBdr>
                                    <w:top w:val="none" w:sz="0" w:space="0" w:color="auto"/>
                                    <w:left w:val="none" w:sz="0" w:space="0" w:color="auto"/>
                                    <w:bottom w:val="none" w:sz="0" w:space="0" w:color="auto"/>
                                    <w:right w:val="none" w:sz="0" w:space="0" w:color="auto"/>
                                  </w:divBdr>
                                  <w:divsChild>
                                    <w:div w:id="644044357">
                                      <w:marLeft w:val="0"/>
                                      <w:marRight w:val="0"/>
                                      <w:marTop w:val="0"/>
                                      <w:marBottom w:val="0"/>
                                      <w:divBdr>
                                        <w:top w:val="none" w:sz="0" w:space="0" w:color="auto"/>
                                        <w:left w:val="none" w:sz="0" w:space="0" w:color="auto"/>
                                        <w:bottom w:val="none" w:sz="0" w:space="0" w:color="auto"/>
                                        <w:right w:val="none" w:sz="0" w:space="0" w:color="auto"/>
                                      </w:divBdr>
                                      <w:divsChild>
                                        <w:div w:id="105581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62132">
      <w:bodyDiv w:val="1"/>
      <w:marLeft w:val="0"/>
      <w:marRight w:val="0"/>
      <w:marTop w:val="0"/>
      <w:marBottom w:val="0"/>
      <w:divBdr>
        <w:top w:val="none" w:sz="0" w:space="0" w:color="auto"/>
        <w:left w:val="none" w:sz="0" w:space="0" w:color="auto"/>
        <w:bottom w:val="none" w:sz="0" w:space="0" w:color="auto"/>
        <w:right w:val="none" w:sz="0" w:space="0" w:color="auto"/>
      </w:divBdr>
    </w:div>
    <w:div w:id="69666613">
      <w:bodyDiv w:val="1"/>
      <w:marLeft w:val="0"/>
      <w:marRight w:val="0"/>
      <w:marTop w:val="0"/>
      <w:marBottom w:val="0"/>
      <w:divBdr>
        <w:top w:val="none" w:sz="0" w:space="0" w:color="auto"/>
        <w:left w:val="none" w:sz="0" w:space="0" w:color="auto"/>
        <w:bottom w:val="none" w:sz="0" w:space="0" w:color="auto"/>
        <w:right w:val="none" w:sz="0" w:space="0" w:color="auto"/>
      </w:divBdr>
    </w:div>
    <w:div w:id="76640324">
      <w:bodyDiv w:val="1"/>
      <w:marLeft w:val="0"/>
      <w:marRight w:val="0"/>
      <w:marTop w:val="0"/>
      <w:marBottom w:val="0"/>
      <w:divBdr>
        <w:top w:val="none" w:sz="0" w:space="0" w:color="auto"/>
        <w:left w:val="none" w:sz="0" w:space="0" w:color="auto"/>
        <w:bottom w:val="none" w:sz="0" w:space="0" w:color="auto"/>
        <w:right w:val="none" w:sz="0" w:space="0" w:color="auto"/>
      </w:divBdr>
    </w:div>
    <w:div w:id="105469419">
      <w:bodyDiv w:val="1"/>
      <w:marLeft w:val="0"/>
      <w:marRight w:val="0"/>
      <w:marTop w:val="0"/>
      <w:marBottom w:val="0"/>
      <w:divBdr>
        <w:top w:val="none" w:sz="0" w:space="0" w:color="auto"/>
        <w:left w:val="none" w:sz="0" w:space="0" w:color="auto"/>
        <w:bottom w:val="none" w:sz="0" w:space="0" w:color="auto"/>
        <w:right w:val="none" w:sz="0" w:space="0" w:color="auto"/>
      </w:divBdr>
    </w:div>
    <w:div w:id="108159457">
      <w:bodyDiv w:val="1"/>
      <w:marLeft w:val="0"/>
      <w:marRight w:val="0"/>
      <w:marTop w:val="0"/>
      <w:marBottom w:val="0"/>
      <w:divBdr>
        <w:top w:val="none" w:sz="0" w:space="0" w:color="auto"/>
        <w:left w:val="none" w:sz="0" w:space="0" w:color="auto"/>
        <w:bottom w:val="none" w:sz="0" w:space="0" w:color="auto"/>
        <w:right w:val="none" w:sz="0" w:space="0" w:color="auto"/>
      </w:divBdr>
    </w:div>
    <w:div w:id="135338606">
      <w:bodyDiv w:val="1"/>
      <w:marLeft w:val="0"/>
      <w:marRight w:val="0"/>
      <w:marTop w:val="0"/>
      <w:marBottom w:val="0"/>
      <w:divBdr>
        <w:top w:val="none" w:sz="0" w:space="0" w:color="auto"/>
        <w:left w:val="none" w:sz="0" w:space="0" w:color="auto"/>
        <w:bottom w:val="none" w:sz="0" w:space="0" w:color="auto"/>
        <w:right w:val="none" w:sz="0" w:space="0" w:color="auto"/>
      </w:divBdr>
    </w:div>
    <w:div w:id="163056946">
      <w:bodyDiv w:val="1"/>
      <w:marLeft w:val="0"/>
      <w:marRight w:val="0"/>
      <w:marTop w:val="0"/>
      <w:marBottom w:val="0"/>
      <w:divBdr>
        <w:top w:val="none" w:sz="0" w:space="0" w:color="auto"/>
        <w:left w:val="none" w:sz="0" w:space="0" w:color="auto"/>
        <w:bottom w:val="none" w:sz="0" w:space="0" w:color="auto"/>
        <w:right w:val="none" w:sz="0" w:space="0" w:color="auto"/>
      </w:divBdr>
    </w:div>
    <w:div w:id="178736095">
      <w:bodyDiv w:val="1"/>
      <w:marLeft w:val="0"/>
      <w:marRight w:val="0"/>
      <w:marTop w:val="0"/>
      <w:marBottom w:val="0"/>
      <w:divBdr>
        <w:top w:val="none" w:sz="0" w:space="0" w:color="auto"/>
        <w:left w:val="none" w:sz="0" w:space="0" w:color="auto"/>
        <w:bottom w:val="none" w:sz="0" w:space="0" w:color="auto"/>
        <w:right w:val="none" w:sz="0" w:space="0" w:color="auto"/>
      </w:divBdr>
    </w:div>
    <w:div w:id="201940238">
      <w:bodyDiv w:val="1"/>
      <w:marLeft w:val="0"/>
      <w:marRight w:val="0"/>
      <w:marTop w:val="0"/>
      <w:marBottom w:val="0"/>
      <w:divBdr>
        <w:top w:val="none" w:sz="0" w:space="0" w:color="auto"/>
        <w:left w:val="none" w:sz="0" w:space="0" w:color="auto"/>
        <w:bottom w:val="none" w:sz="0" w:space="0" w:color="auto"/>
        <w:right w:val="none" w:sz="0" w:space="0" w:color="auto"/>
      </w:divBdr>
    </w:div>
    <w:div w:id="208343252">
      <w:bodyDiv w:val="1"/>
      <w:marLeft w:val="0"/>
      <w:marRight w:val="0"/>
      <w:marTop w:val="0"/>
      <w:marBottom w:val="0"/>
      <w:divBdr>
        <w:top w:val="none" w:sz="0" w:space="0" w:color="auto"/>
        <w:left w:val="none" w:sz="0" w:space="0" w:color="auto"/>
        <w:bottom w:val="none" w:sz="0" w:space="0" w:color="auto"/>
        <w:right w:val="none" w:sz="0" w:space="0" w:color="auto"/>
      </w:divBdr>
    </w:div>
    <w:div w:id="216748104">
      <w:bodyDiv w:val="1"/>
      <w:marLeft w:val="0"/>
      <w:marRight w:val="0"/>
      <w:marTop w:val="0"/>
      <w:marBottom w:val="0"/>
      <w:divBdr>
        <w:top w:val="none" w:sz="0" w:space="0" w:color="auto"/>
        <w:left w:val="none" w:sz="0" w:space="0" w:color="auto"/>
        <w:bottom w:val="none" w:sz="0" w:space="0" w:color="auto"/>
        <w:right w:val="none" w:sz="0" w:space="0" w:color="auto"/>
      </w:divBdr>
    </w:div>
    <w:div w:id="241449843">
      <w:bodyDiv w:val="1"/>
      <w:marLeft w:val="0"/>
      <w:marRight w:val="0"/>
      <w:marTop w:val="0"/>
      <w:marBottom w:val="0"/>
      <w:divBdr>
        <w:top w:val="none" w:sz="0" w:space="0" w:color="auto"/>
        <w:left w:val="none" w:sz="0" w:space="0" w:color="auto"/>
        <w:bottom w:val="none" w:sz="0" w:space="0" w:color="auto"/>
        <w:right w:val="none" w:sz="0" w:space="0" w:color="auto"/>
      </w:divBdr>
    </w:div>
    <w:div w:id="254822290">
      <w:bodyDiv w:val="1"/>
      <w:marLeft w:val="0"/>
      <w:marRight w:val="0"/>
      <w:marTop w:val="0"/>
      <w:marBottom w:val="0"/>
      <w:divBdr>
        <w:top w:val="none" w:sz="0" w:space="0" w:color="auto"/>
        <w:left w:val="none" w:sz="0" w:space="0" w:color="auto"/>
        <w:bottom w:val="none" w:sz="0" w:space="0" w:color="auto"/>
        <w:right w:val="none" w:sz="0" w:space="0" w:color="auto"/>
      </w:divBdr>
    </w:div>
    <w:div w:id="270671162">
      <w:bodyDiv w:val="1"/>
      <w:marLeft w:val="0"/>
      <w:marRight w:val="0"/>
      <w:marTop w:val="0"/>
      <w:marBottom w:val="0"/>
      <w:divBdr>
        <w:top w:val="none" w:sz="0" w:space="0" w:color="auto"/>
        <w:left w:val="none" w:sz="0" w:space="0" w:color="auto"/>
        <w:bottom w:val="none" w:sz="0" w:space="0" w:color="auto"/>
        <w:right w:val="none" w:sz="0" w:space="0" w:color="auto"/>
      </w:divBdr>
    </w:div>
    <w:div w:id="273565347">
      <w:bodyDiv w:val="1"/>
      <w:marLeft w:val="0"/>
      <w:marRight w:val="0"/>
      <w:marTop w:val="0"/>
      <w:marBottom w:val="0"/>
      <w:divBdr>
        <w:top w:val="none" w:sz="0" w:space="0" w:color="auto"/>
        <w:left w:val="none" w:sz="0" w:space="0" w:color="auto"/>
        <w:bottom w:val="none" w:sz="0" w:space="0" w:color="auto"/>
        <w:right w:val="none" w:sz="0" w:space="0" w:color="auto"/>
      </w:divBdr>
    </w:div>
    <w:div w:id="285626190">
      <w:bodyDiv w:val="1"/>
      <w:marLeft w:val="0"/>
      <w:marRight w:val="0"/>
      <w:marTop w:val="0"/>
      <w:marBottom w:val="0"/>
      <w:divBdr>
        <w:top w:val="none" w:sz="0" w:space="0" w:color="auto"/>
        <w:left w:val="none" w:sz="0" w:space="0" w:color="auto"/>
        <w:bottom w:val="none" w:sz="0" w:space="0" w:color="auto"/>
        <w:right w:val="none" w:sz="0" w:space="0" w:color="auto"/>
      </w:divBdr>
    </w:div>
    <w:div w:id="307515212">
      <w:bodyDiv w:val="1"/>
      <w:marLeft w:val="0"/>
      <w:marRight w:val="0"/>
      <w:marTop w:val="0"/>
      <w:marBottom w:val="0"/>
      <w:divBdr>
        <w:top w:val="none" w:sz="0" w:space="0" w:color="auto"/>
        <w:left w:val="none" w:sz="0" w:space="0" w:color="auto"/>
        <w:bottom w:val="none" w:sz="0" w:space="0" w:color="auto"/>
        <w:right w:val="none" w:sz="0" w:space="0" w:color="auto"/>
      </w:divBdr>
    </w:div>
    <w:div w:id="313920641">
      <w:bodyDiv w:val="1"/>
      <w:marLeft w:val="0"/>
      <w:marRight w:val="0"/>
      <w:marTop w:val="0"/>
      <w:marBottom w:val="0"/>
      <w:divBdr>
        <w:top w:val="none" w:sz="0" w:space="0" w:color="auto"/>
        <w:left w:val="none" w:sz="0" w:space="0" w:color="auto"/>
        <w:bottom w:val="none" w:sz="0" w:space="0" w:color="auto"/>
        <w:right w:val="none" w:sz="0" w:space="0" w:color="auto"/>
      </w:divBdr>
    </w:div>
    <w:div w:id="321196915">
      <w:bodyDiv w:val="1"/>
      <w:marLeft w:val="0"/>
      <w:marRight w:val="0"/>
      <w:marTop w:val="0"/>
      <w:marBottom w:val="0"/>
      <w:divBdr>
        <w:top w:val="none" w:sz="0" w:space="0" w:color="auto"/>
        <w:left w:val="none" w:sz="0" w:space="0" w:color="auto"/>
        <w:bottom w:val="none" w:sz="0" w:space="0" w:color="auto"/>
        <w:right w:val="none" w:sz="0" w:space="0" w:color="auto"/>
      </w:divBdr>
    </w:div>
    <w:div w:id="340813730">
      <w:bodyDiv w:val="1"/>
      <w:marLeft w:val="0"/>
      <w:marRight w:val="0"/>
      <w:marTop w:val="0"/>
      <w:marBottom w:val="0"/>
      <w:divBdr>
        <w:top w:val="none" w:sz="0" w:space="0" w:color="auto"/>
        <w:left w:val="none" w:sz="0" w:space="0" w:color="auto"/>
        <w:bottom w:val="none" w:sz="0" w:space="0" w:color="auto"/>
        <w:right w:val="none" w:sz="0" w:space="0" w:color="auto"/>
      </w:divBdr>
      <w:divsChild>
        <w:div w:id="1329400493">
          <w:marLeft w:val="0"/>
          <w:marRight w:val="0"/>
          <w:marTop w:val="0"/>
          <w:marBottom w:val="0"/>
          <w:divBdr>
            <w:top w:val="none" w:sz="0" w:space="0" w:color="auto"/>
            <w:left w:val="none" w:sz="0" w:space="0" w:color="auto"/>
            <w:bottom w:val="none" w:sz="0" w:space="0" w:color="auto"/>
            <w:right w:val="none" w:sz="0" w:space="0" w:color="auto"/>
          </w:divBdr>
          <w:divsChild>
            <w:div w:id="1860384767">
              <w:marLeft w:val="0"/>
              <w:marRight w:val="0"/>
              <w:marTop w:val="0"/>
              <w:marBottom w:val="0"/>
              <w:divBdr>
                <w:top w:val="none" w:sz="0" w:space="0" w:color="auto"/>
                <w:left w:val="none" w:sz="0" w:space="0" w:color="auto"/>
                <w:bottom w:val="none" w:sz="0" w:space="0" w:color="auto"/>
                <w:right w:val="none" w:sz="0" w:space="0" w:color="auto"/>
              </w:divBdr>
              <w:divsChild>
                <w:div w:id="1342466922">
                  <w:marLeft w:val="0"/>
                  <w:marRight w:val="0"/>
                  <w:marTop w:val="0"/>
                  <w:marBottom w:val="0"/>
                  <w:divBdr>
                    <w:top w:val="none" w:sz="0" w:space="0" w:color="auto"/>
                    <w:left w:val="none" w:sz="0" w:space="0" w:color="auto"/>
                    <w:bottom w:val="none" w:sz="0" w:space="0" w:color="auto"/>
                    <w:right w:val="none" w:sz="0" w:space="0" w:color="auto"/>
                  </w:divBdr>
                  <w:divsChild>
                    <w:div w:id="1256090193">
                      <w:marLeft w:val="0"/>
                      <w:marRight w:val="0"/>
                      <w:marTop w:val="0"/>
                      <w:marBottom w:val="0"/>
                      <w:divBdr>
                        <w:top w:val="none" w:sz="0" w:space="0" w:color="auto"/>
                        <w:left w:val="none" w:sz="0" w:space="0" w:color="auto"/>
                        <w:bottom w:val="none" w:sz="0" w:space="0" w:color="auto"/>
                        <w:right w:val="none" w:sz="0" w:space="0" w:color="auto"/>
                      </w:divBdr>
                      <w:divsChild>
                        <w:div w:id="1593121599">
                          <w:marLeft w:val="0"/>
                          <w:marRight w:val="0"/>
                          <w:marTop w:val="0"/>
                          <w:marBottom w:val="0"/>
                          <w:divBdr>
                            <w:top w:val="none" w:sz="0" w:space="0" w:color="auto"/>
                            <w:left w:val="none" w:sz="0" w:space="0" w:color="auto"/>
                            <w:bottom w:val="none" w:sz="0" w:space="0" w:color="auto"/>
                            <w:right w:val="none" w:sz="0" w:space="0" w:color="auto"/>
                          </w:divBdr>
                          <w:divsChild>
                            <w:div w:id="936641168">
                              <w:marLeft w:val="0"/>
                              <w:marRight w:val="0"/>
                              <w:marTop w:val="0"/>
                              <w:marBottom w:val="0"/>
                              <w:divBdr>
                                <w:top w:val="none" w:sz="0" w:space="0" w:color="auto"/>
                                <w:left w:val="none" w:sz="0" w:space="0" w:color="auto"/>
                                <w:bottom w:val="none" w:sz="0" w:space="0" w:color="auto"/>
                                <w:right w:val="none" w:sz="0" w:space="0" w:color="auto"/>
                              </w:divBdr>
                              <w:divsChild>
                                <w:div w:id="1086540980">
                                  <w:marLeft w:val="0"/>
                                  <w:marRight w:val="0"/>
                                  <w:marTop w:val="0"/>
                                  <w:marBottom w:val="0"/>
                                  <w:divBdr>
                                    <w:top w:val="none" w:sz="0" w:space="0" w:color="auto"/>
                                    <w:left w:val="none" w:sz="0" w:space="0" w:color="auto"/>
                                    <w:bottom w:val="none" w:sz="0" w:space="0" w:color="auto"/>
                                    <w:right w:val="none" w:sz="0" w:space="0" w:color="auto"/>
                                  </w:divBdr>
                                  <w:divsChild>
                                    <w:div w:id="2098862120">
                                      <w:marLeft w:val="0"/>
                                      <w:marRight w:val="0"/>
                                      <w:marTop w:val="0"/>
                                      <w:marBottom w:val="0"/>
                                      <w:divBdr>
                                        <w:top w:val="none" w:sz="0" w:space="0" w:color="auto"/>
                                        <w:left w:val="none" w:sz="0" w:space="0" w:color="auto"/>
                                        <w:bottom w:val="none" w:sz="0" w:space="0" w:color="auto"/>
                                        <w:right w:val="none" w:sz="0" w:space="0" w:color="auto"/>
                                      </w:divBdr>
                                      <w:divsChild>
                                        <w:div w:id="12646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1611611">
      <w:bodyDiv w:val="1"/>
      <w:marLeft w:val="0"/>
      <w:marRight w:val="0"/>
      <w:marTop w:val="0"/>
      <w:marBottom w:val="0"/>
      <w:divBdr>
        <w:top w:val="none" w:sz="0" w:space="0" w:color="auto"/>
        <w:left w:val="none" w:sz="0" w:space="0" w:color="auto"/>
        <w:bottom w:val="none" w:sz="0" w:space="0" w:color="auto"/>
        <w:right w:val="none" w:sz="0" w:space="0" w:color="auto"/>
      </w:divBdr>
      <w:divsChild>
        <w:div w:id="537856511">
          <w:marLeft w:val="0"/>
          <w:marRight w:val="0"/>
          <w:marTop w:val="0"/>
          <w:marBottom w:val="0"/>
          <w:divBdr>
            <w:top w:val="none" w:sz="0" w:space="0" w:color="auto"/>
            <w:left w:val="none" w:sz="0" w:space="0" w:color="auto"/>
            <w:bottom w:val="none" w:sz="0" w:space="0" w:color="auto"/>
            <w:right w:val="none" w:sz="0" w:space="0" w:color="auto"/>
          </w:divBdr>
        </w:div>
      </w:divsChild>
    </w:div>
    <w:div w:id="383942499">
      <w:bodyDiv w:val="1"/>
      <w:marLeft w:val="0"/>
      <w:marRight w:val="0"/>
      <w:marTop w:val="0"/>
      <w:marBottom w:val="0"/>
      <w:divBdr>
        <w:top w:val="none" w:sz="0" w:space="0" w:color="auto"/>
        <w:left w:val="none" w:sz="0" w:space="0" w:color="auto"/>
        <w:bottom w:val="none" w:sz="0" w:space="0" w:color="auto"/>
        <w:right w:val="none" w:sz="0" w:space="0" w:color="auto"/>
      </w:divBdr>
    </w:div>
    <w:div w:id="395206386">
      <w:bodyDiv w:val="1"/>
      <w:marLeft w:val="0"/>
      <w:marRight w:val="0"/>
      <w:marTop w:val="0"/>
      <w:marBottom w:val="0"/>
      <w:divBdr>
        <w:top w:val="none" w:sz="0" w:space="0" w:color="auto"/>
        <w:left w:val="none" w:sz="0" w:space="0" w:color="auto"/>
        <w:bottom w:val="none" w:sz="0" w:space="0" w:color="auto"/>
        <w:right w:val="none" w:sz="0" w:space="0" w:color="auto"/>
      </w:divBdr>
    </w:div>
    <w:div w:id="405883747">
      <w:bodyDiv w:val="1"/>
      <w:marLeft w:val="0"/>
      <w:marRight w:val="0"/>
      <w:marTop w:val="0"/>
      <w:marBottom w:val="0"/>
      <w:divBdr>
        <w:top w:val="none" w:sz="0" w:space="0" w:color="auto"/>
        <w:left w:val="none" w:sz="0" w:space="0" w:color="auto"/>
        <w:bottom w:val="none" w:sz="0" w:space="0" w:color="auto"/>
        <w:right w:val="none" w:sz="0" w:space="0" w:color="auto"/>
      </w:divBdr>
    </w:div>
    <w:div w:id="410009416">
      <w:bodyDiv w:val="1"/>
      <w:marLeft w:val="0"/>
      <w:marRight w:val="0"/>
      <w:marTop w:val="0"/>
      <w:marBottom w:val="0"/>
      <w:divBdr>
        <w:top w:val="none" w:sz="0" w:space="0" w:color="auto"/>
        <w:left w:val="none" w:sz="0" w:space="0" w:color="auto"/>
        <w:bottom w:val="none" w:sz="0" w:space="0" w:color="auto"/>
        <w:right w:val="none" w:sz="0" w:space="0" w:color="auto"/>
      </w:divBdr>
    </w:div>
    <w:div w:id="443815015">
      <w:bodyDiv w:val="1"/>
      <w:marLeft w:val="0"/>
      <w:marRight w:val="0"/>
      <w:marTop w:val="0"/>
      <w:marBottom w:val="0"/>
      <w:divBdr>
        <w:top w:val="none" w:sz="0" w:space="0" w:color="auto"/>
        <w:left w:val="none" w:sz="0" w:space="0" w:color="auto"/>
        <w:bottom w:val="none" w:sz="0" w:space="0" w:color="auto"/>
        <w:right w:val="none" w:sz="0" w:space="0" w:color="auto"/>
      </w:divBdr>
    </w:div>
    <w:div w:id="449671075">
      <w:bodyDiv w:val="1"/>
      <w:marLeft w:val="0"/>
      <w:marRight w:val="0"/>
      <w:marTop w:val="0"/>
      <w:marBottom w:val="0"/>
      <w:divBdr>
        <w:top w:val="none" w:sz="0" w:space="0" w:color="auto"/>
        <w:left w:val="none" w:sz="0" w:space="0" w:color="auto"/>
        <w:bottom w:val="none" w:sz="0" w:space="0" w:color="auto"/>
        <w:right w:val="none" w:sz="0" w:space="0" w:color="auto"/>
      </w:divBdr>
    </w:div>
    <w:div w:id="461384639">
      <w:bodyDiv w:val="1"/>
      <w:marLeft w:val="0"/>
      <w:marRight w:val="0"/>
      <w:marTop w:val="0"/>
      <w:marBottom w:val="0"/>
      <w:divBdr>
        <w:top w:val="none" w:sz="0" w:space="0" w:color="auto"/>
        <w:left w:val="none" w:sz="0" w:space="0" w:color="auto"/>
        <w:bottom w:val="none" w:sz="0" w:space="0" w:color="auto"/>
        <w:right w:val="none" w:sz="0" w:space="0" w:color="auto"/>
      </w:divBdr>
      <w:divsChild>
        <w:div w:id="631833294">
          <w:marLeft w:val="0"/>
          <w:marRight w:val="0"/>
          <w:marTop w:val="0"/>
          <w:marBottom w:val="0"/>
          <w:divBdr>
            <w:top w:val="none" w:sz="0" w:space="0" w:color="auto"/>
            <w:left w:val="none" w:sz="0" w:space="0" w:color="auto"/>
            <w:bottom w:val="none" w:sz="0" w:space="0" w:color="auto"/>
            <w:right w:val="none" w:sz="0" w:space="0" w:color="auto"/>
          </w:divBdr>
        </w:div>
      </w:divsChild>
    </w:div>
    <w:div w:id="461919560">
      <w:bodyDiv w:val="1"/>
      <w:marLeft w:val="0"/>
      <w:marRight w:val="0"/>
      <w:marTop w:val="0"/>
      <w:marBottom w:val="0"/>
      <w:divBdr>
        <w:top w:val="none" w:sz="0" w:space="0" w:color="auto"/>
        <w:left w:val="none" w:sz="0" w:space="0" w:color="auto"/>
        <w:bottom w:val="none" w:sz="0" w:space="0" w:color="auto"/>
        <w:right w:val="none" w:sz="0" w:space="0" w:color="auto"/>
      </w:divBdr>
    </w:div>
    <w:div w:id="470832344">
      <w:bodyDiv w:val="1"/>
      <w:marLeft w:val="0"/>
      <w:marRight w:val="0"/>
      <w:marTop w:val="0"/>
      <w:marBottom w:val="0"/>
      <w:divBdr>
        <w:top w:val="none" w:sz="0" w:space="0" w:color="auto"/>
        <w:left w:val="none" w:sz="0" w:space="0" w:color="auto"/>
        <w:bottom w:val="none" w:sz="0" w:space="0" w:color="auto"/>
        <w:right w:val="none" w:sz="0" w:space="0" w:color="auto"/>
      </w:divBdr>
    </w:div>
    <w:div w:id="477964678">
      <w:bodyDiv w:val="1"/>
      <w:marLeft w:val="0"/>
      <w:marRight w:val="0"/>
      <w:marTop w:val="0"/>
      <w:marBottom w:val="0"/>
      <w:divBdr>
        <w:top w:val="none" w:sz="0" w:space="0" w:color="auto"/>
        <w:left w:val="none" w:sz="0" w:space="0" w:color="auto"/>
        <w:bottom w:val="none" w:sz="0" w:space="0" w:color="auto"/>
        <w:right w:val="none" w:sz="0" w:space="0" w:color="auto"/>
      </w:divBdr>
    </w:div>
    <w:div w:id="488209350">
      <w:bodyDiv w:val="1"/>
      <w:marLeft w:val="0"/>
      <w:marRight w:val="0"/>
      <w:marTop w:val="0"/>
      <w:marBottom w:val="0"/>
      <w:divBdr>
        <w:top w:val="none" w:sz="0" w:space="0" w:color="auto"/>
        <w:left w:val="none" w:sz="0" w:space="0" w:color="auto"/>
        <w:bottom w:val="none" w:sz="0" w:space="0" w:color="auto"/>
        <w:right w:val="none" w:sz="0" w:space="0" w:color="auto"/>
      </w:divBdr>
    </w:div>
    <w:div w:id="523519207">
      <w:bodyDiv w:val="1"/>
      <w:marLeft w:val="0"/>
      <w:marRight w:val="0"/>
      <w:marTop w:val="0"/>
      <w:marBottom w:val="0"/>
      <w:divBdr>
        <w:top w:val="none" w:sz="0" w:space="0" w:color="auto"/>
        <w:left w:val="none" w:sz="0" w:space="0" w:color="auto"/>
        <w:bottom w:val="none" w:sz="0" w:space="0" w:color="auto"/>
        <w:right w:val="none" w:sz="0" w:space="0" w:color="auto"/>
      </w:divBdr>
    </w:div>
    <w:div w:id="584919749">
      <w:bodyDiv w:val="1"/>
      <w:marLeft w:val="0"/>
      <w:marRight w:val="0"/>
      <w:marTop w:val="0"/>
      <w:marBottom w:val="0"/>
      <w:divBdr>
        <w:top w:val="none" w:sz="0" w:space="0" w:color="auto"/>
        <w:left w:val="none" w:sz="0" w:space="0" w:color="auto"/>
        <w:bottom w:val="none" w:sz="0" w:space="0" w:color="auto"/>
        <w:right w:val="none" w:sz="0" w:space="0" w:color="auto"/>
      </w:divBdr>
    </w:div>
    <w:div w:id="629558532">
      <w:bodyDiv w:val="1"/>
      <w:marLeft w:val="0"/>
      <w:marRight w:val="0"/>
      <w:marTop w:val="0"/>
      <w:marBottom w:val="0"/>
      <w:divBdr>
        <w:top w:val="none" w:sz="0" w:space="0" w:color="auto"/>
        <w:left w:val="none" w:sz="0" w:space="0" w:color="auto"/>
        <w:bottom w:val="none" w:sz="0" w:space="0" w:color="auto"/>
        <w:right w:val="none" w:sz="0" w:space="0" w:color="auto"/>
      </w:divBdr>
    </w:div>
    <w:div w:id="632633985">
      <w:bodyDiv w:val="1"/>
      <w:marLeft w:val="0"/>
      <w:marRight w:val="0"/>
      <w:marTop w:val="0"/>
      <w:marBottom w:val="0"/>
      <w:divBdr>
        <w:top w:val="none" w:sz="0" w:space="0" w:color="auto"/>
        <w:left w:val="none" w:sz="0" w:space="0" w:color="auto"/>
        <w:bottom w:val="none" w:sz="0" w:space="0" w:color="auto"/>
        <w:right w:val="none" w:sz="0" w:space="0" w:color="auto"/>
      </w:divBdr>
      <w:divsChild>
        <w:div w:id="1949582145">
          <w:marLeft w:val="0"/>
          <w:marRight w:val="0"/>
          <w:marTop w:val="0"/>
          <w:marBottom w:val="0"/>
          <w:divBdr>
            <w:top w:val="none" w:sz="0" w:space="0" w:color="auto"/>
            <w:left w:val="none" w:sz="0" w:space="0" w:color="auto"/>
            <w:bottom w:val="none" w:sz="0" w:space="0" w:color="auto"/>
            <w:right w:val="none" w:sz="0" w:space="0" w:color="auto"/>
          </w:divBdr>
        </w:div>
      </w:divsChild>
    </w:div>
    <w:div w:id="654527290">
      <w:bodyDiv w:val="1"/>
      <w:marLeft w:val="0"/>
      <w:marRight w:val="0"/>
      <w:marTop w:val="0"/>
      <w:marBottom w:val="0"/>
      <w:divBdr>
        <w:top w:val="none" w:sz="0" w:space="0" w:color="auto"/>
        <w:left w:val="none" w:sz="0" w:space="0" w:color="auto"/>
        <w:bottom w:val="none" w:sz="0" w:space="0" w:color="auto"/>
        <w:right w:val="none" w:sz="0" w:space="0" w:color="auto"/>
      </w:divBdr>
    </w:div>
    <w:div w:id="711225596">
      <w:bodyDiv w:val="1"/>
      <w:marLeft w:val="0"/>
      <w:marRight w:val="0"/>
      <w:marTop w:val="0"/>
      <w:marBottom w:val="0"/>
      <w:divBdr>
        <w:top w:val="none" w:sz="0" w:space="0" w:color="auto"/>
        <w:left w:val="none" w:sz="0" w:space="0" w:color="auto"/>
        <w:bottom w:val="none" w:sz="0" w:space="0" w:color="auto"/>
        <w:right w:val="none" w:sz="0" w:space="0" w:color="auto"/>
      </w:divBdr>
    </w:div>
    <w:div w:id="711660128">
      <w:bodyDiv w:val="1"/>
      <w:marLeft w:val="0"/>
      <w:marRight w:val="0"/>
      <w:marTop w:val="0"/>
      <w:marBottom w:val="0"/>
      <w:divBdr>
        <w:top w:val="none" w:sz="0" w:space="0" w:color="auto"/>
        <w:left w:val="none" w:sz="0" w:space="0" w:color="auto"/>
        <w:bottom w:val="none" w:sz="0" w:space="0" w:color="auto"/>
        <w:right w:val="none" w:sz="0" w:space="0" w:color="auto"/>
      </w:divBdr>
    </w:div>
    <w:div w:id="719011279">
      <w:bodyDiv w:val="1"/>
      <w:marLeft w:val="0"/>
      <w:marRight w:val="0"/>
      <w:marTop w:val="0"/>
      <w:marBottom w:val="0"/>
      <w:divBdr>
        <w:top w:val="none" w:sz="0" w:space="0" w:color="auto"/>
        <w:left w:val="none" w:sz="0" w:space="0" w:color="auto"/>
        <w:bottom w:val="none" w:sz="0" w:space="0" w:color="auto"/>
        <w:right w:val="none" w:sz="0" w:space="0" w:color="auto"/>
      </w:divBdr>
    </w:div>
    <w:div w:id="789209487">
      <w:bodyDiv w:val="1"/>
      <w:marLeft w:val="0"/>
      <w:marRight w:val="0"/>
      <w:marTop w:val="0"/>
      <w:marBottom w:val="0"/>
      <w:divBdr>
        <w:top w:val="none" w:sz="0" w:space="0" w:color="auto"/>
        <w:left w:val="none" w:sz="0" w:space="0" w:color="auto"/>
        <w:bottom w:val="none" w:sz="0" w:space="0" w:color="auto"/>
        <w:right w:val="none" w:sz="0" w:space="0" w:color="auto"/>
      </w:divBdr>
    </w:div>
    <w:div w:id="801652020">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9369678">
      <w:bodyDiv w:val="1"/>
      <w:marLeft w:val="0"/>
      <w:marRight w:val="0"/>
      <w:marTop w:val="0"/>
      <w:marBottom w:val="0"/>
      <w:divBdr>
        <w:top w:val="none" w:sz="0" w:space="0" w:color="auto"/>
        <w:left w:val="none" w:sz="0" w:space="0" w:color="auto"/>
        <w:bottom w:val="none" w:sz="0" w:space="0" w:color="auto"/>
        <w:right w:val="none" w:sz="0" w:space="0" w:color="auto"/>
      </w:divBdr>
    </w:div>
    <w:div w:id="844057190">
      <w:bodyDiv w:val="1"/>
      <w:marLeft w:val="0"/>
      <w:marRight w:val="0"/>
      <w:marTop w:val="0"/>
      <w:marBottom w:val="0"/>
      <w:divBdr>
        <w:top w:val="none" w:sz="0" w:space="0" w:color="auto"/>
        <w:left w:val="none" w:sz="0" w:space="0" w:color="auto"/>
        <w:bottom w:val="none" w:sz="0" w:space="0" w:color="auto"/>
        <w:right w:val="none" w:sz="0" w:space="0" w:color="auto"/>
      </w:divBdr>
    </w:div>
    <w:div w:id="853422907">
      <w:bodyDiv w:val="1"/>
      <w:marLeft w:val="0"/>
      <w:marRight w:val="0"/>
      <w:marTop w:val="0"/>
      <w:marBottom w:val="0"/>
      <w:divBdr>
        <w:top w:val="none" w:sz="0" w:space="0" w:color="auto"/>
        <w:left w:val="none" w:sz="0" w:space="0" w:color="auto"/>
        <w:bottom w:val="none" w:sz="0" w:space="0" w:color="auto"/>
        <w:right w:val="none" w:sz="0" w:space="0" w:color="auto"/>
      </w:divBdr>
    </w:div>
    <w:div w:id="864488525">
      <w:bodyDiv w:val="1"/>
      <w:marLeft w:val="0"/>
      <w:marRight w:val="0"/>
      <w:marTop w:val="0"/>
      <w:marBottom w:val="0"/>
      <w:divBdr>
        <w:top w:val="none" w:sz="0" w:space="0" w:color="auto"/>
        <w:left w:val="none" w:sz="0" w:space="0" w:color="auto"/>
        <w:bottom w:val="none" w:sz="0" w:space="0" w:color="auto"/>
        <w:right w:val="none" w:sz="0" w:space="0" w:color="auto"/>
      </w:divBdr>
    </w:div>
    <w:div w:id="872618252">
      <w:bodyDiv w:val="1"/>
      <w:marLeft w:val="0"/>
      <w:marRight w:val="0"/>
      <w:marTop w:val="0"/>
      <w:marBottom w:val="0"/>
      <w:divBdr>
        <w:top w:val="none" w:sz="0" w:space="0" w:color="auto"/>
        <w:left w:val="none" w:sz="0" w:space="0" w:color="auto"/>
        <w:bottom w:val="none" w:sz="0" w:space="0" w:color="auto"/>
        <w:right w:val="none" w:sz="0" w:space="0" w:color="auto"/>
      </w:divBdr>
    </w:div>
    <w:div w:id="878201650">
      <w:bodyDiv w:val="1"/>
      <w:marLeft w:val="0"/>
      <w:marRight w:val="0"/>
      <w:marTop w:val="0"/>
      <w:marBottom w:val="0"/>
      <w:divBdr>
        <w:top w:val="none" w:sz="0" w:space="0" w:color="auto"/>
        <w:left w:val="none" w:sz="0" w:space="0" w:color="auto"/>
        <w:bottom w:val="none" w:sz="0" w:space="0" w:color="auto"/>
        <w:right w:val="none" w:sz="0" w:space="0" w:color="auto"/>
      </w:divBdr>
    </w:div>
    <w:div w:id="917979929">
      <w:bodyDiv w:val="1"/>
      <w:marLeft w:val="0"/>
      <w:marRight w:val="0"/>
      <w:marTop w:val="0"/>
      <w:marBottom w:val="0"/>
      <w:divBdr>
        <w:top w:val="none" w:sz="0" w:space="0" w:color="auto"/>
        <w:left w:val="none" w:sz="0" w:space="0" w:color="auto"/>
        <w:bottom w:val="none" w:sz="0" w:space="0" w:color="auto"/>
        <w:right w:val="none" w:sz="0" w:space="0" w:color="auto"/>
      </w:divBdr>
    </w:div>
    <w:div w:id="926042004">
      <w:bodyDiv w:val="1"/>
      <w:marLeft w:val="0"/>
      <w:marRight w:val="0"/>
      <w:marTop w:val="0"/>
      <w:marBottom w:val="0"/>
      <w:divBdr>
        <w:top w:val="none" w:sz="0" w:space="0" w:color="auto"/>
        <w:left w:val="none" w:sz="0" w:space="0" w:color="auto"/>
        <w:bottom w:val="none" w:sz="0" w:space="0" w:color="auto"/>
        <w:right w:val="none" w:sz="0" w:space="0" w:color="auto"/>
      </w:divBdr>
    </w:div>
    <w:div w:id="932861504">
      <w:bodyDiv w:val="1"/>
      <w:marLeft w:val="0"/>
      <w:marRight w:val="0"/>
      <w:marTop w:val="0"/>
      <w:marBottom w:val="0"/>
      <w:divBdr>
        <w:top w:val="none" w:sz="0" w:space="0" w:color="auto"/>
        <w:left w:val="none" w:sz="0" w:space="0" w:color="auto"/>
        <w:bottom w:val="none" w:sz="0" w:space="0" w:color="auto"/>
        <w:right w:val="none" w:sz="0" w:space="0" w:color="auto"/>
      </w:divBdr>
    </w:div>
    <w:div w:id="935095036">
      <w:bodyDiv w:val="1"/>
      <w:marLeft w:val="0"/>
      <w:marRight w:val="0"/>
      <w:marTop w:val="0"/>
      <w:marBottom w:val="0"/>
      <w:divBdr>
        <w:top w:val="none" w:sz="0" w:space="0" w:color="auto"/>
        <w:left w:val="none" w:sz="0" w:space="0" w:color="auto"/>
        <w:bottom w:val="none" w:sz="0" w:space="0" w:color="auto"/>
        <w:right w:val="none" w:sz="0" w:space="0" w:color="auto"/>
      </w:divBdr>
    </w:div>
    <w:div w:id="944462417">
      <w:bodyDiv w:val="1"/>
      <w:marLeft w:val="0"/>
      <w:marRight w:val="0"/>
      <w:marTop w:val="0"/>
      <w:marBottom w:val="0"/>
      <w:divBdr>
        <w:top w:val="none" w:sz="0" w:space="0" w:color="auto"/>
        <w:left w:val="none" w:sz="0" w:space="0" w:color="auto"/>
        <w:bottom w:val="none" w:sz="0" w:space="0" w:color="auto"/>
        <w:right w:val="none" w:sz="0" w:space="0" w:color="auto"/>
      </w:divBdr>
    </w:div>
    <w:div w:id="949707000">
      <w:bodyDiv w:val="1"/>
      <w:marLeft w:val="0"/>
      <w:marRight w:val="0"/>
      <w:marTop w:val="0"/>
      <w:marBottom w:val="0"/>
      <w:divBdr>
        <w:top w:val="none" w:sz="0" w:space="0" w:color="auto"/>
        <w:left w:val="none" w:sz="0" w:space="0" w:color="auto"/>
        <w:bottom w:val="none" w:sz="0" w:space="0" w:color="auto"/>
        <w:right w:val="none" w:sz="0" w:space="0" w:color="auto"/>
      </w:divBdr>
      <w:divsChild>
        <w:div w:id="207649081">
          <w:marLeft w:val="0"/>
          <w:marRight w:val="0"/>
          <w:marTop w:val="0"/>
          <w:marBottom w:val="0"/>
          <w:divBdr>
            <w:top w:val="none" w:sz="0" w:space="0" w:color="auto"/>
            <w:left w:val="none" w:sz="0" w:space="0" w:color="auto"/>
            <w:bottom w:val="none" w:sz="0" w:space="0" w:color="auto"/>
            <w:right w:val="none" w:sz="0" w:space="0" w:color="auto"/>
          </w:divBdr>
          <w:divsChild>
            <w:div w:id="2179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8747">
      <w:bodyDiv w:val="1"/>
      <w:marLeft w:val="0"/>
      <w:marRight w:val="0"/>
      <w:marTop w:val="0"/>
      <w:marBottom w:val="0"/>
      <w:divBdr>
        <w:top w:val="none" w:sz="0" w:space="0" w:color="auto"/>
        <w:left w:val="none" w:sz="0" w:space="0" w:color="auto"/>
        <w:bottom w:val="none" w:sz="0" w:space="0" w:color="auto"/>
        <w:right w:val="none" w:sz="0" w:space="0" w:color="auto"/>
      </w:divBdr>
    </w:div>
    <w:div w:id="969019485">
      <w:bodyDiv w:val="1"/>
      <w:marLeft w:val="0"/>
      <w:marRight w:val="0"/>
      <w:marTop w:val="0"/>
      <w:marBottom w:val="0"/>
      <w:divBdr>
        <w:top w:val="none" w:sz="0" w:space="0" w:color="auto"/>
        <w:left w:val="none" w:sz="0" w:space="0" w:color="auto"/>
        <w:bottom w:val="none" w:sz="0" w:space="0" w:color="auto"/>
        <w:right w:val="none" w:sz="0" w:space="0" w:color="auto"/>
      </w:divBdr>
      <w:divsChild>
        <w:div w:id="1426072159">
          <w:marLeft w:val="0"/>
          <w:marRight w:val="0"/>
          <w:marTop w:val="0"/>
          <w:marBottom w:val="0"/>
          <w:divBdr>
            <w:top w:val="none" w:sz="0" w:space="0" w:color="auto"/>
            <w:left w:val="none" w:sz="0" w:space="0" w:color="auto"/>
            <w:bottom w:val="none" w:sz="0" w:space="0" w:color="auto"/>
            <w:right w:val="none" w:sz="0" w:space="0" w:color="auto"/>
          </w:divBdr>
          <w:divsChild>
            <w:div w:id="246547028">
              <w:marLeft w:val="0"/>
              <w:marRight w:val="0"/>
              <w:marTop w:val="0"/>
              <w:marBottom w:val="0"/>
              <w:divBdr>
                <w:top w:val="none" w:sz="0" w:space="0" w:color="auto"/>
                <w:left w:val="none" w:sz="0" w:space="0" w:color="auto"/>
                <w:bottom w:val="none" w:sz="0" w:space="0" w:color="auto"/>
                <w:right w:val="none" w:sz="0" w:space="0" w:color="auto"/>
              </w:divBdr>
              <w:divsChild>
                <w:div w:id="193202651">
                  <w:marLeft w:val="0"/>
                  <w:marRight w:val="0"/>
                  <w:marTop w:val="0"/>
                  <w:marBottom w:val="0"/>
                  <w:divBdr>
                    <w:top w:val="none" w:sz="0" w:space="0" w:color="auto"/>
                    <w:left w:val="none" w:sz="0" w:space="0" w:color="auto"/>
                    <w:bottom w:val="none" w:sz="0" w:space="0" w:color="auto"/>
                    <w:right w:val="none" w:sz="0" w:space="0" w:color="auto"/>
                  </w:divBdr>
                  <w:divsChild>
                    <w:div w:id="1212305370">
                      <w:marLeft w:val="0"/>
                      <w:marRight w:val="0"/>
                      <w:marTop w:val="0"/>
                      <w:marBottom w:val="0"/>
                      <w:divBdr>
                        <w:top w:val="none" w:sz="0" w:space="0" w:color="auto"/>
                        <w:left w:val="none" w:sz="0" w:space="0" w:color="auto"/>
                        <w:bottom w:val="none" w:sz="0" w:space="0" w:color="auto"/>
                        <w:right w:val="none" w:sz="0" w:space="0" w:color="auto"/>
                      </w:divBdr>
                      <w:divsChild>
                        <w:div w:id="1995062161">
                          <w:marLeft w:val="0"/>
                          <w:marRight w:val="0"/>
                          <w:marTop w:val="0"/>
                          <w:marBottom w:val="0"/>
                          <w:divBdr>
                            <w:top w:val="none" w:sz="0" w:space="0" w:color="auto"/>
                            <w:left w:val="none" w:sz="0" w:space="0" w:color="auto"/>
                            <w:bottom w:val="none" w:sz="0" w:space="0" w:color="auto"/>
                            <w:right w:val="none" w:sz="0" w:space="0" w:color="auto"/>
                          </w:divBdr>
                          <w:divsChild>
                            <w:div w:id="1838887612">
                              <w:marLeft w:val="0"/>
                              <w:marRight w:val="0"/>
                              <w:marTop w:val="0"/>
                              <w:marBottom w:val="0"/>
                              <w:divBdr>
                                <w:top w:val="none" w:sz="0" w:space="0" w:color="auto"/>
                                <w:left w:val="none" w:sz="0" w:space="0" w:color="auto"/>
                                <w:bottom w:val="none" w:sz="0" w:space="0" w:color="auto"/>
                                <w:right w:val="none" w:sz="0" w:space="0" w:color="auto"/>
                              </w:divBdr>
                              <w:divsChild>
                                <w:div w:id="533613286">
                                  <w:marLeft w:val="0"/>
                                  <w:marRight w:val="0"/>
                                  <w:marTop w:val="0"/>
                                  <w:marBottom w:val="0"/>
                                  <w:divBdr>
                                    <w:top w:val="none" w:sz="0" w:space="0" w:color="auto"/>
                                    <w:left w:val="none" w:sz="0" w:space="0" w:color="auto"/>
                                    <w:bottom w:val="none" w:sz="0" w:space="0" w:color="auto"/>
                                    <w:right w:val="none" w:sz="0" w:space="0" w:color="auto"/>
                                  </w:divBdr>
                                  <w:divsChild>
                                    <w:div w:id="401413953">
                                      <w:marLeft w:val="0"/>
                                      <w:marRight w:val="0"/>
                                      <w:marTop w:val="0"/>
                                      <w:marBottom w:val="0"/>
                                      <w:divBdr>
                                        <w:top w:val="none" w:sz="0" w:space="0" w:color="auto"/>
                                        <w:left w:val="none" w:sz="0" w:space="0" w:color="auto"/>
                                        <w:bottom w:val="none" w:sz="0" w:space="0" w:color="auto"/>
                                        <w:right w:val="none" w:sz="0" w:space="0" w:color="auto"/>
                                      </w:divBdr>
                                      <w:divsChild>
                                        <w:div w:id="13241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46161">
      <w:bodyDiv w:val="1"/>
      <w:marLeft w:val="0"/>
      <w:marRight w:val="0"/>
      <w:marTop w:val="0"/>
      <w:marBottom w:val="0"/>
      <w:divBdr>
        <w:top w:val="none" w:sz="0" w:space="0" w:color="auto"/>
        <w:left w:val="none" w:sz="0" w:space="0" w:color="auto"/>
        <w:bottom w:val="none" w:sz="0" w:space="0" w:color="auto"/>
        <w:right w:val="none" w:sz="0" w:space="0" w:color="auto"/>
      </w:divBdr>
    </w:div>
    <w:div w:id="970743132">
      <w:bodyDiv w:val="1"/>
      <w:marLeft w:val="0"/>
      <w:marRight w:val="0"/>
      <w:marTop w:val="0"/>
      <w:marBottom w:val="0"/>
      <w:divBdr>
        <w:top w:val="none" w:sz="0" w:space="0" w:color="auto"/>
        <w:left w:val="none" w:sz="0" w:space="0" w:color="auto"/>
        <w:bottom w:val="none" w:sz="0" w:space="0" w:color="auto"/>
        <w:right w:val="none" w:sz="0" w:space="0" w:color="auto"/>
      </w:divBdr>
    </w:div>
    <w:div w:id="994260289">
      <w:bodyDiv w:val="1"/>
      <w:marLeft w:val="0"/>
      <w:marRight w:val="0"/>
      <w:marTop w:val="0"/>
      <w:marBottom w:val="0"/>
      <w:divBdr>
        <w:top w:val="none" w:sz="0" w:space="0" w:color="auto"/>
        <w:left w:val="none" w:sz="0" w:space="0" w:color="auto"/>
        <w:bottom w:val="none" w:sz="0" w:space="0" w:color="auto"/>
        <w:right w:val="none" w:sz="0" w:space="0" w:color="auto"/>
      </w:divBdr>
      <w:divsChild>
        <w:div w:id="203058882">
          <w:marLeft w:val="0"/>
          <w:marRight w:val="0"/>
          <w:marTop w:val="0"/>
          <w:marBottom w:val="0"/>
          <w:divBdr>
            <w:top w:val="none" w:sz="0" w:space="0" w:color="auto"/>
            <w:left w:val="none" w:sz="0" w:space="0" w:color="auto"/>
            <w:bottom w:val="none" w:sz="0" w:space="0" w:color="auto"/>
            <w:right w:val="none" w:sz="0" w:space="0" w:color="auto"/>
          </w:divBdr>
          <w:divsChild>
            <w:div w:id="110363378">
              <w:marLeft w:val="0"/>
              <w:marRight w:val="0"/>
              <w:marTop w:val="0"/>
              <w:marBottom w:val="0"/>
              <w:divBdr>
                <w:top w:val="none" w:sz="0" w:space="0" w:color="auto"/>
                <w:left w:val="none" w:sz="0" w:space="0" w:color="auto"/>
                <w:bottom w:val="none" w:sz="0" w:space="0" w:color="auto"/>
                <w:right w:val="none" w:sz="0" w:space="0" w:color="auto"/>
              </w:divBdr>
              <w:divsChild>
                <w:div w:id="473721907">
                  <w:marLeft w:val="0"/>
                  <w:marRight w:val="0"/>
                  <w:marTop w:val="0"/>
                  <w:marBottom w:val="0"/>
                  <w:divBdr>
                    <w:top w:val="none" w:sz="0" w:space="0" w:color="auto"/>
                    <w:left w:val="none" w:sz="0" w:space="0" w:color="auto"/>
                    <w:bottom w:val="none" w:sz="0" w:space="0" w:color="auto"/>
                    <w:right w:val="none" w:sz="0" w:space="0" w:color="auto"/>
                  </w:divBdr>
                  <w:divsChild>
                    <w:div w:id="1402366404">
                      <w:marLeft w:val="0"/>
                      <w:marRight w:val="0"/>
                      <w:marTop w:val="0"/>
                      <w:marBottom w:val="0"/>
                      <w:divBdr>
                        <w:top w:val="none" w:sz="0" w:space="0" w:color="auto"/>
                        <w:left w:val="none" w:sz="0" w:space="0" w:color="auto"/>
                        <w:bottom w:val="none" w:sz="0" w:space="0" w:color="auto"/>
                        <w:right w:val="none" w:sz="0" w:space="0" w:color="auto"/>
                      </w:divBdr>
                      <w:divsChild>
                        <w:div w:id="1862355822">
                          <w:marLeft w:val="0"/>
                          <w:marRight w:val="0"/>
                          <w:marTop w:val="0"/>
                          <w:marBottom w:val="0"/>
                          <w:divBdr>
                            <w:top w:val="none" w:sz="0" w:space="0" w:color="auto"/>
                            <w:left w:val="none" w:sz="0" w:space="0" w:color="auto"/>
                            <w:bottom w:val="none" w:sz="0" w:space="0" w:color="auto"/>
                            <w:right w:val="none" w:sz="0" w:space="0" w:color="auto"/>
                          </w:divBdr>
                          <w:divsChild>
                            <w:div w:id="1028679957">
                              <w:marLeft w:val="0"/>
                              <w:marRight w:val="0"/>
                              <w:marTop w:val="0"/>
                              <w:marBottom w:val="0"/>
                              <w:divBdr>
                                <w:top w:val="none" w:sz="0" w:space="0" w:color="auto"/>
                                <w:left w:val="none" w:sz="0" w:space="0" w:color="auto"/>
                                <w:bottom w:val="none" w:sz="0" w:space="0" w:color="auto"/>
                                <w:right w:val="none" w:sz="0" w:space="0" w:color="auto"/>
                              </w:divBdr>
                              <w:divsChild>
                                <w:div w:id="2111194138">
                                  <w:marLeft w:val="0"/>
                                  <w:marRight w:val="0"/>
                                  <w:marTop w:val="0"/>
                                  <w:marBottom w:val="0"/>
                                  <w:divBdr>
                                    <w:top w:val="none" w:sz="0" w:space="0" w:color="auto"/>
                                    <w:left w:val="none" w:sz="0" w:space="0" w:color="auto"/>
                                    <w:bottom w:val="none" w:sz="0" w:space="0" w:color="auto"/>
                                    <w:right w:val="none" w:sz="0" w:space="0" w:color="auto"/>
                                  </w:divBdr>
                                  <w:divsChild>
                                    <w:div w:id="842628572">
                                      <w:marLeft w:val="0"/>
                                      <w:marRight w:val="0"/>
                                      <w:marTop w:val="0"/>
                                      <w:marBottom w:val="0"/>
                                      <w:divBdr>
                                        <w:top w:val="none" w:sz="0" w:space="0" w:color="auto"/>
                                        <w:left w:val="none" w:sz="0" w:space="0" w:color="auto"/>
                                        <w:bottom w:val="none" w:sz="0" w:space="0" w:color="auto"/>
                                        <w:right w:val="none" w:sz="0" w:space="0" w:color="auto"/>
                                      </w:divBdr>
                                      <w:divsChild>
                                        <w:div w:id="1139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13101">
      <w:bodyDiv w:val="1"/>
      <w:marLeft w:val="0"/>
      <w:marRight w:val="0"/>
      <w:marTop w:val="0"/>
      <w:marBottom w:val="0"/>
      <w:divBdr>
        <w:top w:val="none" w:sz="0" w:space="0" w:color="auto"/>
        <w:left w:val="none" w:sz="0" w:space="0" w:color="auto"/>
        <w:bottom w:val="none" w:sz="0" w:space="0" w:color="auto"/>
        <w:right w:val="none" w:sz="0" w:space="0" w:color="auto"/>
      </w:divBdr>
    </w:div>
    <w:div w:id="1028336101">
      <w:bodyDiv w:val="1"/>
      <w:marLeft w:val="0"/>
      <w:marRight w:val="0"/>
      <w:marTop w:val="0"/>
      <w:marBottom w:val="0"/>
      <w:divBdr>
        <w:top w:val="none" w:sz="0" w:space="0" w:color="auto"/>
        <w:left w:val="none" w:sz="0" w:space="0" w:color="auto"/>
        <w:bottom w:val="none" w:sz="0" w:space="0" w:color="auto"/>
        <w:right w:val="none" w:sz="0" w:space="0" w:color="auto"/>
      </w:divBdr>
    </w:div>
    <w:div w:id="1072195722">
      <w:bodyDiv w:val="1"/>
      <w:marLeft w:val="0"/>
      <w:marRight w:val="0"/>
      <w:marTop w:val="0"/>
      <w:marBottom w:val="0"/>
      <w:divBdr>
        <w:top w:val="none" w:sz="0" w:space="0" w:color="auto"/>
        <w:left w:val="none" w:sz="0" w:space="0" w:color="auto"/>
        <w:bottom w:val="none" w:sz="0" w:space="0" w:color="auto"/>
        <w:right w:val="none" w:sz="0" w:space="0" w:color="auto"/>
      </w:divBdr>
      <w:divsChild>
        <w:div w:id="1328941382">
          <w:marLeft w:val="0"/>
          <w:marRight w:val="0"/>
          <w:marTop w:val="0"/>
          <w:marBottom w:val="0"/>
          <w:divBdr>
            <w:top w:val="none" w:sz="0" w:space="0" w:color="auto"/>
            <w:left w:val="none" w:sz="0" w:space="0" w:color="auto"/>
            <w:bottom w:val="none" w:sz="0" w:space="0" w:color="auto"/>
            <w:right w:val="none" w:sz="0" w:space="0" w:color="auto"/>
          </w:divBdr>
        </w:div>
      </w:divsChild>
    </w:div>
    <w:div w:id="1075123939">
      <w:bodyDiv w:val="1"/>
      <w:marLeft w:val="0"/>
      <w:marRight w:val="0"/>
      <w:marTop w:val="0"/>
      <w:marBottom w:val="0"/>
      <w:divBdr>
        <w:top w:val="none" w:sz="0" w:space="0" w:color="auto"/>
        <w:left w:val="none" w:sz="0" w:space="0" w:color="auto"/>
        <w:bottom w:val="none" w:sz="0" w:space="0" w:color="auto"/>
        <w:right w:val="none" w:sz="0" w:space="0" w:color="auto"/>
      </w:divBdr>
    </w:div>
    <w:div w:id="1102065399">
      <w:bodyDiv w:val="1"/>
      <w:marLeft w:val="0"/>
      <w:marRight w:val="0"/>
      <w:marTop w:val="0"/>
      <w:marBottom w:val="0"/>
      <w:divBdr>
        <w:top w:val="none" w:sz="0" w:space="0" w:color="auto"/>
        <w:left w:val="none" w:sz="0" w:space="0" w:color="auto"/>
        <w:bottom w:val="none" w:sz="0" w:space="0" w:color="auto"/>
        <w:right w:val="none" w:sz="0" w:space="0" w:color="auto"/>
      </w:divBdr>
    </w:div>
    <w:div w:id="1137647066">
      <w:bodyDiv w:val="1"/>
      <w:marLeft w:val="0"/>
      <w:marRight w:val="0"/>
      <w:marTop w:val="0"/>
      <w:marBottom w:val="0"/>
      <w:divBdr>
        <w:top w:val="none" w:sz="0" w:space="0" w:color="auto"/>
        <w:left w:val="none" w:sz="0" w:space="0" w:color="auto"/>
        <w:bottom w:val="none" w:sz="0" w:space="0" w:color="auto"/>
        <w:right w:val="none" w:sz="0" w:space="0" w:color="auto"/>
      </w:divBdr>
    </w:div>
    <w:div w:id="1144464385">
      <w:bodyDiv w:val="1"/>
      <w:marLeft w:val="0"/>
      <w:marRight w:val="0"/>
      <w:marTop w:val="0"/>
      <w:marBottom w:val="0"/>
      <w:divBdr>
        <w:top w:val="none" w:sz="0" w:space="0" w:color="auto"/>
        <w:left w:val="none" w:sz="0" w:space="0" w:color="auto"/>
        <w:bottom w:val="none" w:sz="0" w:space="0" w:color="auto"/>
        <w:right w:val="none" w:sz="0" w:space="0" w:color="auto"/>
      </w:divBdr>
    </w:div>
    <w:div w:id="1146434289">
      <w:bodyDiv w:val="1"/>
      <w:marLeft w:val="0"/>
      <w:marRight w:val="0"/>
      <w:marTop w:val="0"/>
      <w:marBottom w:val="0"/>
      <w:divBdr>
        <w:top w:val="none" w:sz="0" w:space="0" w:color="auto"/>
        <w:left w:val="none" w:sz="0" w:space="0" w:color="auto"/>
        <w:bottom w:val="none" w:sz="0" w:space="0" w:color="auto"/>
        <w:right w:val="none" w:sz="0" w:space="0" w:color="auto"/>
      </w:divBdr>
    </w:div>
    <w:div w:id="1146817832">
      <w:bodyDiv w:val="1"/>
      <w:marLeft w:val="0"/>
      <w:marRight w:val="0"/>
      <w:marTop w:val="0"/>
      <w:marBottom w:val="0"/>
      <w:divBdr>
        <w:top w:val="none" w:sz="0" w:space="0" w:color="auto"/>
        <w:left w:val="none" w:sz="0" w:space="0" w:color="auto"/>
        <w:bottom w:val="none" w:sz="0" w:space="0" w:color="auto"/>
        <w:right w:val="none" w:sz="0" w:space="0" w:color="auto"/>
      </w:divBdr>
    </w:div>
    <w:div w:id="1164469589">
      <w:bodyDiv w:val="1"/>
      <w:marLeft w:val="0"/>
      <w:marRight w:val="0"/>
      <w:marTop w:val="0"/>
      <w:marBottom w:val="0"/>
      <w:divBdr>
        <w:top w:val="none" w:sz="0" w:space="0" w:color="auto"/>
        <w:left w:val="none" w:sz="0" w:space="0" w:color="auto"/>
        <w:bottom w:val="none" w:sz="0" w:space="0" w:color="auto"/>
        <w:right w:val="none" w:sz="0" w:space="0" w:color="auto"/>
      </w:divBdr>
    </w:div>
    <w:div w:id="1177621228">
      <w:bodyDiv w:val="1"/>
      <w:marLeft w:val="0"/>
      <w:marRight w:val="0"/>
      <w:marTop w:val="0"/>
      <w:marBottom w:val="0"/>
      <w:divBdr>
        <w:top w:val="none" w:sz="0" w:space="0" w:color="auto"/>
        <w:left w:val="none" w:sz="0" w:space="0" w:color="auto"/>
        <w:bottom w:val="none" w:sz="0" w:space="0" w:color="auto"/>
        <w:right w:val="none" w:sz="0" w:space="0" w:color="auto"/>
      </w:divBdr>
    </w:div>
    <w:div w:id="1182082975">
      <w:bodyDiv w:val="1"/>
      <w:marLeft w:val="0"/>
      <w:marRight w:val="0"/>
      <w:marTop w:val="0"/>
      <w:marBottom w:val="0"/>
      <w:divBdr>
        <w:top w:val="none" w:sz="0" w:space="0" w:color="auto"/>
        <w:left w:val="none" w:sz="0" w:space="0" w:color="auto"/>
        <w:bottom w:val="none" w:sz="0" w:space="0" w:color="auto"/>
        <w:right w:val="none" w:sz="0" w:space="0" w:color="auto"/>
      </w:divBdr>
    </w:div>
    <w:div w:id="1207331124">
      <w:bodyDiv w:val="1"/>
      <w:marLeft w:val="0"/>
      <w:marRight w:val="0"/>
      <w:marTop w:val="0"/>
      <w:marBottom w:val="0"/>
      <w:divBdr>
        <w:top w:val="none" w:sz="0" w:space="0" w:color="auto"/>
        <w:left w:val="none" w:sz="0" w:space="0" w:color="auto"/>
        <w:bottom w:val="none" w:sz="0" w:space="0" w:color="auto"/>
        <w:right w:val="none" w:sz="0" w:space="0" w:color="auto"/>
      </w:divBdr>
    </w:div>
    <w:div w:id="1218588173">
      <w:bodyDiv w:val="1"/>
      <w:marLeft w:val="0"/>
      <w:marRight w:val="0"/>
      <w:marTop w:val="0"/>
      <w:marBottom w:val="0"/>
      <w:divBdr>
        <w:top w:val="none" w:sz="0" w:space="0" w:color="auto"/>
        <w:left w:val="none" w:sz="0" w:space="0" w:color="auto"/>
        <w:bottom w:val="none" w:sz="0" w:space="0" w:color="auto"/>
        <w:right w:val="none" w:sz="0" w:space="0" w:color="auto"/>
      </w:divBdr>
    </w:div>
    <w:div w:id="1241911549">
      <w:bodyDiv w:val="1"/>
      <w:marLeft w:val="0"/>
      <w:marRight w:val="0"/>
      <w:marTop w:val="0"/>
      <w:marBottom w:val="0"/>
      <w:divBdr>
        <w:top w:val="none" w:sz="0" w:space="0" w:color="auto"/>
        <w:left w:val="none" w:sz="0" w:space="0" w:color="auto"/>
        <w:bottom w:val="none" w:sz="0" w:space="0" w:color="auto"/>
        <w:right w:val="none" w:sz="0" w:space="0" w:color="auto"/>
      </w:divBdr>
    </w:div>
    <w:div w:id="1253315315">
      <w:bodyDiv w:val="1"/>
      <w:marLeft w:val="0"/>
      <w:marRight w:val="0"/>
      <w:marTop w:val="0"/>
      <w:marBottom w:val="0"/>
      <w:divBdr>
        <w:top w:val="none" w:sz="0" w:space="0" w:color="auto"/>
        <w:left w:val="none" w:sz="0" w:space="0" w:color="auto"/>
        <w:bottom w:val="none" w:sz="0" w:space="0" w:color="auto"/>
        <w:right w:val="none" w:sz="0" w:space="0" w:color="auto"/>
      </w:divBdr>
      <w:divsChild>
        <w:div w:id="522785495">
          <w:marLeft w:val="0"/>
          <w:marRight w:val="0"/>
          <w:marTop w:val="0"/>
          <w:marBottom w:val="0"/>
          <w:divBdr>
            <w:top w:val="none" w:sz="0" w:space="0" w:color="auto"/>
            <w:left w:val="none" w:sz="0" w:space="0" w:color="auto"/>
            <w:bottom w:val="none" w:sz="0" w:space="0" w:color="auto"/>
            <w:right w:val="none" w:sz="0" w:space="0" w:color="auto"/>
          </w:divBdr>
        </w:div>
      </w:divsChild>
    </w:div>
    <w:div w:id="1298297865">
      <w:bodyDiv w:val="1"/>
      <w:marLeft w:val="0"/>
      <w:marRight w:val="0"/>
      <w:marTop w:val="0"/>
      <w:marBottom w:val="0"/>
      <w:divBdr>
        <w:top w:val="none" w:sz="0" w:space="0" w:color="auto"/>
        <w:left w:val="none" w:sz="0" w:space="0" w:color="auto"/>
        <w:bottom w:val="none" w:sz="0" w:space="0" w:color="auto"/>
        <w:right w:val="none" w:sz="0" w:space="0" w:color="auto"/>
      </w:divBdr>
    </w:div>
    <w:div w:id="1300645364">
      <w:bodyDiv w:val="1"/>
      <w:marLeft w:val="0"/>
      <w:marRight w:val="0"/>
      <w:marTop w:val="0"/>
      <w:marBottom w:val="0"/>
      <w:divBdr>
        <w:top w:val="none" w:sz="0" w:space="0" w:color="auto"/>
        <w:left w:val="none" w:sz="0" w:space="0" w:color="auto"/>
        <w:bottom w:val="none" w:sz="0" w:space="0" w:color="auto"/>
        <w:right w:val="none" w:sz="0" w:space="0" w:color="auto"/>
      </w:divBdr>
    </w:div>
    <w:div w:id="1303845291">
      <w:bodyDiv w:val="1"/>
      <w:marLeft w:val="0"/>
      <w:marRight w:val="0"/>
      <w:marTop w:val="0"/>
      <w:marBottom w:val="0"/>
      <w:divBdr>
        <w:top w:val="none" w:sz="0" w:space="0" w:color="auto"/>
        <w:left w:val="none" w:sz="0" w:space="0" w:color="auto"/>
        <w:bottom w:val="none" w:sz="0" w:space="0" w:color="auto"/>
        <w:right w:val="none" w:sz="0" w:space="0" w:color="auto"/>
      </w:divBdr>
    </w:div>
    <w:div w:id="1309744166">
      <w:bodyDiv w:val="1"/>
      <w:marLeft w:val="0"/>
      <w:marRight w:val="0"/>
      <w:marTop w:val="0"/>
      <w:marBottom w:val="0"/>
      <w:divBdr>
        <w:top w:val="none" w:sz="0" w:space="0" w:color="auto"/>
        <w:left w:val="none" w:sz="0" w:space="0" w:color="auto"/>
        <w:bottom w:val="none" w:sz="0" w:space="0" w:color="auto"/>
        <w:right w:val="none" w:sz="0" w:space="0" w:color="auto"/>
      </w:divBdr>
    </w:div>
    <w:div w:id="1314141471">
      <w:bodyDiv w:val="1"/>
      <w:marLeft w:val="0"/>
      <w:marRight w:val="0"/>
      <w:marTop w:val="0"/>
      <w:marBottom w:val="0"/>
      <w:divBdr>
        <w:top w:val="none" w:sz="0" w:space="0" w:color="auto"/>
        <w:left w:val="none" w:sz="0" w:space="0" w:color="auto"/>
        <w:bottom w:val="none" w:sz="0" w:space="0" w:color="auto"/>
        <w:right w:val="none" w:sz="0" w:space="0" w:color="auto"/>
      </w:divBdr>
    </w:div>
    <w:div w:id="1322387180">
      <w:bodyDiv w:val="1"/>
      <w:marLeft w:val="0"/>
      <w:marRight w:val="0"/>
      <w:marTop w:val="0"/>
      <w:marBottom w:val="0"/>
      <w:divBdr>
        <w:top w:val="none" w:sz="0" w:space="0" w:color="auto"/>
        <w:left w:val="none" w:sz="0" w:space="0" w:color="auto"/>
        <w:bottom w:val="none" w:sz="0" w:space="0" w:color="auto"/>
        <w:right w:val="none" w:sz="0" w:space="0" w:color="auto"/>
      </w:divBdr>
    </w:div>
    <w:div w:id="1322810493">
      <w:bodyDiv w:val="1"/>
      <w:marLeft w:val="0"/>
      <w:marRight w:val="0"/>
      <w:marTop w:val="0"/>
      <w:marBottom w:val="0"/>
      <w:divBdr>
        <w:top w:val="none" w:sz="0" w:space="0" w:color="auto"/>
        <w:left w:val="none" w:sz="0" w:space="0" w:color="auto"/>
        <w:bottom w:val="none" w:sz="0" w:space="0" w:color="auto"/>
        <w:right w:val="none" w:sz="0" w:space="0" w:color="auto"/>
      </w:divBdr>
    </w:div>
    <w:div w:id="1324629843">
      <w:bodyDiv w:val="1"/>
      <w:marLeft w:val="0"/>
      <w:marRight w:val="0"/>
      <w:marTop w:val="0"/>
      <w:marBottom w:val="0"/>
      <w:divBdr>
        <w:top w:val="none" w:sz="0" w:space="0" w:color="auto"/>
        <w:left w:val="none" w:sz="0" w:space="0" w:color="auto"/>
        <w:bottom w:val="none" w:sz="0" w:space="0" w:color="auto"/>
        <w:right w:val="none" w:sz="0" w:space="0" w:color="auto"/>
      </w:divBdr>
    </w:div>
    <w:div w:id="1328051956">
      <w:bodyDiv w:val="1"/>
      <w:marLeft w:val="0"/>
      <w:marRight w:val="0"/>
      <w:marTop w:val="0"/>
      <w:marBottom w:val="0"/>
      <w:divBdr>
        <w:top w:val="none" w:sz="0" w:space="0" w:color="auto"/>
        <w:left w:val="none" w:sz="0" w:space="0" w:color="auto"/>
        <w:bottom w:val="none" w:sz="0" w:space="0" w:color="auto"/>
        <w:right w:val="none" w:sz="0" w:space="0" w:color="auto"/>
      </w:divBdr>
    </w:div>
    <w:div w:id="1331641965">
      <w:bodyDiv w:val="1"/>
      <w:marLeft w:val="0"/>
      <w:marRight w:val="0"/>
      <w:marTop w:val="0"/>
      <w:marBottom w:val="0"/>
      <w:divBdr>
        <w:top w:val="none" w:sz="0" w:space="0" w:color="auto"/>
        <w:left w:val="none" w:sz="0" w:space="0" w:color="auto"/>
        <w:bottom w:val="none" w:sz="0" w:space="0" w:color="auto"/>
        <w:right w:val="none" w:sz="0" w:space="0" w:color="auto"/>
      </w:divBdr>
    </w:div>
    <w:div w:id="1403677304">
      <w:bodyDiv w:val="1"/>
      <w:marLeft w:val="0"/>
      <w:marRight w:val="0"/>
      <w:marTop w:val="0"/>
      <w:marBottom w:val="0"/>
      <w:divBdr>
        <w:top w:val="none" w:sz="0" w:space="0" w:color="auto"/>
        <w:left w:val="none" w:sz="0" w:space="0" w:color="auto"/>
        <w:bottom w:val="none" w:sz="0" w:space="0" w:color="auto"/>
        <w:right w:val="none" w:sz="0" w:space="0" w:color="auto"/>
      </w:divBdr>
      <w:divsChild>
        <w:div w:id="487212799">
          <w:marLeft w:val="0"/>
          <w:marRight w:val="0"/>
          <w:marTop w:val="0"/>
          <w:marBottom w:val="0"/>
          <w:divBdr>
            <w:top w:val="none" w:sz="0" w:space="0" w:color="auto"/>
            <w:left w:val="none" w:sz="0" w:space="0" w:color="auto"/>
            <w:bottom w:val="none" w:sz="0" w:space="0" w:color="auto"/>
            <w:right w:val="none" w:sz="0" w:space="0" w:color="auto"/>
          </w:divBdr>
          <w:divsChild>
            <w:div w:id="670913252">
              <w:marLeft w:val="0"/>
              <w:marRight w:val="0"/>
              <w:marTop w:val="0"/>
              <w:marBottom w:val="0"/>
              <w:divBdr>
                <w:top w:val="none" w:sz="0" w:space="0" w:color="auto"/>
                <w:left w:val="none" w:sz="0" w:space="0" w:color="auto"/>
                <w:bottom w:val="none" w:sz="0" w:space="0" w:color="auto"/>
                <w:right w:val="none" w:sz="0" w:space="0" w:color="auto"/>
              </w:divBdr>
              <w:divsChild>
                <w:div w:id="1580092269">
                  <w:marLeft w:val="0"/>
                  <w:marRight w:val="0"/>
                  <w:marTop w:val="0"/>
                  <w:marBottom w:val="0"/>
                  <w:divBdr>
                    <w:top w:val="none" w:sz="0" w:space="0" w:color="auto"/>
                    <w:left w:val="none" w:sz="0" w:space="0" w:color="auto"/>
                    <w:bottom w:val="none" w:sz="0" w:space="0" w:color="auto"/>
                    <w:right w:val="none" w:sz="0" w:space="0" w:color="auto"/>
                  </w:divBdr>
                  <w:divsChild>
                    <w:div w:id="1695426792">
                      <w:marLeft w:val="0"/>
                      <w:marRight w:val="0"/>
                      <w:marTop w:val="0"/>
                      <w:marBottom w:val="0"/>
                      <w:divBdr>
                        <w:top w:val="none" w:sz="0" w:space="0" w:color="auto"/>
                        <w:left w:val="none" w:sz="0" w:space="0" w:color="auto"/>
                        <w:bottom w:val="none" w:sz="0" w:space="0" w:color="auto"/>
                        <w:right w:val="none" w:sz="0" w:space="0" w:color="auto"/>
                      </w:divBdr>
                      <w:divsChild>
                        <w:div w:id="1215190745">
                          <w:marLeft w:val="0"/>
                          <w:marRight w:val="0"/>
                          <w:marTop w:val="0"/>
                          <w:marBottom w:val="0"/>
                          <w:divBdr>
                            <w:top w:val="none" w:sz="0" w:space="0" w:color="auto"/>
                            <w:left w:val="none" w:sz="0" w:space="0" w:color="auto"/>
                            <w:bottom w:val="none" w:sz="0" w:space="0" w:color="auto"/>
                            <w:right w:val="none" w:sz="0" w:space="0" w:color="auto"/>
                          </w:divBdr>
                          <w:divsChild>
                            <w:div w:id="1880126611">
                              <w:marLeft w:val="0"/>
                              <w:marRight w:val="0"/>
                              <w:marTop w:val="0"/>
                              <w:marBottom w:val="0"/>
                              <w:divBdr>
                                <w:top w:val="none" w:sz="0" w:space="0" w:color="auto"/>
                                <w:left w:val="none" w:sz="0" w:space="0" w:color="auto"/>
                                <w:bottom w:val="none" w:sz="0" w:space="0" w:color="auto"/>
                                <w:right w:val="none" w:sz="0" w:space="0" w:color="auto"/>
                              </w:divBdr>
                              <w:divsChild>
                                <w:div w:id="1278097885">
                                  <w:marLeft w:val="0"/>
                                  <w:marRight w:val="0"/>
                                  <w:marTop w:val="0"/>
                                  <w:marBottom w:val="0"/>
                                  <w:divBdr>
                                    <w:top w:val="none" w:sz="0" w:space="0" w:color="auto"/>
                                    <w:left w:val="none" w:sz="0" w:space="0" w:color="auto"/>
                                    <w:bottom w:val="none" w:sz="0" w:space="0" w:color="auto"/>
                                    <w:right w:val="none" w:sz="0" w:space="0" w:color="auto"/>
                                  </w:divBdr>
                                  <w:divsChild>
                                    <w:div w:id="1150437603">
                                      <w:marLeft w:val="0"/>
                                      <w:marRight w:val="0"/>
                                      <w:marTop w:val="0"/>
                                      <w:marBottom w:val="0"/>
                                      <w:divBdr>
                                        <w:top w:val="none" w:sz="0" w:space="0" w:color="auto"/>
                                        <w:left w:val="none" w:sz="0" w:space="0" w:color="auto"/>
                                        <w:bottom w:val="none" w:sz="0" w:space="0" w:color="auto"/>
                                        <w:right w:val="none" w:sz="0" w:space="0" w:color="auto"/>
                                      </w:divBdr>
                                      <w:divsChild>
                                        <w:div w:id="13197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1023264">
      <w:bodyDiv w:val="1"/>
      <w:marLeft w:val="0"/>
      <w:marRight w:val="0"/>
      <w:marTop w:val="0"/>
      <w:marBottom w:val="0"/>
      <w:divBdr>
        <w:top w:val="none" w:sz="0" w:space="0" w:color="auto"/>
        <w:left w:val="none" w:sz="0" w:space="0" w:color="auto"/>
        <w:bottom w:val="none" w:sz="0" w:space="0" w:color="auto"/>
        <w:right w:val="none" w:sz="0" w:space="0" w:color="auto"/>
      </w:divBdr>
    </w:div>
    <w:div w:id="1426488464">
      <w:bodyDiv w:val="1"/>
      <w:marLeft w:val="0"/>
      <w:marRight w:val="0"/>
      <w:marTop w:val="0"/>
      <w:marBottom w:val="0"/>
      <w:divBdr>
        <w:top w:val="none" w:sz="0" w:space="0" w:color="auto"/>
        <w:left w:val="none" w:sz="0" w:space="0" w:color="auto"/>
        <w:bottom w:val="none" w:sz="0" w:space="0" w:color="auto"/>
        <w:right w:val="none" w:sz="0" w:space="0" w:color="auto"/>
      </w:divBdr>
    </w:div>
    <w:div w:id="1436054063">
      <w:bodyDiv w:val="1"/>
      <w:marLeft w:val="0"/>
      <w:marRight w:val="0"/>
      <w:marTop w:val="0"/>
      <w:marBottom w:val="0"/>
      <w:divBdr>
        <w:top w:val="none" w:sz="0" w:space="0" w:color="auto"/>
        <w:left w:val="none" w:sz="0" w:space="0" w:color="auto"/>
        <w:bottom w:val="none" w:sz="0" w:space="0" w:color="auto"/>
        <w:right w:val="none" w:sz="0" w:space="0" w:color="auto"/>
      </w:divBdr>
    </w:div>
    <w:div w:id="1437140473">
      <w:bodyDiv w:val="1"/>
      <w:marLeft w:val="0"/>
      <w:marRight w:val="0"/>
      <w:marTop w:val="0"/>
      <w:marBottom w:val="0"/>
      <w:divBdr>
        <w:top w:val="none" w:sz="0" w:space="0" w:color="auto"/>
        <w:left w:val="none" w:sz="0" w:space="0" w:color="auto"/>
        <w:bottom w:val="none" w:sz="0" w:space="0" w:color="auto"/>
        <w:right w:val="none" w:sz="0" w:space="0" w:color="auto"/>
      </w:divBdr>
      <w:divsChild>
        <w:div w:id="1648390888">
          <w:marLeft w:val="0"/>
          <w:marRight w:val="0"/>
          <w:marTop w:val="0"/>
          <w:marBottom w:val="0"/>
          <w:divBdr>
            <w:top w:val="none" w:sz="0" w:space="0" w:color="auto"/>
            <w:left w:val="none" w:sz="0" w:space="0" w:color="auto"/>
            <w:bottom w:val="none" w:sz="0" w:space="0" w:color="auto"/>
            <w:right w:val="none" w:sz="0" w:space="0" w:color="auto"/>
          </w:divBdr>
          <w:divsChild>
            <w:div w:id="2089576111">
              <w:marLeft w:val="0"/>
              <w:marRight w:val="0"/>
              <w:marTop w:val="0"/>
              <w:marBottom w:val="0"/>
              <w:divBdr>
                <w:top w:val="none" w:sz="0" w:space="0" w:color="auto"/>
                <w:left w:val="none" w:sz="0" w:space="0" w:color="auto"/>
                <w:bottom w:val="none" w:sz="0" w:space="0" w:color="auto"/>
                <w:right w:val="none" w:sz="0" w:space="0" w:color="auto"/>
              </w:divBdr>
              <w:divsChild>
                <w:div w:id="251856996">
                  <w:marLeft w:val="0"/>
                  <w:marRight w:val="0"/>
                  <w:marTop w:val="0"/>
                  <w:marBottom w:val="0"/>
                  <w:divBdr>
                    <w:top w:val="none" w:sz="0" w:space="0" w:color="auto"/>
                    <w:left w:val="none" w:sz="0" w:space="0" w:color="auto"/>
                    <w:bottom w:val="none" w:sz="0" w:space="0" w:color="auto"/>
                    <w:right w:val="none" w:sz="0" w:space="0" w:color="auto"/>
                  </w:divBdr>
                  <w:divsChild>
                    <w:div w:id="14005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026886">
      <w:bodyDiv w:val="1"/>
      <w:marLeft w:val="0"/>
      <w:marRight w:val="0"/>
      <w:marTop w:val="0"/>
      <w:marBottom w:val="0"/>
      <w:divBdr>
        <w:top w:val="none" w:sz="0" w:space="0" w:color="auto"/>
        <w:left w:val="none" w:sz="0" w:space="0" w:color="auto"/>
        <w:bottom w:val="none" w:sz="0" w:space="0" w:color="auto"/>
        <w:right w:val="none" w:sz="0" w:space="0" w:color="auto"/>
      </w:divBdr>
    </w:div>
    <w:div w:id="1441994035">
      <w:bodyDiv w:val="1"/>
      <w:marLeft w:val="0"/>
      <w:marRight w:val="0"/>
      <w:marTop w:val="0"/>
      <w:marBottom w:val="0"/>
      <w:divBdr>
        <w:top w:val="none" w:sz="0" w:space="0" w:color="auto"/>
        <w:left w:val="none" w:sz="0" w:space="0" w:color="auto"/>
        <w:bottom w:val="none" w:sz="0" w:space="0" w:color="auto"/>
        <w:right w:val="none" w:sz="0" w:space="0" w:color="auto"/>
      </w:divBdr>
    </w:div>
    <w:div w:id="1461529932">
      <w:bodyDiv w:val="1"/>
      <w:marLeft w:val="0"/>
      <w:marRight w:val="0"/>
      <w:marTop w:val="0"/>
      <w:marBottom w:val="0"/>
      <w:divBdr>
        <w:top w:val="none" w:sz="0" w:space="0" w:color="auto"/>
        <w:left w:val="none" w:sz="0" w:space="0" w:color="auto"/>
        <w:bottom w:val="none" w:sz="0" w:space="0" w:color="auto"/>
        <w:right w:val="none" w:sz="0" w:space="0" w:color="auto"/>
      </w:divBdr>
    </w:div>
    <w:div w:id="1469325695">
      <w:bodyDiv w:val="1"/>
      <w:marLeft w:val="0"/>
      <w:marRight w:val="0"/>
      <w:marTop w:val="0"/>
      <w:marBottom w:val="0"/>
      <w:divBdr>
        <w:top w:val="none" w:sz="0" w:space="0" w:color="auto"/>
        <w:left w:val="none" w:sz="0" w:space="0" w:color="auto"/>
        <w:bottom w:val="none" w:sz="0" w:space="0" w:color="auto"/>
        <w:right w:val="none" w:sz="0" w:space="0" w:color="auto"/>
      </w:divBdr>
    </w:div>
    <w:div w:id="1473016697">
      <w:bodyDiv w:val="1"/>
      <w:marLeft w:val="0"/>
      <w:marRight w:val="0"/>
      <w:marTop w:val="0"/>
      <w:marBottom w:val="0"/>
      <w:divBdr>
        <w:top w:val="none" w:sz="0" w:space="0" w:color="auto"/>
        <w:left w:val="none" w:sz="0" w:space="0" w:color="auto"/>
        <w:bottom w:val="none" w:sz="0" w:space="0" w:color="auto"/>
        <w:right w:val="none" w:sz="0" w:space="0" w:color="auto"/>
      </w:divBdr>
    </w:div>
    <w:div w:id="1479767295">
      <w:bodyDiv w:val="1"/>
      <w:marLeft w:val="0"/>
      <w:marRight w:val="0"/>
      <w:marTop w:val="0"/>
      <w:marBottom w:val="0"/>
      <w:divBdr>
        <w:top w:val="none" w:sz="0" w:space="0" w:color="auto"/>
        <w:left w:val="none" w:sz="0" w:space="0" w:color="auto"/>
        <w:bottom w:val="none" w:sz="0" w:space="0" w:color="auto"/>
        <w:right w:val="none" w:sz="0" w:space="0" w:color="auto"/>
      </w:divBdr>
    </w:div>
    <w:div w:id="1493597912">
      <w:bodyDiv w:val="1"/>
      <w:marLeft w:val="0"/>
      <w:marRight w:val="0"/>
      <w:marTop w:val="0"/>
      <w:marBottom w:val="0"/>
      <w:divBdr>
        <w:top w:val="none" w:sz="0" w:space="0" w:color="auto"/>
        <w:left w:val="none" w:sz="0" w:space="0" w:color="auto"/>
        <w:bottom w:val="none" w:sz="0" w:space="0" w:color="auto"/>
        <w:right w:val="none" w:sz="0" w:space="0" w:color="auto"/>
      </w:divBdr>
    </w:div>
    <w:div w:id="1536581914">
      <w:bodyDiv w:val="1"/>
      <w:marLeft w:val="0"/>
      <w:marRight w:val="0"/>
      <w:marTop w:val="0"/>
      <w:marBottom w:val="0"/>
      <w:divBdr>
        <w:top w:val="none" w:sz="0" w:space="0" w:color="auto"/>
        <w:left w:val="none" w:sz="0" w:space="0" w:color="auto"/>
        <w:bottom w:val="none" w:sz="0" w:space="0" w:color="auto"/>
        <w:right w:val="none" w:sz="0" w:space="0" w:color="auto"/>
      </w:divBdr>
    </w:div>
    <w:div w:id="1538080433">
      <w:bodyDiv w:val="1"/>
      <w:marLeft w:val="0"/>
      <w:marRight w:val="0"/>
      <w:marTop w:val="0"/>
      <w:marBottom w:val="0"/>
      <w:divBdr>
        <w:top w:val="none" w:sz="0" w:space="0" w:color="auto"/>
        <w:left w:val="none" w:sz="0" w:space="0" w:color="auto"/>
        <w:bottom w:val="none" w:sz="0" w:space="0" w:color="auto"/>
        <w:right w:val="none" w:sz="0" w:space="0" w:color="auto"/>
      </w:divBdr>
    </w:div>
    <w:div w:id="1572497048">
      <w:bodyDiv w:val="1"/>
      <w:marLeft w:val="0"/>
      <w:marRight w:val="0"/>
      <w:marTop w:val="0"/>
      <w:marBottom w:val="0"/>
      <w:divBdr>
        <w:top w:val="none" w:sz="0" w:space="0" w:color="auto"/>
        <w:left w:val="none" w:sz="0" w:space="0" w:color="auto"/>
        <w:bottom w:val="none" w:sz="0" w:space="0" w:color="auto"/>
        <w:right w:val="none" w:sz="0" w:space="0" w:color="auto"/>
      </w:divBdr>
    </w:div>
    <w:div w:id="1582564270">
      <w:bodyDiv w:val="1"/>
      <w:marLeft w:val="0"/>
      <w:marRight w:val="0"/>
      <w:marTop w:val="0"/>
      <w:marBottom w:val="0"/>
      <w:divBdr>
        <w:top w:val="none" w:sz="0" w:space="0" w:color="auto"/>
        <w:left w:val="none" w:sz="0" w:space="0" w:color="auto"/>
        <w:bottom w:val="none" w:sz="0" w:space="0" w:color="auto"/>
        <w:right w:val="none" w:sz="0" w:space="0" w:color="auto"/>
      </w:divBdr>
    </w:div>
    <w:div w:id="1611203933">
      <w:bodyDiv w:val="1"/>
      <w:marLeft w:val="0"/>
      <w:marRight w:val="0"/>
      <w:marTop w:val="0"/>
      <w:marBottom w:val="0"/>
      <w:divBdr>
        <w:top w:val="none" w:sz="0" w:space="0" w:color="auto"/>
        <w:left w:val="none" w:sz="0" w:space="0" w:color="auto"/>
        <w:bottom w:val="none" w:sz="0" w:space="0" w:color="auto"/>
        <w:right w:val="none" w:sz="0" w:space="0" w:color="auto"/>
      </w:divBdr>
    </w:div>
    <w:div w:id="1616326483">
      <w:bodyDiv w:val="1"/>
      <w:marLeft w:val="0"/>
      <w:marRight w:val="0"/>
      <w:marTop w:val="0"/>
      <w:marBottom w:val="0"/>
      <w:divBdr>
        <w:top w:val="none" w:sz="0" w:space="0" w:color="auto"/>
        <w:left w:val="none" w:sz="0" w:space="0" w:color="auto"/>
        <w:bottom w:val="none" w:sz="0" w:space="0" w:color="auto"/>
        <w:right w:val="none" w:sz="0" w:space="0" w:color="auto"/>
      </w:divBdr>
    </w:div>
    <w:div w:id="1622305474">
      <w:bodyDiv w:val="1"/>
      <w:marLeft w:val="0"/>
      <w:marRight w:val="0"/>
      <w:marTop w:val="0"/>
      <w:marBottom w:val="0"/>
      <w:divBdr>
        <w:top w:val="none" w:sz="0" w:space="0" w:color="auto"/>
        <w:left w:val="none" w:sz="0" w:space="0" w:color="auto"/>
        <w:bottom w:val="none" w:sz="0" w:space="0" w:color="auto"/>
        <w:right w:val="none" w:sz="0" w:space="0" w:color="auto"/>
      </w:divBdr>
    </w:div>
    <w:div w:id="1627658646">
      <w:bodyDiv w:val="1"/>
      <w:marLeft w:val="0"/>
      <w:marRight w:val="0"/>
      <w:marTop w:val="0"/>
      <w:marBottom w:val="0"/>
      <w:divBdr>
        <w:top w:val="none" w:sz="0" w:space="0" w:color="auto"/>
        <w:left w:val="none" w:sz="0" w:space="0" w:color="auto"/>
        <w:bottom w:val="none" w:sz="0" w:space="0" w:color="auto"/>
        <w:right w:val="none" w:sz="0" w:space="0" w:color="auto"/>
      </w:divBdr>
    </w:div>
    <w:div w:id="1663200485">
      <w:bodyDiv w:val="1"/>
      <w:marLeft w:val="0"/>
      <w:marRight w:val="0"/>
      <w:marTop w:val="0"/>
      <w:marBottom w:val="0"/>
      <w:divBdr>
        <w:top w:val="none" w:sz="0" w:space="0" w:color="auto"/>
        <w:left w:val="none" w:sz="0" w:space="0" w:color="auto"/>
        <w:bottom w:val="none" w:sz="0" w:space="0" w:color="auto"/>
        <w:right w:val="none" w:sz="0" w:space="0" w:color="auto"/>
      </w:divBdr>
    </w:div>
    <w:div w:id="1674145111">
      <w:bodyDiv w:val="1"/>
      <w:marLeft w:val="0"/>
      <w:marRight w:val="0"/>
      <w:marTop w:val="0"/>
      <w:marBottom w:val="0"/>
      <w:divBdr>
        <w:top w:val="none" w:sz="0" w:space="0" w:color="auto"/>
        <w:left w:val="none" w:sz="0" w:space="0" w:color="auto"/>
        <w:bottom w:val="none" w:sz="0" w:space="0" w:color="auto"/>
        <w:right w:val="none" w:sz="0" w:space="0" w:color="auto"/>
      </w:divBdr>
      <w:divsChild>
        <w:div w:id="1614363087">
          <w:marLeft w:val="0"/>
          <w:marRight w:val="0"/>
          <w:marTop w:val="0"/>
          <w:marBottom w:val="0"/>
          <w:divBdr>
            <w:top w:val="none" w:sz="0" w:space="0" w:color="auto"/>
            <w:left w:val="none" w:sz="0" w:space="0" w:color="auto"/>
            <w:bottom w:val="none" w:sz="0" w:space="0" w:color="auto"/>
            <w:right w:val="none" w:sz="0" w:space="0" w:color="auto"/>
          </w:divBdr>
          <w:divsChild>
            <w:div w:id="533464454">
              <w:marLeft w:val="0"/>
              <w:marRight w:val="0"/>
              <w:marTop w:val="0"/>
              <w:marBottom w:val="0"/>
              <w:divBdr>
                <w:top w:val="none" w:sz="0" w:space="0" w:color="auto"/>
                <w:left w:val="none" w:sz="0" w:space="0" w:color="auto"/>
                <w:bottom w:val="none" w:sz="0" w:space="0" w:color="auto"/>
                <w:right w:val="none" w:sz="0" w:space="0" w:color="auto"/>
              </w:divBdr>
              <w:divsChild>
                <w:div w:id="878279799">
                  <w:marLeft w:val="0"/>
                  <w:marRight w:val="0"/>
                  <w:marTop w:val="0"/>
                  <w:marBottom w:val="0"/>
                  <w:divBdr>
                    <w:top w:val="none" w:sz="0" w:space="0" w:color="auto"/>
                    <w:left w:val="none" w:sz="0" w:space="0" w:color="auto"/>
                    <w:bottom w:val="none" w:sz="0" w:space="0" w:color="auto"/>
                    <w:right w:val="none" w:sz="0" w:space="0" w:color="auto"/>
                  </w:divBdr>
                  <w:divsChild>
                    <w:div w:id="9787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38418">
      <w:bodyDiv w:val="1"/>
      <w:marLeft w:val="0"/>
      <w:marRight w:val="0"/>
      <w:marTop w:val="0"/>
      <w:marBottom w:val="0"/>
      <w:divBdr>
        <w:top w:val="none" w:sz="0" w:space="0" w:color="auto"/>
        <w:left w:val="none" w:sz="0" w:space="0" w:color="auto"/>
        <w:bottom w:val="none" w:sz="0" w:space="0" w:color="auto"/>
        <w:right w:val="none" w:sz="0" w:space="0" w:color="auto"/>
      </w:divBdr>
    </w:div>
    <w:div w:id="1687974735">
      <w:bodyDiv w:val="1"/>
      <w:marLeft w:val="0"/>
      <w:marRight w:val="0"/>
      <w:marTop w:val="0"/>
      <w:marBottom w:val="0"/>
      <w:divBdr>
        <w:top w:val="none" w:sz="0" w:space="0" w:color="auto"/>
        <w:left w:val="none" w:sz="0" w:space="0" w:color="auto"/>
        <w:bottom w:val="none" w:sz="0" w:space="0" w:color="auto"/>
        <w:right w:val="none" w:sz="0" w:space="0" w:color="auto"/>
      </w:divBdr>
    </w:div>
    <w:div w:id="1722511559">
      <w:bodyDiv w:val="1"/>
      <w:marLeft w:val="0"/>
      <w:marRight w:val="0"/>
      <w:marTop w:val="0"/>
      <w:marBottom w:val="0"/>
      <w:divBdr>
        <w:top w:val="none" w:sz="0" w:space="0" w:color="auto"/>
        <w:left w:val="none" w:sz="0" w:space="0" w:color="auto"/>
        <w:bottom w:val="none" w:sz="0" w:space="0" w:color="auto"/>
        <w:right w:val="none" w:sz="0" w:space="0" w:color="auto"/>
      </w:divBdr>
    </w:div>
    <w:div w:id="1728456820">
      <w:bodyDiv w:val="1"/>
      <w:marLeft w:val="0"/>
      <w:marRight w:val="0"/>
      <w:marTop w:val="0"/>
      <w:marBottom w:val="0"/>
      <w:divBdr>
        <w:top w:val="none" w:sz="0" w:space="0" w:color="auto"/>
        <w:left w:val="none" w:sz="0" w:space="0" w:color="auto"/>
        <w:bottom w:val="none" w:sz="0" w:space="0" w:color="auto"/>
        <w:right w:val="none" w:sz="0" w:space="0" w:color="auto"/>
      </w:divBdr>
    </w:div>
    <w:div w:id="1739279208">
      <w:bodyDiv w:val="1"/>
      <w:marLeft w:val="0"/>
      <w:marRight w:val="0"/>
      <w:marTop w:val="0"/>
      <w:marBottom w:val="0"/>
      <w:divBdr>
        <w:top w:val="none" w:sz="0" w:space="0" w:color="auto"/>
        <w:left w:val="none" w:sz="0" w:space="0" w:color="auto"/>
        <w:bottom w:val="none" w:sz="0" w:space="0" w:color="auto"/>
        <w:right w:val="none" w:sz="0" w:space="0" w:color="auto"/>
      </w:divBdr>
    </w:div>
    <w:div w:id="1758987131">
      <w:bodyDiv w:val="1"/>
      <w:marLeft w:val="0"/>
      <w:marRight w:val="0"/>
      <w:marTop w:val="0"/>
      <w:marBottom w:val="0"/>
      <w:divBdr>
        <w:top w:val="none" w:sz="0" w:space="0" w:color="auto"/>
        <w:left w:val="none" w:sz="0" w:space="0" w:color="auto"/>
        <w:bottom w:val="none" w:sz="0" w:space="0" w:color="auto"/>
        <w:right w:val="none" w:sz="0" w:space="0" w:color="auto"/>
      </w:divBdr>
    </w:div>
    <w:div w:id="1793985016">
      <w:bodyDiv w:val="1"/>
      <w:marLeft w:val="0"/>
      <w:marRight w:val="0"/>
      <w:marTop w:val="0"/>
      <w:marBottom w:val="0"/>
      <w:divBdr>
        <w:top w:val="none" w:sz="0" w:space="0" w:color="auto"/>
        <w:left w:val="none" w:sz="0" w:space="0" w:color="auto"/>
        <w:bottom w:val="none" w:sz="0" w:space="0" w:color="auto"/>
        <w:right w:val="none" w:sz="0" w:space="0" w:color="auto"/>
      </w:divBdr>
    </w:div>
    <w:div w:id="1798792385">
      <w:bodyDiv w:val="1"/>
      <w:marLeft w:val="0"/>
      <w:marRight w:val="0"/>
      <w:marTop w:val="0"/>
      <w:marBottom w:val="0"/>
      <w:divBdr>
        <w:top w:val="none" w:sz="0" w:space="0" w:color="auto"/>
        <w:left w:val="none" w:sz="0" w:space="0" w:color="auto"/>
        <w:bottom w:val="none" w:sz="0" w:space="0" w:color="auto"/>
        <w:right w:val="none" w:sz="0" w:space="0" w:color="auto"/>
      </w:divBdr>
    </w:div>
    <w:div w:id="1803957724">
      <w:bodyDiv w:val="1"/>
      <w:marLeft w:val="0"/>
      <w:marRight w:val="0"/>
      <w:marTop w:val="0"/>
      <w:marBottom w:val="0"/>
      <w:divBdr>
        <w:top w:val="none" w:sz="0" w:space="0" w:color="auto"/>
        <w:left w:val="none" w:sz="0" w:space="0" w:color="auto"/>
        <w:bottom w:val="none" w:sz="0" w:space="0" w:color="auto"/>
        <w:right w:val="none" w:sz="0" w:space="0" w:color="auto"/>
      </w:divBdr>
    </w:div>
    <w:div w:id="1812088600">
      <w:bodyDiv w:val="1"/>
      <w:marLeft w:val="0"/>
      <w:marRight w:val="0"/>
      <w:marTop w:val="0"/>
      <w:marBottom w:val="0"/>
      <w:divBdr>
        <w:top w:val="none" w:sz="0" w:space="0" w:color="auto"/>
        <w:left w:val="none" w:sz="0" w:space="0" w:color="auto"/>
        <w:bottom w:val="none" w:sz="0" w:space="0" w:color="auto"/>
        <w:right w:val="none" w:sz="0" w:space="0" w:color="auto"/>
      </w:divBdr>
    </w:div>
    <w:div w:id="1816533678">
      <w:bodyDiv w:val="1"/>
      <w:marLeft w:val="0"/>
      <w:marRight w:val="0"/>
      <w:marTop w:val="0"/>
      <w:marBottom w:val="0"/>
      <w:divBdr>
        <w:top w:val="none" w:sz="0" w:space="0" w:color="auto"/>
        <w:left w:val="none" w:sz="0" w:space="0" w:color="auto"/>
        <w:bottom w:val="none" w:sz="0" w:space="0" w:color="auto"/>
        <w:right w:val="none" w:sz="0" w:space="0" w:color="auto"/>
      </w:divBdr>
    </w:div>
    <w:div w:id="1848597483">
      <w:bodyDiv w:val="1"/>
      <w:marLeft w:val="0"/>
      <w:marRight w:val="0"/>
      <w:marTop w:val="0"/>
      <w:marBottom w:val="0"/>
      <w:divBdr>
        <w:top w:val="none" w:sz="0" w:space="0" w:color="auto"/>
        <w:left w:val="none" w:sz="0" w:space="0" w:color="auto"/>
        <w:bottom w:val="none" w:sz="0" w:space="0" w:color="auto"/>
        <w:right w:val="none" w:sz="0" w:space="0" w:color="auto"/>
      </w:divBdr>
    </w:div>
    <w:div w:id="1857427276">
      <w:bodyDiv w:val="1"/>
      <w:marLeft w:val="0"/>
      <w:marRight w:val="0"/>
      <w:marTop w:val="0"/>
      <w:marBottom w:val="0"/>
      <w:divBdr>
        <w:top w:val="none" w:sz="0" w:space="0" w:color="auto"/>
        <w:left w:val="none" w:sz="0" w:space="0" w:color="auto"/>
        <w:bottom w:val="none" w:sz="0" w:space="0" w:color="auto"/>
        <w:right w:val="none" w:sz="0" w:space="0" w:color="auto"/>
      </w:divBdr>
      <w:divsChild>
        <w:div w:id="716514803">
          <w:marLeft w:val="336"/>
          <w:marRight w:val="0"/>
          <w:marTop w:val="120"/>
          <w:marBottom w:val="312"/>
          <w:divBdr>
            <w:top w:val="none" w:sz="0" w:space="0" w:color="auto"/>
            <w:left w:val="none" w:sz="0" w:space="0" w:color="auto"/>
            <w:bottom w:val="none" w:sz="0" w:space="0" w:color="auto"/>
            <w:right w:val="none" w:sz="0" w:space="0" w:color="auto"/>
          </w:divBdr>
          <w:divsChild>
            <w:div w:id="388574335">
              <w:marLeft w:val="0"/>
              <w:marRight w:val="0"/>
              <w:marTop w:val="0"/>
              <w:marBottom w:val="0"/>
              <w:divBdr>
                <w:top w:val="single" w:sz="6" w:space="0" w:color="CCCCCC"/>
                <w:left w:val="single" w:sz="6" w:space="0" w:color="CCCCCC"/>
                <w:bottom w:val="single" w:sz="6" w:space="0" w:color="CCCCCC"/>
                <w:right w:val="single" w:sz="6" w:space="0" w:color="CCCCCC"/>
              </w:divBdr>
              <w:divsChild>
                <w:div w:id="5621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6798">
      <w:bodyDiv w:val="1"/>
      <w:marLeft w:val="0"/>
      <w:marRight w:val="0"/>
      <w:marTop w:val="0"/>
      <w:marBottom w:val="0"/>
      <w:divBdr>
        <w:top w:val="none" w:sz="0" w:space="0" w:color="auto"/>
        <w:left w:val="none" w:sz="0" w:space="0" w:color="auto"/>
        <w:bottom w:val="none" w:sz="0" w:space="0" w:color="auto"/>
        <w:right w:val="none" w:sz="0" w:space="0" w:color="auto"/>
      </w:divBdr>
    </w:div>
    <w:div w:id="1871215790">
      <w:bodyDiv w:val="1"/>
      <w:marLeft w:val="0"/>
      <w:marRight w:val="0"/>
      <w:marTop w:val="0"/>
      <w:marBottom w:val="0"/>
      <w:divBdr>
        <w:top w:val="none" w:sz="0" w:space="0" w:color="auto"/>
        <w:left w:val="none" w:sz="0" w:space="0" w:color="auto"/>
        <w:bottom w:val="none" w:sz="0" w:space="0" w:color="auto"/>
        <w:right w:val="none" w:sz="0" w:space="0" w:color="auto"/>
      </w:divBdr>
    </w:div>
    <w:div w:id="1887452233">
      <w:bodyDiv w:val="1"/>
      <w:marLeft w:val="0"/>
      <w:marRight w:val="0"/>
      <w:marTop w:val="0"/>
      <w:marBottom w:val="0"/>
      <w:divBdr>
        <w:top w:val="none" w:sz="0" w:space="0" w:color="auto"/>
        <w:left w:val="none" w:sz="0" w:space="0" w:color="auto"/>
        <w:bottom w:val="none" w:sz="0" w:space="0" w:color="auto"/>
        <w:right w:val="none" w:sz="0" w:space="0" w:color="auto"/>
      </w:divBdr>
    </w:div>
    <w:div w:id="1890142650">
      <w:bodyDiv w:val="1"/>
      <w:marLeft w:val="0"/>
      <w:marRight w:val="0"/>
      <w:marTop w:val="0"/>
      <w:marBottom w:val="0"/>
      <w:divBdr>
        <w:top w:val="none" w:sz="0" w:space="0" w:color="auto"/>
        <w:left w:val="none" w:sz="0" w:space="0" w:color="auto"/>
        <w:bottom w:val="none" w:sz="0" w:space="0" w:color="auto"/>
        <w:right w:val="none" w:sz="0" w:space="0" w:color="auto"/>
      </w:divBdr>
    </w:div>
    <w:div w:id="1901595934">
      <w:bodyDiv w:val="1"/>
      <w:marLeft w:val="0"/>
      <w:marRight w:val="0"/>
      <w:marTop w:val="0"/>
      <w:marBottom w:val="0"/>
      <w:divBdr>
        <w:top w:val="none" w:sz="0" w:space="0" w:color="auto"/>
        <w:left w:val="none" w:sz="0" w:space="0" w:color="auto"/>
        <w:bottom w:val="none" w:sz="0" w:space="0" w:color="auto"/>
        <w:right w:val="none" w:sz="0" w:space="0" w:color="auto"/>
      </w:divBdr>
    </w:div>
    <w:div w:id="1911302223">
      <w:bodyDiv w:val="1"/>
      <w:marLeft w:val="0"/>
      <w:marRight w:val="0"/>
      <w:marTop w:val="0"/>
      <w:marBottom w:val="0"/>
      <w:divBdr>
        <w:top w:val="none" w:sz="0" w:space="0" w:color="auto"/>
        <w:left w:val="none" w:sz="0" w:space="0" w:color="auto"/>
        <w:bottom w:val="none" w:sz="0" w:space="0" w:color="auto"/>
        <w:right w:val="none" w:sz="0" w:space="0" w:color="auto"/>
      </w:divBdr>
    </w:div>
    <w:div w:id="1917858050">
      <w:bodyDiv w:val="1"/>
      <w:marLeft w:val="0"/>
      <w:marRight w:val="0"/>
      <w:marTop w:val="0"/>
      <w:marBottom w:val="0"/>
      <w:divBdr>
        <w:top w:val="none" w:sz="0" w:space="0" w:color="auto"/>
        <w:left w:val="none" w:sz="0" w:space="0" w:color="auto"/>
        <w:bottom w:val="none" w:sz="0" w:space="0" w:color="auto"/>
        <w:right w:val="none" w:sz="0" w:space="0" w:color="auto"/>
      </w:divBdr>
    </w:div>
    <w:div w:id="1943368935">
      <w:bodyDiv w:val="1"/>
      <w:marLeft w:val="0"/>
      <w:marRight w:val="0"/>
      <w:marTop w:val="0"/>
      <w:marBottom w:val="0"/>
      <w:divBdr>
        <w:top w:val="none" w:sz="0" w:space="0" w:color="auto"/>
        <w:left w:val="none" w:sz="0" w:space="0" w:color="auto"/>
        <w:bottom w:val="none" w:sz="0" w:space="0" w:color="auto"/>
        <w:right w:val="none" w:sz="0" w:space="0" w:color="auto"/>
      </w:divBdr>
    </w:div>
    <w:div w:id="1945839055">
      <w:bodyDiv w:val="1"/>
      <w:marLeft w:val="0"/>
      <w:marRight w:val="0"/>
      <w:marTop w:val="0"/>
      <w:marBottom w:val="0"/>
      <w:divBdr>
        <w:top w:val="none" w:sz="0" w:space="0" w:color="auto"/>
        <w:left w:val="none" w:sz="0" w:space="0" w:color="auto"/>
        <w:bottom w:val="none" w:sz="0" w:space="0" w:color="auto"/>
        <w:right w:val="none" w:sz="0" w:space="0" w:color="auto"/>
      </w:divBdr>
    </w:div>
    <w:div w:id="1949239527">
      <w:bodyDiv w:val="1"/>
      <w:marLeft w:val="0"/>
      <w:marRight w:val="0"/>
      <w:marTop w:val="0"/>
      <w:marBottom w:val="0"/>
      <w:divBdr>
        <w:top w:val="none" w:sz="0" w:space="0" w:color="auto"/>
        <w:left w:val="none" w:sz="0" w:space="0" w:color="auto"/>
        <w:bottom w:val="none" w:sz="0" w:space="0" w:color="auto"/>
        <w:right w:val="none" w:sz="0" w:space="0" w:color="auto"/>
      </w:divBdr>
    </w:div>
    <w:div w:id="1951081588">
      <w:bodyDiv w:val="1"/>
      <w:marLeft w:val="0"/>
      <w:marRight w:val="0"/>
      <w:marTop w:val="0"/>
      <w:marBottom w:val="0"/>
      <w:divBdr>
        <w:top w:val="none" w:sz="0" w:space="0" w:color="auto"/>
        <w:left w:val="none" w:sz="0" w:space="0" w:color="auto"/>
        <w:bottom w:val="none" w:sz="0" w:space="0" w:color="auto"/>
        <w:right w:val="none" w:sz="0" w:space="0" w:color="auto"/>
      </w:divBdr>
    </w:div>
    <w:div w:id="1964455086">
      <w:bodyDiv w:val="1"/>
      <w:marLeft w:val="0"/>
      <w:marRight w:val="0"/>
      <w:marTop w:val="0"/>
      <w:marBottom w:val="0"/>
      <w:divBdr>
        <w:top w:val="none" w:sz="0" w:space="0" w:color="auto"/>
        <w:left w:val="none" w:sz="0" w:space="0" w:color="auto"/>
        <w:bottom w:val="none" w:sz="0" w:space="0" w:color="auto"/>
        <w:right w:val="none" w:sz="0" w:space="0" w:color="auto"/>
      </w:divBdr>
      <w:divsChild>
        <w:div w:id="1371804993">
          <w:marLeft w:val="0"/>
          <w:marRight w:val="0"/>
          <w:marTop w:val="0"/>
          <w:marBottom w:val="0"/>
          <w:divBdr>
            <w:top w:val="none" w:sz="0" w:space="0" w:color="auto"/>
            <w:left w:val="none" w:sz="0" w:space="0" w:color="auto"/>
            <w:bottom w:val="none" w:sz="0" w:space="0" w:color="auto"/>
            <w:right w:val="none" w:sz="0" w:space="0" w:color="auto"/>
          </w:divBdr>
        </w:div>
      </w:divsChild>
    </w:div>
    <w:div w:id="1965042224">
      <w:bodyDiv w:val="1"/>
      <w:marLeft w:val="0"/>
      <w:marRight w:val="0"/>
      <w:marTop w:val="0"/>
      <w:marBottom w:val="0"/>
      <w:divBdr>
        <w:top w:val="none" w:sz="0" w:space="0" w:color="auto"/>
        <w:left w:val="none" w:sz="0" w:space="0" w:color="auto"/>
        <w:bottom w:val="none" w:sz="0" w:space="0" w:color="auto"/>
        <w:right w:val="none" w:sz="0" w:space="0" w:color="auto"/>
      </w:divBdr>
    </w:div>
    <w:div w:id="1971586943">
      <w:bodyDiv w:val="1"/>
      <w:marLeft w:val="0"/>
      <w:marRight w:val="0"/>
      <w:marTop w:val="0"/>
      <w:marBottom w:val="0"/>
      <w:divBdr>
        <w:top w:val="none" w:sz="0" w:space="0" w:color="auto"/>
        <w:left w:val="none" w:sz="0" w:space="0" w:color="auto"/>
        <w:bottom w:val="none" w:sz="0" w:space="0" w:color="auto"/>
        <w:right w:val="none" w:sz="0" w:space="0" w:color="auto"/>
      </w:divBdr>
    </w:div>
    <w:div w:id="1974095093">
      <w:bodyDiv w:val="1"/>
      <w:marLeft w:val="0"/>
      <w:marRight w:val="0"/>
      <w:marTop w:val="0"/>
      <w:marBottom w:val="0"/>
      <w:divBdr>
        <w:top w:val="none" w:sz="0" w:space="0" w:color="auto"/>
        <w:left w:val="none" w:sz="0" w:space="0" w:color="auto"/>
        <w:bottom w:val="none" w:sz="0" w:space="0" w:color="auto"/>
        <w:right w:val="none" w:sz="0" w:space="0" w:color="auto"/>
      </w:divBdr>
      <w:divsChild>
        <w:div w:id="430006575">
          <w:marLeft w:val="336"/>
          <w:marRight w:val="0"/>
          <w:marTop w:val="120"/>
          <w:marBottom w:val="312"/>
          <w:divBdr>
            <w:top w:val="none" w:sz="0" w:space="0" w:color="auto"/>
            <w:left w:val="none" w:sz="0" w:space="0" w:color="auto"/>
            <w:bottom w:val="none" w:sz="0" w:space="0" w:color="auto"/>
            <w:right w:val="none" w:sz="0" w:space="0" w:color="auto"/>
          </w:divBdr>
          <w:divsChild>
            <w:div w:id="1531795112">
              <w:marLeft w:val="0"/>
              <w:marRight w:val="0"/>
              <w:marTop w:val="0"/>
              <w:marBottom w:val="0"/>
              <w:divBdr>
                <w:top w:val="single" w:sz="6" w:space="0" w:color="CCCCCC"/>
                <w:left w:val="single" w:sz="6" w:space="0" w:color="CCCCCC"/>
                <w:bottom w:val="single" w:sz="6" w:space="0" w:color="CCCCCC"/>
                <w:right w:val="single" w:sz="6" w:space="0" w:color="CCCCCC"/>
              </w:divBdr>
              <w:divsChild>
                <w:div w:id="14027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888820">
          <w:marLeft w:val="336"/>
          <w:marRight w:val="0"/>
          <w:marTop w:val="120"/>
          <w:marBottom w:val="312"/>
          <w:divBdr>
            <w:top w:val="none" w:sz="0" w:space="0" w:color="auto"/>
            <w:left w:val="none" w:sz="0" w:space="0" w:color="auto"/>
            <w:bottom w:val="none" w:sz="0" w:space="0" w:color="auto"/>
            <w:right w:val="none" w:sz="0" w:space="0" w:color="auto"/>
          </w:divBdr>
          <w:divsChild>
            <w:div w:id="1402368052">
              <w:marLeft w:val="0"/>
              <w:marRight w:val="0"/>
              <w:marTop w:val="0"/>
              <w:marBottom w:val="0"/>
              <w:divBdr>
                <w:top w:val="single" w:sz="6" w:space="0" w:color="CCCCCC"/>
                <w:left w:val="single" w:sz="6" w:space="0" w:color="CCCCCC"/>
                <w:bottom w:val="single" w:sz="6" w:space="0" w:color="CCCCCC"/>
                <w:right w:val="single" w:sz="6" w:space="0" w:color="CCCCCC"/>
              </w:divBdr>
              <w:divsChild>
                <w:div w:id="18052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42320">
          <w:marLeft w:val="336"/>
          <w:marRight w:val="0"/>
          <w:marTop w:val="120"/>
          <w:marBottom w:val="312"/>
          <w:divBdr>
            <w:top w:val="none" w:sz="0" w:space="0" w:color="auto"/>
            <w:left w:val="none" w:sz="0" w:space="0" w:color="auto"/>
            <w:bottom w:val="none" w:sz="0" w:space="0" w:color="auto"/>
            <w:right w:val="none" w:sz="0" w:space="0" w:color="auto"/>
          </w:divBdr>
          <w:divsChild>
            <w:div w:id="1021931948">
              <w:marLeft w:val="0"/>
              <w:marRight w:val="0"/>
              <w:marTop w:val="0"/>
              <w:marBottom w:val="0"/>
              <w:divBdr>
                <w:top w:val="single" w:sz="6" w:space="0" w:color="CCCCCC"/>
                <w:left w:val="single" w:sz="6" w:space="0" w:color="CCCCCC"/>
                <w:bottom w:val="single" w:sz="6" w:space="0" w:color="CCCCCC"/>
                <w:right w:val="single" w:sz="6" w:space="0" w:color="CCCCCC"/>
              </w:divBdr>
              <w:divsChild>
                <w:div w:id="5391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650504">
      <w:bodyDiv w:val="1"/>
      <w:marLeft w:val="0"/>
      <w:marRight w:val="0"/>
      <w:marTop w:val="0"/>
      <w:marBottom w:val="0"/>
      <w:divBdr>
        <w:top w:val="none" w:sz="0" w:space="0" w:color="auto"/>
        <w:left w:val="none" w:sz="0" w:space="0" w:color="auto"/>
        <w:bottom w:val="none" w:sz="0" w:space="0" w:color="auto"/>
        <w:right w:val="none" w:sz="0" w:space="0" w:color="auto"/>
      </w:divBdr>
      <w:divsChild>
        <w:div w:id="670835591">
          <w:marLeft w:val="0"/>
          <w:marRight w:val="0"/>
          <w:marTop w:val="0"/>
          <w:marBottom w:val="0"/>
          <w:divBdr>
            <w:top w:val="none" w:sz="0" w:space="0" w:color="auto"/>
            <w:left w:val="none" w:sz="0" w:space="0" w:color="auto"/>
            <w:bottom w:val="none" w:sz="0" w:space="0" w:color="auto"/>
            <w:right w:val="none" w:sz="0" w:space="0" w:color="auto"/>
          </w:divBdr>
          <w:divsChild>
            <w:div w:id="79568545">
              <w:marLeft w:val="0"/>
              <w:marRight w:val="0"/>
              <w:marTop w:val="0"/>
              <w:marBottom w:val="0"/>
              <w:divBdr>
                <w:top w:val="none" w:sz="0" w:space="0" w:color="auto"/>
                <w:left w:val="none" w:sz="0" w:space="0" w:color="auto"/>
                <w:bottom w:val="none" w:sz="0" w:space="0" w:color="auto"/>
                <w:right w:val="none" w:sz="0" w:space="0" w:color="auto"/>
              </w:divBdr>
              <w:divsChild>
                <w:div w:id="1157918211">
                  <w:marLeft w:val="0"/>
                  <w:marRight w:val="0"/>
                  <w:marTop w:val="0"/>
                  <w:marBottom w:val="0"/>
                  <w:divBdr>
                    <w:top w:val="none" w:sz="0" w:space="0" w:color="auto"/>
                    <w:left w:val="none" w:sz="0" w:space="0" w:color="auto"/>
                    <w:bottom w:val="none" w:sz="0" w:space="0" w:color="auto"/>
                    <w:right w:val="none" w:sz="0" w:space="0" w:color="auto"/>
                  </w:divBdr>
                  <w:divsChild>
                    <w:div w:id="1542597003">
                      <w:marLeft w:val="0"/>
                      <w:marRight w:val="0"/>
                      <w:marTop w:val="0"/>
                      <w:marBottom w:val="0"/>
                      <w:divBdr>
                        <w:top w:val="none" w:sz="0" w:space="0" w:color="auto"/>
                        <w:left w:val="none" w:sz="0" w:space="0" w:color="auto"/>
                        <w:bottom w:val="none" w:sz="0" w:space="0" w:color="auto"/>
                        <w:right w:val="none" w:sz="0" w:space="0" w:color="auto"/>
                      </w:divBdr>
                      <w:divsChild>
                        <w:div w:id="1523785759">
                          <w:marLeft w:val="0"/>
                          <w:marRight w:val="0"/>
                          <w:marTop w:val="0"/>
                          <w:marBottom w:val="0"/>
                          <w:divBdr>
                            <w:top w:val="none" w:sz="0" w:space="0" w:color="auto"/>
                            <w:left w:val="none" w:sz="0" w:space="0" w:color="auto"/>
                            <w:bottom w:val="none" w:sz="0" w:space="0" w:color="auto"/>
                            <w:right w:val="none" w:sz="0" w:space="0" w:color="auto"/>
                          </w:divBdr>
                          <w:divsChild>
                            <w:div w:id="13410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536240">
      <w:bodyDiv w:val="1"/>
      <w:marLeft w:val="0"/>
      <w:marRight w:val="0"/>
      <w:marTop w:val="0"/>
      <w:marBottom w:val="0"/>
      <w:divBdr>
        <w:top w:val="none" w:sz="0" w:space="0" w:color="auto"/>
        <w:left w:val="none" w:sz="0" w:space="0" w:color="auto"/>
        <w:bottom w:val="none" w:sz="0" w:space="0" w:color="auto"/>
        <w:right w:val="none" w:sz="0" w:space="0" w:color="auto"/>
      </w:divBdr>
    </w:div>
    <w:div w:id="2004114821">
      <w:bodyDiv w:val="1"/>
      <w:marLeft w:val="0"/>
      <w:marRight w:val="0"/>
      <w:marTop w:val="0"/>
      <w:marBottom w:val="0"/>
      <w:divBdr>
        <w:top w:val="none" w:sz="0" w:space="0" w:color="auto"/>
        <w:left w:val="none" w:sz="0" w:space="0" w:color="auto"/>
        <w:bottom w:val="none" w:sz="0" w:space="0" w:color="auto"/>
        <w:right w:val="none" w:sz="0" w:space="0" w:color="auto"/>
      </w:divBdr>
    </w:div>
    <w:div w:id="2009282741">
      <w:bodyDiv w:val="1"/>
      <w:marLeft w:val="0"/>
      <w:marRight w:val="0"/>
      <w:marTop w:val="0"/>
      <w:marBottom w:val="0"/>
      <w:divBdr>
        <w:top w:val="none" w:sz="0" w:space="0" w:color="auto"/>
        <w:left w:val="none" w:sz="0" w:space="0" w:color="auto"/>
        <w:bottom w:val="none" w:sz="0" w:space="0" w:color="auto"/>
        <w:right w:val="none" w:sz="0" w:space="0" w:color="auto"/>
      </w:divBdr>
    </w:div>
    <w:div w:id="2015183907">
      <w:bodyDiv w:val="1"/>
      <w:marLeft w:val="0"/>
      <w:marRight w:val="0"/>
      <w:marTop w:val="0"/>
      <w:marBottom w:val="0"/>
      <w:divBdr>
        <w:top w:val="none" w:sz="0" w:space="0" w:color="auto"/>
        <w:left w:val="none" w:sz="0" w:space="0" w:color="auto"/>
        <w:bottom w:val="none" w:sz="0" w:space="0" w:color="auto"/>
        <w:right w:val="none" w:sz="0" w:space="0" w:color="auto"/>
      </w:divBdr>
    </w:div>
    <w:div w:id="2024352702">
      <w:bodyDiv w:val="1"/>
      <w:marLeft w:val="0"/>
      <w:marRight w:val="0"/>
      <w:marTop w:val="0"/>
      <w:marBottom w:val="0"/>
      <w:divBdr>
        <w:top w:val="none" w:sz="0" w:space="0" w:color="auto"/>
        <w:left w:val="none" w:sz="0" w:space="0" w:color="auto"/>
        <w:bottom w:val="none" w:sz="0" w:space="0" w:color="auto"/>
        <w:right w:val="none" w:sz="0" w:space="0" w:color="auto"/>
      </w:divBdr>
    </w:div>
    <w:div w:id="2026898311">
      <w:bodyDiv w:val="1"/>
      <w:marLeft w:val="0"/>
      <w:marRight w:val="0"/>
      <w:marTop w:val="0"/>
      <w:marBottom w:val="0"/>
      <w:divBdr>
        <w:top w:val="none" w:sz="0" w:space="0" w:color="auto"/>
        <w:left w:val="none" w:sz="0" w:space="0" w:color="auto"/>
        <w:bottom w:val="none" w:sz="0" w:space="0" w:color="auto"/>
        <w:right w:val="none" w:sz="0" w:space="0" w:color="auto"/>
      </w:divBdr>
    </w:div>
    <w:div w:id="2031562710">
      <w:bodyDiv w:val="1"/>
      <w:marLeft w:val="0"/>
      <w:marRight w:val="0"/>
      <w:marTop w:val="0"/>
      <w:marBottom w:val="0"/>
      <w:divBdr>
        <w:top w:val="none" w:sz="0" w:space="0" w:color="auto"/>
        <w:left w:val="none" w:sz="0" w:space="0" w:color="auto"/>
        <w:bottom w:val="none" w:sz="0" w:space="0" w:color="auto"/>
        <w:right w:val="none" w:sz="0" w:space="0" w:color="auto"/>
      </w:divBdr>
    </w:div>
    <w:div w:id="2061516203">
      <w:bodyDiv w:val="1"/>
      <w:marLeft w:val="0"/>
      <w:marRight w:val="0"/>
      <w:marTop w:val="0"/>
      <w:marBottom w:val="0"/>
      <w:divBdr>
        <w:top w:val="none" w:sz="0" w:space="0" w:color="auto"/>
        <w:left w:val="none" w:sz="0" w:space="0" w:color="auto"/>
        <w:bottom w:val="none" w:sz="0" w:space="0" w:color="auto"/>
        <w:right w:val="none" w:sz="0" w:space="0" w:color="auto"/>
      </w:divBdr>
    </w:div>
    <w:div w:id="2076583414">
      <w:bodyDiv w:val="1"/>
      <w:marLeft w:val="0"/>
      <w:marRight w:val="0"/>
      <w:marTop w:val="0"/>
      <w:marBottom w:val="0"/>
      <w:divBdr>
        <w:top w:val="none" w:sz="0" w:space="0" w:color="auto"/>
        <w:left w:val="none" w:sz="0" w:space="0" w:color="auto"/>
        <w:bottom w:val="none" w:sz="0" w:space="0" w:color="auto"/>
        <w:right w:val="none" w:sz="0" w:space="0" w:color="auto"/>
      </w:divBdr>
    </w:div>
    <w:div w:id="2088768045">
      <w:bodyDiv w:val="1"/>
      <w:marLeft w:val="0"/>
      <w:marRight w:val="0"/>
      <w:marTop w:val="0"/>
      <w:marBottom w:val="0"/>
      <w:divBdr>
        <w:top w:val="none" w:sz="0" w:space="0" w:color="auto"/>
        <w:left w:val="none" w:sz="0" w:space="0" w:color="auto"/>
        <w:bottom w:val="none" w:sz="0" w:space="0" w:color="auto"/>
        <w:right w:val="none" w:sz="0" w:space="0" w:color="auto"/>
      </w:divBdr>
      <w:divsChild>
        <w:div w:id="125398594">
          <w:marLeft w:val="0"/>
          <w:marRight w:val="0"/>
          <w:marTop w:val="0"/>
          <w:marBottom w:val="0"/>
          <w:divBdr>
            <w:top w:val="none" w:sz="0" w:space="0" w:color="auto"/>
            <w:left w:val="none" w:sz="0" w:space="0" w:color="auto"/>
            <w:bottom w:val="none" w:sz="0" w:space="0" w:color="auto"/>
            <w:right w:val="none" w:sz="0" w:space="0" w:color="auto"/>
          </w:divBdr>
          <w:divsChild>
            <w:div w:id="1359702767">
              <w:marLeft w:val="0"/>
              <w:marRight w:val="0"/>
              <w:marTop w:val="0"/>
              <w:marBottom w:val="0"/>
              <w:divBdr>
                <w:top w:val="none" w:sz="0" w:space="0" w:color="auto"/>
                <w:left w:val="none" w:sz="0" w:space="0" w:color="auto"/>
                <w:bottom w:val="none" w:sz="0" w:space="0" w:color="auto"/>
                <w:right w:val="none" w:sz="0" w:space="0" w:color="auto"/>
              </w:divBdr>
              <w:divsChild>
                <w:div w:id="1828552510">
                  <w:marLeft w:val="0"/>
                  <w:marRight w:val="0"/>
                  <w:marTop w:val="0"/>
                  <w:marBottom w:val="0"/>
                  <w:divBdr>
                    <w:top w:val="none" w:sz="0" w:space="0" w:color="auto"/>
                    <w:left w:val="none" w:sz="0" w:space="0" w:color="auto"/>
                    <w:bottom w:val="none" w:sz="0" w:space="0" w:color="auto"/>
                    <w:right w:val="none" w:sz="0" w:space="0" w:color="auto"/>
                  </w:divBdr>
                  <w:divsChild>
                    <w:div w:id="128089513">
                      <w:marLeft w:val="0"/>
                      <w:marRight w:val="0"/>
                      <w:marTop w:val="0"/>
                      <w:marBottom w:val="0"/>
                      <w:divBdr>
                        <w:top w:val="none" w:sz="0" w:space="0" w:color="auto"/>
                        <w:left w:val="none" w:sz="0" w:space="0" w:color="auto"/>
                        <w:bottom w:val="none" w:sz="0" w:space="0" w:color="auto"/>
                        <w:right w:val="none" w:sz="0" w:space="0" w:color="auto"/>
                      </w:divBdr>
                      <w:divsChild>
                        <w:div w:id="676884024">
                          <w:marLeft w:val="0"/>
                          <w:marRight w:val="0"/>
                          <w:marTop w:val="0"/>
                          <w:marBottom w:val="0"/>
                          <w:divBdr>
                            <w:top w:val="none" w:sz="0" w:space="0" w:color="auto"/>
                            <w:left w:val="none" w:sz="0" w:space="0" w:color="auto"/>
                            <w:bottom w:val="none" w:sz="0" w:space="0" w:color="auto"/>
                            <w:right w:val="none" w:sz="0" w:space="0" w:color="auto"/>
                          </w:divBdr>
                          <w:divsChild>
                            <w:div w:id="15746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002338">
      <w:bodyDiv w:val="1"/>
      <w:marLeft w:val="0"/>
      <w:marRight w:val="0"/>
      <w:marTop w:val="0"/>
      <w:marBottom w:val="0"/>
      <w:divBdr>
        <w:top w:val="none" w:sz="0" w:space="0" w:color="auto"/>
        <w:left w:val="none" w:sz="0" w:space="0" w:color="auto"/>
        <w:bottom w:val="none" w:sz="0" w:space="0" w:color="auto"/>
        <w:right w:val="none" w:sz="0" w:space="0" w:color="auto"/>
      </w:divBdr>
    </w:div>
    <w:div w:id="2100517531">
      <w:bodyDiv w:val="1"/>
      <w:marLeft w:val="0"/>
      <w:marRight w:val="0"/>
      <w:marTop w:val="0"/>
      <w:marBottom w:val="0"/>
      <w:divBdr>
        <w:top w:val="none" w:sz="0" w:space="0" w:color="auto"/>
        <w:left w:val="none" w:sz="0" w:space="0" w:color="auto"/>
        <w:bottom w:val="none" w:sz="0" w:space="0" w:color="auto"/>
        <w:right w:val="none" w:sz="0" w:space="0" w:color="auto"/>
      </w:divBdr>
    </w:div>
    <w:div w:id="2121029378">
      <w:bodyDiv w:val="1"/>
      <w:marLeft w:val="0"/>
      <w:marRight w:val="0"/>
      <w:marTop w:val="0"/>
      <w:marBottom w:val="0"/>
      <w:divBdr>
        <w:top w:val="none" w:sz="0" w:space="0" w:color="auto"/>
        <w:left w:val="none" w:sz="0" w:space="0" w:color="auto"/>
        <w:bottom w:val="none" w:sz="0" w:space="0" w:color="auto"/>
        <w:right w:val="none" w:sz="0" w:space="0" w:color="auto"/>
      </w:divBdr>
    </w:div>
    <w:div w:id="2125612721">
      <w:bodyDiv w:val="1"/>
      <w:marLeft w:val="0"/>
      <w:marRight w:val="0"/>
      <w:marTop w:val="0"/>
      <w:marBottom w:val="0"/>
      <w:divBdr>
        <w:top w:val="none" w:sz="0" w:space="0" w:color="auto"/>
        <w:left w:val="none" w:sz="0" w:space="0" w:color="auto"/>
        <w:bottom w:val="none" w:sz="0" w:space="0" w:color="auto"/>
        <w:right w:val="none" w:sz="0" w:space="0" w:color="auto"/>
      </w:divBdr>
      <w:divsChild>
        <w:div w:id="429350805">
          <w:marLeft w:val="0"/>
          <w:marRight w:val="0"/>
          <w:marTop w:val="0"/>
          <w:marBottom w:val="0"/>
          <w:divBdr>
            <w:top w:val="none" w:sz="0" w:space="0" w:color="auto"/>
            <w:left w:val="none" w:sz="0" w:space="0" w:color="auto"/>
            <w:bottom w:val="none" w:sz="0" w:space="0" w:color="auto"/>
            <w:right w:val="none" w:sz="0" w:space="0" w:color="auto"/>
          </w:divBdr>
          <w:divsChild>
            <w:div w:id="1682463728">
              <w:marLeft w:val="0"/>
              <w:marRight w:val="345"/>
              <w:marTop w:val="0"/>
              <w:marBottom w:val="0"/>
              <w:divBdr>
                <w:top w:val="none" w:sz="0" w:space="0" w:color="auto"/>
                <w:left w:val="none" w:sz="0" w:space="0" w:color="auto"/>
                <w:bottom w:val="none" w:sz="0" w:space="0" w:color="auto"/>
                <w:right w:val="none" w:sz="0" w:space="0" w:color="auto"/>
              </w:divBdr>
              <w:divsChild>
                <w:div w:id="542596936">
                  <w:marLeft w:val="0"/>
                  <w:marRight w:val="0"/>
                  <w:marTop w:val="0"/>
                  <w:marBottom w:val="0"/>
                  <w:divBdr>
                    <w:top w:val="none" w:sz="0" w:space="0" w:color="auto"/>
                    <w:left w:val="none" w:sz="0" w:space="0" w:color="auto"/>
                    <w:bottom w:val="none" w:sz="0" w:space="0" w:color="auto"/>
                    <w:right w:val="none" w:sz="0" w:space="0" w:color="auto"/>
                  </w:divBdr>
                  <w:divsChild>
                    <w:div w:id="738405026">
                      <w:marLeft w:val="3900"/>
                      <w:marRight w:val="3450"/>
                      <w:marTop w:val="0"/>
                      <w:marBottom w:val="0"/>
                      <w:divBdr>
                        <w:top w:val="none" w:sz="0" w:space="0" w:color="auto"/>
                        <w:left w:val="none" w:sz="0" w:space="0" w:color="auto"/>
                        <w:bottom w:val="none" w:sz="0" w:space="0" w:color="auto"/>
                        <w:right w:val="none" w:sz="0" w:space="0" w:color="auto"/>
                      </w:divBdr>
                      <w:divsChild>
                        <w:div w:id="589856681">
                          <w:marLeft w:val="0"/>
                          <w:marRight w:val="0"/>
                          <w:marTop w:val="0"/>
                          <w:marBottom w:val="30"/>
                          <w:divBdr>
                            <w:top w:val="none" w:sz="0" w:space="0" w:color="auto"/>
                            <w:left w:val="none" w:sz="0" w:space="0" w:color="auto"/>
                            <w:bottom w:val="none" w:sz="0" w:space="0" w:color="auto"/>
                            <w:right w:val="none" w:sz="0" w:space="0" w:color="auto"/>
                          </w:divBdr>
                          <w:divsChild>
                            <w:div w:id="9315505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471061">
      <w:bodyDiv w:val="1"/>
      <w:marLeft w:val="0"/>
      <w:marRight w:val="0"/>
      <w:marTop w:val="0"/>
      <w:marBottom w:val="0"/>
      <w:divBdr>
        <w:top w:val="none" w:sz="0" w:space="0" w:color="auto"/>
        <w:left w:val="none" w:sz="0" w:space="0" w:color="auto"/>
        <w:bottom w:val="none" w:sz="0" w:space="0" w:color="auto"/>
        <w:right w:val="none" w:sz="0" w:space="0" w:color="auto"/>
      </w:divBdr>
      <w:divsChild>
        <w:div w:id="581182947">
          <w:marLeft w:val="0"/>
          <w:marRight w:val="0"/>
          <w:marTop w:val="0"/>
          <w:marBottom w:val="0"/>
          <w:divBdr>
            <w:top w:val="none" w:sz="0" w:space="0" w:color="auto"/>
            <w:left w:val="none" w:sz="0" w:space="0" w:color="auto"/>
            <w:bottom w:val="none" w:sz="0" w:space="0" w:color="auto"/>
            <w:right w:val="none" w:sz="0" w:space="0" w:color="auto"/>
          </w:divBdr>
        </w:div>
      </w:divsChild>
    </w:div>
    <w:div w:id="2141996038">
      <w:bodyDiv w:val="1"/>
      <w:marLeft w:val="0"/>
      <w:marRight w:val="0"/>
      <w:marTop w:val="0"/>
      <w:marBottom w:val="0"/>
      <w:divBdr>
        <w:top w:val="none" w:sz="0" w:space="0" w:color="auto"/>
        <w:left w:val="none" w:sz="0" w:space="0" w:color="auto"/>
        <w:bottom w:val="none" w:sz="0" w:space="0" w:color="auto"/>
        <w:right w:val="none" w:sz="0" w:space="0" w:color="auto"/>
      </w:divBdr>
    </w:div>
    <w:div w:id="2143696093">
      <w:bodyDiv w:val="1"/>
      <w:marLeft w:val="0"/>
      <w:marRight w:val="0"/>
      <w:marTop w:val="0"/>
      <w:marBottom w:val="0"/>
      <w:divBdr>
        <w:top w:val="none" w:sz="0" w:space="0" w:color="auto"/>
        <w:left w:val="none" w:sz="0" w:space="0" w:color="auto"/>
        <w:bottom w:val="none" w:sz="0" w:space="0" w:color="auto"/>
        <w:right w:val="none" w:sz="0" w:space="0" w:color="auto"/>
      </w:divBdr>
      <w:divsChild>
        <w:div w:id="919604388">
          <w:marLeft w:val="336"/>
          <w:marRight w:val="0"/>
          <w:marTop w:val="120"/>
          <w:marBottom w:val="312"/>
          <w:divBdr>
            <w:top w:val="none" w:sz="0" w:space="0" w:color="auto"/>
            <w:left w:val="none" w:sz="0" w:space="0" w:color="auto"/>
            <w:bottom w:val="none" w:sz="0" w:space="0" w:color="auto"/>
            <w:right w:val="none" w:sz="0" w:space="0" w:color="auto"/>
          </w:divBdr>
          <w:divsChild>
            <w:div w:id="1296184692">
              <w:marLeft w:val="0"/>
              <w:marRight w:val="0"/>
              <w:marTop w:val="0"/>
              <w:marBottom w:val="0"/>
              <w:divBdr>
                <w:top w:val="single" w:sz="6" w:space="0" w:color="CCCCCC"/>
                <w:left w:val="single" w:sz="6" w:space="0" w:color="CCCCCC"/>
                <w:bottom w:val="single" w:sz="6" w:space="0" w:color="CCCCCC"/>
                <w:right w:val="single" w:sz="6" w:space="0" w:color="CCCCCC"/>
              </w:divBdr>
              <w:divsChild>
                <w:div w:id="3000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F3FEAC610016C3238DF27750B169797125C5674610A40A744A8A39788758E68A35A4963C12Fd7w4O" TargetMode="External"/><Relationship Id="rId18" Type="http://schemas.openxmlformats.org/officeDocument/2006/relationships/image" Target="media/image4.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maryan.omskportal.ru/ru/municipal/localAuthList/3-52-230-1/officialsite/npa/Reglament/PageContent/0/body_files/file170/48.pdf"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29" Type="http://schemas.openxmlformats.org/officeDocument/2006/relationships/hyperlink" Target="consultantplus://offline/ref=EEC4535A59246EB78E0346C1D66FE60077EDBFF5DC10B7C33CEBF974A8DA54BC1F4690kFuB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EE32D853EE3D19D747BB7FA7547CF81A7085EFBEB85F46A05C218632DCDB7126825C84E8CAFCI0t0O" TargetMode="External"/><Relationship Id="rId23" Type="http://schemas.openxmlformats.org/officeDocument/2006/relationships/image" Target="media/image5.jpeg"/><Relationship Id="rId28"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6744616E13B6520302F9C6F007223317DF3F2A900DC301838BF00D74E330CAD77895E569F71C7607VEzDO"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consultantplus://offline/ref=AB9D7A3D4EDC4B55DA23ADB2B0BF4435DCE7E1A53CC2DBE17ED62A9BD0E5D3624D25CD2460EFC9C2g7z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2F3A4-AD26-4CB8-8576-A5EE13F67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67</Pages>
  <Words>22512</Words>
  <Characters>128325</Characters>
  <Application>Microsoft Office Word</Application>
  <DocSecurity>0</DocSecurity>
  <Lines>1069</Lines>
  <Paragraphs>301</Paragraphs>
  <ScaleCrop>false</ScaleCrop>
  <HeadingPairs>
    <vt:vector size="2" baseType="variant">
      <vt:variant>
        <vt:lpstr>Название</vt:lpstr>
      </vt:variant>
      <vt:variant>
        <vt:i4>1</vt:i4>
      </vt:variant>
    </vt:vector>
  </HeadingPairs>
  <TitlesOfParts>
    <vt:vector size="1" baseType="lpstr">
      <vt:lpstr>Часть 1</vt:lpstr>
    </vt:vector>
  </TitlesOfParts>
  <Company>CANOPUS</Company>
  <LinksUpToDate>false</LinksUpToDate>
  <CharactersWithSpaces>150536</CharactersWithSpaces>
  <SharedDoc>false</SharedDoc>
  <HLinks>
    <vt:vector size="18" baseType="variant">
      <vt:variant>
        <vt:i4>2228321</vt:i4>
      </vt:variant>
      <vt:variant>
        <vt:i4>6</vt:i4>
      </vt:variant>
      <vt:variant>
        <vt:i4>0</vt:i4>
      </vt:variant>
      <vt:variant>
        <vt:i4>5</vt:i4>
      </vt:variant>
      <vt:variant>
        <vt:lpwstr>consultantplus://offline/ref=632CCDAB91088CC6CB661AB42E79AF6C71A75A98B6B553EEF5382FDE35837F33DC6D69DE336DD0C6l8K7E</vt:lpwstr>
      </vt:variant>
      <vt:variant>
        <vt:lpwstr/>
      </vt:variant>
      <vt:variant>
        <vt:i4>7733305</vt:i4>
      </vt:variant>
      <vt:variant>
        <vt:i4>3</vt:i4>
      </vt:variant>
      <vt:variant>
        <vt:i4>0</vt:i4>
      </vt:variant>
      <vt:variant>
        <vt:i4>5</vt:i4>
      </vt:variant>
      <vt:variant>
        <vt:lpwstr>consultantplus://offline/ref=10803D23B2E3A6EFE3692EFC18E64718E054EFBC4B78459EA2D4A395B350286999BDACAB22A293DDpAW0J</vt:lpwstr>
      </vt:variant>
      <vt:variant>
        <vt:lpwstr/>
      </vt:variant>
      <vt:variant>
        <vt:i4>6160410</vt:i4>
      </vt:variant>
      <vt:variant>
        <vt:i4>0</vt:i4>
      </vt:variant>
      <vt:variant>
        <vt:i4>0</vt:i4>
      </vt:variant>
      <vt:variant>
        <vt:i4>5</vt:i4>
      </vt:variant>
      <vt:variant>
        <vt:lpwstr>http://omsk-gid.ru/firma/goszemkadastrsxemka-vishagi.html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1</dc:title>
  <dc:creator>Задворнов</dc:creator>
  <cp:lastModifiedBy>ГорПоселение</cp:lastModifiedBy>
  <cp:revision>7</cp:revision>
  <cp:lastPrinted>2022-06-08T04:22:00Z</cp:lastPrinted>
  <dcterms:created xsi:type="dcterms:W3CDTF">2024-12-19T08:00:00Z</dcterms:created>
  <dcterms:modified xsi:type="dcterms:W3CDTF">2025-01-20T10:39:00Z</dcterms:modified>
</cp:coreProperties>
</file>