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32"/>
          <w:szCs w:val="32"/>
        </w:rPr>
      </w:pPr>
      <w:r w:rsidRPr="00B11257">
        <w:rPr>
          <w:b/>
          <w:bCs/>
          <w:color w:val="000000"/>
          <w:sz w:val="32"/>
          <w:szCs w:val="32"/>
          <w:bdr w:val="none" w:sz="0" w:space="0" w:color="auto" w:frame="1"/>
        </w:rPr>
        <w:t>ПАМЯТКА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1257"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2644637" cy="1423284"/>
            <wp:effectExtent l="19050" t="0" r="3313" b="0"/>
            <wp:docPr id="1" name="Рисунок 1" descr="http://ou150.omsk.obr55.ru/files/2023/05/2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150.omsk.obr55.ru/files/2023/05/20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2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257">
        <w:rPr>
          <w:b/>
          <w:bCs/>
          <w:color w:val="000000"/>
          <w:sz w:val="36"/>
          <w:szCs w:val="36"/>
          <w:bdr w:val="none" w:sz="0" w:space="0" w:color="auto" w:frame="1"/>
        </w:rPr>
        <w:t>«</w:t>
      </w:r>
      <w:r w:rsidRPr="00B11257">
        <w:rPr>
          <w:b/>
          <w:bCs/>
          <w:color w:val="000000"/>
          <w:sz w:val="28"/>
          <w:szCs w:val="28"/>
          <w:bdr w:val="none" w:sz="0" w:space="0" w:color="auto" w:frame="1"/>
        </w:rPr>
        <w:t>О запрете купания в необорудованных (запрещённых местах)»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color w:val="000000"/>
          <w:sz w:val="28"/>
          <w:szCs w:val="28"/>
          <w:bdr w:val="none" w:sz="0" w:space="0" w:color="auto" w:frame="1"/>
        </w:rPr>
        <w:t>Лето пора знойного солнца, отпусков, поездок на море, речку, озеро. Но вместе с этим, купание, которое доставляет столько удовольствия, может быть очень опасным.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Вы можете сохранить жизнь ребенка, если объясните ему элементарные правила безопасности на воде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b/>
          <w:bCs/>
          <w:color w:val="000000"/>
          <w:sz w:val="28"/>
          <w:szCs w:val="28"/>
          <w:bdr w:val="none" w:sz="0" w:space="0" w:color="auto" w:frame="1"/>
        </w:rPr>
        <w:t>КАЖДОМУ ЧЕЛОВЕКУ СЛЕДУЕТ ПОМНИТЬ, ЧТО КУПАТЬСЯ В НЕИЗВЕСТНЫХ ВОДОЁМАХ И НЕОБСЛЕДОВАННЫХ МЕСТАХ ОПАСНО!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color w:val="000000"/>
          <w:sz w:val="28"/>
          <w:szCs w:val="28"/>
          <w:bdr w:val="none" w:sz="0" w:space="0" w:color="auto" w:frame="1"/>
        </w:rPr>
        <w:t>ВНИМАНИЕ! На необорудованных местах отдыха, на водных объектах (реках, озёрах, карьерах с водой) имеются затонувшие деревья, старые сваи, коряги, острые камни, разбитые стеклянные бутылки и консервные банки,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b/>
          <w:bCs/>
          <w:color w:val="000000"/>
          <w:sz w:val="28"/>
          <w:szCs w:val="28"/>
          <w:bdr w:val="none" w:sz="0" w:space="0" w:color="auto" w:frame="1"/>
        </w:rPr>
        <w:t>Напоминаем, что купание граждан в водоемах, где оно запрещено — одна из основных причин гибели людей.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b/>
          <w:bCs/>
          <w:color w:val="000000"/>
          <w:sz w:val="28"/>
          <w:szCs w:val="28"/>
          <w:bdr w:val="none" w:sz="0" w:space="0" w:color="auto" w:frame="1"/>
        </w:rPr>
        <w:t>Отдыхая на водоемах, не оборудованных в соответствии с требованиями безопасности, вы подвергаете свою жизнь серьезной опасности.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b/>
          <w:bCs/>
          <w:color w:val="000000"/>
          <w:sz w:val="28"/>
          <w:szCs w:val="28"/>
          <w:bdr w:val="none" w:sz="0" w:space="0" w:color="auto" w:frame="1"/>
        </w:rPr>
        <w:t>Помните, что обязательное соблюдение всех правил поведения на воде — залог сохранения здоровья и спасения жизни!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b/>
          <w:bCs/>
          <w:color w:val="000000"/>
          <w:sz w:val="28"/>
          <w:szCs w:val="28"/>
          <w:bdr w:val="none" w:sz="0" w:space="0" w:color="auto" w:frame="1"/>
        </w:rPr>
        <w:t>Взрослые обязаны не допускать купание детей в неустановленных местах, 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1257">
        <w:rPr>
          <w:b/>
          <w:bCs/>
          <w:color w:val="000000"/>
          <w:sz w:val="28"/>
          <w:szCs w:val="28"/>
          <w:bdr w:val="none" w:sz="0" w:space="0" w:color="auto" w:frame="1"/>
        </w:rPr>
        <w:t>УВАЖАЕМЫЕ РОДИТЕЛИ!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b/>
          <w:bCs/>
          <w:color w:val="000000"/>
          <w:sz w:val="28"/>
          <w:szCs w:val="28"/>
          <w:bdr w:val="none" w:sz="0" w:space="0" w:color="auto" w:frame="1"/>
        </w:rPr>
        <w:t>Не оставляйте детей без присмотра, не позволяйте им купаться в необорудованных местах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11257">
        <w:rPr>
          <w:color w:val="000000"/>
          <w:sz w:val="28"/>
          <w:szCs w:val="28"/>
          <w:bdr w:val="none" w:sz="0" w:space="0" w:color="auto" w:frame="1"/>
        </w:rPr>
        <w:t>Привлечение родителей к ответственности за купание детей в неустановленных местах в 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возможности самостоятельно справиться с ситуацией в силу различных причин, в том числе —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B11257" w:rsidRPr="00B11257" w:rsidRDefault="00B11257" w:rsidP="00B11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257">
        <w:rPr>
          <w:b/>
          <w:bCs/>
          <w:color w:val="000000"/>
          <w:sz w:val="28"/>
          <w:szCs w:val="28"/>
          <w:bdr w:val="none" w:sz="0" w:space="0" w:color="auto" w:frame="1"/>
        </w:rPr>
        <w:t>При возникновении чрезвычайных ситуаций следует НЕМЕДЛЕННО звонить по телефону: 02.</w:t>
      </w:r>
    </w:p>
    <w:p w:rsidR="001848C0" w:rsidRDefault="001848C0"/>
    <w:p w:rsidR="003F1A76" w:rsidRDefault="003F1A76"/>
    <w:sectPr w:rsidR="003F1A76" w:rsidSect="00B1125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11257"/>
    <w:rsid w:val="001848C0"/>
    <w:rsid w:val="003F1A76"/>
    <w:rsid w:val="00B11257"/>
    <w:rsid w:val="00D6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-abs-pos">
    <w:name w:val="sd-abs-pos"/>
    <w:basedOn w:val="a0"/>
    <w:rsid w:val="00B11257"/>
  </w:style>
  <w:style w:type="paragraph" w:styleId="a4">
    <w:name w:val="Balloon Text"/>
    <w:basedOn w:val="a"/>
    <w:link w:val="a5"/>
    <w:uiPriority w:val="99"/>
    <w:semiHidden/>
    <w:unhideWhenUsed/>
    <w:rsid w:val="00B1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Горпос</dc:creator>
  <cp:keywords/>
  <dc:description/>
  <cp:lastModifiedBy>Горпос</cp:lastModifiedBy>
  <cp:revision>5</cp:revision>
  <dcterms:created xsi:type="dcterms:W3CDTF">2023-06-05T06:05:00Z</dcterms:created>
  <dcterms:modified xsi:type="dcterms:W3CDTF">2023-06-05T06:13:00Z</dcterms:modified>
</cp:coreProperties>
</file>