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C3" w:rsidRDefault="008F24C3" w:rsidP="008F24C3">
      <w:pPr>
        <w:pStyle w:val="a3"/>
        <w:shd w:val="clear" w:color="auto" w:fill="FFFFFF"/>
        <w:spacing w:before="0" w:beforeAutospacing="0" w:after="288" w:afterAutospacing="0"/>
        <w:rPr>
          <w:rFonts w:ascii="Montserrat" w:hAnsi="Montserrat"/>
          <w:color w:val="273350"/>
          <w:sz w:val="33"/>
          <w:szCs w:val="33"/>
        </w:rPr>
      </w:pPr>
    </w:p>
    <w:p w:rsidR="008F24C3" w:rsidRDefault="008F24C3" w:rsidP="008F24C3">
      <w:pPr>
        <w:pStyle w:val="a3"/>
        <w:shd w:val="clear" w:color="auto" w:fill="FFFFFF"/>
        <w:spacing w:before="0" w:beforeAutospacing="0" w:after="288" w:afterAutospacing="0"/>
        <w:rPr>
          <w:rFonts w:ascii="Montserrat" w:hAnsi="Montserrat"/>
          <w:color w:val="273350"/>
          <w:sz w:val="33"/>
          <w:szCs w:val="33"/>
        </w:rPr>
      </w:pPr>
    </w:p>
    <w:p w:rsidR="008F24C3" w:rsidRDefault="008F24C3" w:rsidP="008F24C3">
      <w:pPr>
        <w:pStyle w:val="a3"/>
        <w:shd w:val="clear" w:color="auto" w:fill="FFFFFF"/>
        <w:spacing w:before="0" w:beforeAutospacing="0" w:after="288" w:afterAutospacing="0"/>
        <w:rPr>
          <w:rFonts w:ascii="Montserrat" w:hAnsi="Montserrat"/>
          <w:color w:val="273350"/>
          <w:sz w:val="33"/>
          <w:szCs w:val="33"/>
        </w:rPr>
      </w:pPr>
      <w:r>
        <w:rPr>
          <w:noProof/>
        </w:rPr>
        <w:drawing>
          <wp:inline distT="0" distB="0" distL="0" distR="0">
            <wp:extent cx="5940425" cy="4460661"/>
            <wp:effectExtent l="19050" t="0" r="3175" b="0"/>
            <wp:docPr id="1" name="Рисунок 1" descr="1 апреля 2025 года стартовал третий сезон конкурса растущих российских брендов «Знай наших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апреля 2025 года стартовал третий сезон конкурса растущих российских брендов «Знай наших»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4C3" w:rsidRDefault="008F24C3" w:rsidP="008F24C3">
      <w:pPr>
        <w:pStyle w:val="a3"/>
        <w:shd w:val="clear" w:color="auto" w:fill="FFFFFF"/>
        <w:spacing w:before="0" w:beforeAutospacing="0" w:after="288" w:afterAutospacing="0"/>
        <w:rPr>
          <w:rFonts w:ascii="Montserrat" w:hAnsi="Montserrat"/>
          <w:color w:val="273350"/>
          <w:sz w:val="33"/>
          <w:szCs w:val="33"/>
        </w:rPr>
      </w:pPr>
      <w:r>
        <w:rPr>
          <w:rFonts w:ascii="Montserrat" w:hAnsi="Montserrat"/>
          <w:color w:val="273350"/>
          <w:sz w:val="33"/>
          <w:szCs w:val="33"/>
        </w:rPr>
        <w:t>Организаторы — Агентство стратегических инициатив (АСИ) и Фонд «</w:t>
      </w:r>
      <w:proofErr w:type="spellStart"/>
      <w:r>
        <w:rPr>
          <w:rFonts w:ascii="Montserrat" w:hAnsi="Montserrat"/>
          <w:color w:val="273350"/>
          <w:sz w:val="33"/>
          <w:szCs w:val="33"/>
        </w:rPr>
        <w:t>Росконгресс</w:t>
      </w:r>
      <w:proofErr w:type="spellEnd"/>
      <w:r>
        <w:rPr>
          <w:rFonts w:ascii="Montserrat" w:hAnsi="Montserrat"/>
          <w:color w:val="273350"/>
          <w:sz w:val="33"/>
          <w:szCs w:val="33"/>
        </w:rPr>
        <w:t>» при поддержке ВЭБ.РФ.  </w:t>
      </w:r>
    </w:p>
    <w:p w:rsidR="008F24C3" w:rsidRDefault="008F24C3" w:rsidP="008F24C3">
      <w:pPr>
        <w:pStyle w:val="a3"/>
        <w:shd w:val="clear" w:color="auto" w:fill="FFFFFF"/>
        <w:spacing w:before="0" w:beforeAutospacing="0" w:after="288" w:afterAutospacing="0"/>
        <w:rPr>
          <w:rFonts w:ascii="Montserrat" w:hAnsi="Montserrat"/>
          <w:color w:val="273350"/>
          <w:sz w:val="33"/>
          <w:szCs w:val="33"/>
        </w:rPr>
      </w:pPr>
      <w:r>
        <w:rPr>
          <w:rFonts w:ascii="Montserrat" w:hAnsi="Montserrat"/>
          <w:color w:val="273350"/>
          <w:sz w:val="33"/>
          <w:szCs w:val="33"/>
        </w:rPr>
        <w:t>Конкурс направлен на развитие перспективных российских брендов во всех регионах страны. К участию приглашаются представители малого и среднего бизнеса, чьи компании демонстрируют устойчивый рост и высокую степень локализации производства.</w:t>
      </w:r>
    </w:p>
    <w:p w:rsidR="008F24C3" w:rsidRDefault="008F24C3" w:rsidP="008F24C3">
      <w:pPr>
        <w:pStyle w:val="a3"/>
        <w:shd w:val="clear" w:color="auto" w:fill="FFFFFF"/>
        <w:spacing w:before="0" w:beforeAutospacing="0" w:after="288" w:afterAutospacing="0"/>
        <w:rPr>
          <w:rFonts w:ascii="Montserrat" w:hAnsi="Montserrat"/>
          <w:color w:val="273350"/>
          <w:sz w:val="33"/>
          <w:szCs w:val="33"/>
        </w:rPr>
      </w:pPr>
      <w:r>
        <w:rPr>
          <w:rFonts w:ascii="Montserrat" w:hAnsi="Montserrat"/>
          <w:color w:val="273350"/>
          <w:sz w:val="33"/>
          <w:szCs w:val="33"/>
        </w:rPr>
        <w:t xml:space="preserve">Заявки на участие в Конкурсе принимаются на </w:t>
      </w:r>
      <w:proofErr w:type="spellStart"/>
      <w:r>
        <w:rPr>
          <w:rFonts w:ascii="Montserrat" w:hAnsi="Montserrat"/>
          <w:color w:val="273350"/>
          <w:sz w:val="33"/>
          <w:szCs w:val="33"/>
        </w:rPr>
        <w:t>крауд-платформе</w:t>
      </w:r>
      <w:proofErr w:type="spellEnd"/>
      <w:r>
        <w:rPr>
          <w:rFonts w:ascii="Montserrat" w:hAnsi="Montserrat"/>
          <w:color w:val="273350"/>
          <w:sz w:val="33"/>
          <w:szCs w:val="33"/>
        </w:rPr>
        <w:t xml:space="preserve"> по ссылке: </w:t>
      </w:r>
      <w:hyperlink r:id="rId5" w:history="1">
        <w:r>
          <w:rPr>
            <w:rStyle w:val="a4"/>
            <w:rFonts w:ascii="Montserrat" w:hAnsi="Montserrat"/>
            <w:color w:val="306AFD"/>
            <w:sz w:val="33"/>
            <w:szCs w:val="33"/>
            <w:u w:val="none"/>
          </w:rPr>
          <w:t>https://знайнаших.аси.рф</w:t>
        </w:r>
      </w:hyperlink>
      <w:r>
        <w:rPr>
          <w:rFonts w:ascii="Montserrat" w:hAnsi="Montserrat"/>
          <w:color w:val="273350"/>
          <w:sz w:val="33"/>
          <w:szCs w:val="33"/>
        </w:rPr>
        <w:t>/ </w:t>
      </w:r>
      <w:r>
        <w:rPr>
          <w:rStyle w:val="a5"/>
          <w:rFonts w:ascii="Montserrat" w:hAnsi="Montserrat"/>
          <w:color w:val="273350"/>
          <w:sz w:val="33"/>
          <w:szCs w:val="33"/>
        </w:rPr>
        <w:t>до 15 мая 2025 г</w:t>
      </w:r>
      <w:r>
        <w:rPr>
          <w:rFonts w:ascii="Montserrat" w:hAnsi="Montserrat"/>
          <w:color w:val="273350"/>
          <w:sz w:val="33"/>
          <w:szCs w:val="33"/>
        </w:rPr>
        <w:t>. по следующим номинациям:</w:t>
      </w:r>
    </w:p>
    <w:p w:rsidR="008F24C3" w:rsidRDefault="008F24C3" w:rsidP="008F24C3">
      <w:pPr>
        <w:pStyle w:val="a3"/>
        <w:shd w:val="clear" w:color="auto" w:fill="FFFFFF"/>
        <w:spacing w:before="0" w:beforeAutospacing="0" w:after="288" w:afterAutospacing="0"/>
        <w:rPr>
          <w:rFonts w:ascii="Montserrat" w:hAnsi="Montserrat"/>
          <w:color w:val="273350"/>
          <w:sz w:val="33"/>
          <w:szCs w:val="33"/>
        </w:rPr>
      </w:pPr>
      <w:r>
        <w:rPr>
          <w:rFonts w:ascii="Montserrat" w:hAnsi="Montserrat"/>
          <w:color w:val="273350"/>
          <w:sz w:val="33"/>
          <w:szCs w:val="33"/>
        </w:rPr>
        <w:t>1. Продукты питания;</w:t>
      </w:r>
    </w:p>
    <w:p w:rsidR="008F24C3" w:rsidRDefault="008F24C3" w:rsidP="008F24C3">
      <w:pPr>
        <w:pStyle w:val="a3"/>
        <w:shd w:val="clear" w:color="auto" w:fill="FFFFFF"/>
        <w:spacing w:before="0" w:beforeAutospacing="0" w:after="288" w:afterAutospacing="0"/>
        <w:rPr>
          <w:rFonts w:ascii="Montserrat" w:hAnsi="Montserrat"/>
          <w:color w:val="273350"/>
          <w:sz w:val="33"/>
          <w:szCs w:val="33"/>
        </w:rPr>
      </w:pPr>
      <w:r>
        <w:rPr>
          <w:rFonts w:ascii="Montserrat" w:hAnsi="Montserrat"/>
          <w:color w:val="273350"/>
          <w:sz w:val="33"/>
          <w:szCs w:val="33"/>
        </w:rPr>
        <w:t>2. Потребительские товары;</w:t>
      </w:r>
    </w:p>
    <w:p w:rsidR="008F24C3" w:rsidRDefault="008F24C3" w:rsidP="008F24C3">
      <w:pPr>
        <w:pStyle w:val="a3"/>
        <w:shd w:val="clear" w:color="auto" w:fill="FFFFFF"/>
        <w:spacing w:before="0" w:beforeAutospacing="0" w:after="288" w:afterAutospacing="0"/>
        <w:rPr>
          <w:rFonts w:ascii="Montserrat" w:hAnsi="Montserrat"/>
          <w:color w:val="273350"/>
          <w:sz w:val="33"/>
          <w:szCs w:val="33"/>
        </w:rPr>
      </w:pPr>
      <w:r>
        <w:rPr>
          <w:rFonts w:ascii="Montserrat" w:hAnsi="Montserrat"/>
          <w:color w:val="273350"/>
          <w:sz w:val="33"/>
          <w:szCs w:val="33"/>
        </w:rPr>
        <w:lastRenderedPageBreak/>
        <w:t>3. Высокие технологии;</w:t>
      </w:r>
    </w:p>
    <w:p w:rsidR="008F24C3" w:rsidRDefault="008F24C3" w:rsidP="008F24C3">
      <w:pPr>
        <w:pStyle w:val="a3"/>
        <w:shd w:val="clear" w:color="auto" w:fill="FFFFFF"/>
        <w:spacing w:before="0" w:beforeAutospacing="0" w:after="288" w:afterAutospacing="0"/>
        <w:rPr>
          <w:rFonts w:ascii="Montserrat" w:hAnsi="Montserrat"/>
          <w:color w:val="273350"/>
          <w:sz w:val="33"/>
          <w:szCs w:val="33"/>
        </w:rPr>
      </w:pPr>
      <w:r>
        <w:rPr>
          <w:rFonts w:ascii="Montserrat" w:hAnsi="Montserrat"/>
          <w:color w:val="273350"/>
          <w:sz w:val="33"/>
          <w:szCs w:val="33"/>
        </w:rPr>
        <w:t xml:space="preserve">4. </w:t>
      </w:r>
      <w:proofErr w:type="spellStart"/>
      <w:r>
        <w:rPr>
          <w:rFonts w:ascii="Montserrat" w:hAnsi="Montserrat"/>
          <w:color w:val="273350"/>
          <w:sz w:val="33"/>
          <w:szCs w:val="33"/>
        </w:rPr>
        <w:t>Креатив</w:t>
      </w:r>
      <w:proofErr w:type="spellEnd"/>
      <w:r>
        <w:rPr>
          <w:rFonts w:ascii="Montserrat" w:hAnsi="Montserrat"/>
          <w:color w:val="273350"/>
          <w:sz w:val="33"/>
          <w:szCs w:val="33"/>
        </w:rPr>
        <w:t>;</w:t>
      </w:r>
    </w:p>
    <w:p w:rsidR="008F24C3" w:rsidRDefault="008F24C3" w:rsidP="008F24C3">
      <w:pPr>
        <w:pStyle w:val="a3"/>
        <w:shd w:val="clear" w:color="auto" w:fill="FFFFFF"/>
        <w:spacing w:before="0" w:beforeAutospacing="0" w:after="288" w:afterAutospacing="0"/>
        <w:rPr>
          <w:rFonts w:ascii="Montserrat" w:hAnsi="Montserrat"/>
          <w:color w:val="273350"/>
          <w:sz w:val="33"/>
          <w:szCs w:val="33"/>
        </w:rPr>
      </w:pPr>
      <w:r>
        <w:rPr>
          <w:rFonts w:ascii="Montserrat" w:hAnsi="Montserrat"/>
          <w:color w:val="273350"/>
          <w:sz w:val="33"/>
          <w:szCs w:val="33"/>
        </w:rPr>
        <w:t>5. Информационные технологии;</w:t>
      </w:r>
    </w:p>
    <w:p w:rsidR="008F24C3" w:rsidRDefault="008F24C3" w:rsidP="008F24C3">
      <w:pPr>
        <w:pStyle w:val="a3"/>
        <w:shd w:val="clear" w:color="auto" w:fill="FFFFFF"/>
        <w:spacing w:before="0" w:beforeAutospacing="0" w:after="288" w:afterAutospacing="0"/>
        <w:rPr>
          <w:rFonts w:ascii="Montserrat" w:hAnsi="Montserrat"/>
          <w:color w:val="273350"/>
          <w:sz w:val="33"/>
          <w:szCs w:val="33"/>
        </w:rPr>
      </w:pPr>
      <w:r>
        <w:rPr>
          <w:rFonts w:ascii="Montserrat" w:hAnsi="Montserrat"/>
          <w:color w:val="273350"/>
          <w:sz w:val="33"/>
          <w:szCs w:val="33"/>
        </w:rPr>
        <w:t>6. Специальные номинации («Бренды малых городов», «Культурный код», «Инклюзия», «Молодежные бренды»).</w:t>
      </w:r>
    </w:p>
    <w:p w:rsidR="008F24C3" w:rsidRDefault="008F24C3" w:rsidP="008F24C3">
      <w:pPr>
        <w:pStyle w:val="a3"/>
        <w:shd w:val="clear" w:color="auto" w:fill="FFFFFF"/>
        <w:spacing w:before="0" w:beforeAutospacing="0" w:after="288" w:afterAutospacing="0"/>
        <w:rPr>
          <w:rFonts w:ascii="Montserrat" w:hAnsi="Montserrat"/>
          <w:color w:val="273350"/>
          <w:sz w:val="33"/>
          <w:szCs w:val="33"/>
        </w:rPr>
      </w:pPr>
      <w:r>
        <w:rPr>
          <w:rFonts w:ascii="Montserrat" w:hAnsi="Montserrat"/>
          <w:color w:val="273350"/>
          <w:sz w:val="33"/>
          <w:szCs w:val="33"/>
        </w:rPr>
        <w:t>Экспертиза и определение финалистов: май – июнь.</w:t>
      </w:r>
    </w:p>
    <w:p w:rsidR="008F24C3" w:rsidRDefault="008F24C3" w:rsidP="008F24C3">
      <w:pPr>
        <w:pStyle w:val="a3"/>
        <w:shd w:val="clear" w:color="auto" w:fill="FFFFFF"/>
        <w:spacing w:before="0" w:beforeAutospacing="0" w:after="288" w:afterAutospacing="0"/>
        <w:rPr>
          <w:rFonts w:ascii="Montserrat" w:hAnsi="Montserrat"/>
          <w:color w:val="273350"/>
          <w:sz w:val="33"/>
          <w:szCs w:val="33"/>
        </w:rPr>
      </w:pPr>
      <w:r>
        <w:rPr>
          <w:rFonts w:ascii="Montserrat" w:hAnsi="Montserrat"/>
          <w:color w:val="273350"/>
          <w:sz w:val="33"/>
          <w:szCs w:val="33"/>
        </w:rPr>
        <w:t xml:space="preserve">Церемония награждения: июль 2025 года в Нижнем Новгороде. Она пройдет в рамках форума «Сильные идеи для нового времени». Организаторы – АСИ и Фонд </w:t>
      </w:r>
      <w:proofErr w:type="spellStart"/>
      <w:r>
        <w:rPr>
          <w:rFonts w:ascii="Montserrat" w:hAnsi="Montserrat"/>
          <w:color w:val="273350"/>
          <w:sz w:val="33"/>
          <w:szCs w:val="33"/>
        </w:rPr>
        <w:t>Росконгресс</w:t>
      </w:r>
      <w:proofErr w:type="spellEnd"/>
      <w:r>
        <w:rPr>
          <w:rFonts w:ascii="Montserrat" w:hAnsi="Montserrat"/>
          <w:color w:val="273350"/>
          <w:sz w:val="33"/>
          <w:szCs w:val="33"/>
        </w:rPr>
        <w:t xml:space="preserve">. </w:t>
      </w:r>
      <w:proofErr w:type="spellStart"/>
      <w:r>
        <w:rPr>
          <w:rFonts w:ascii="Montserrat" w:hAnsi="Montserrat"/>
          <w:color w:val="273350"/>
          <w:sz w:val="33"/>
          <w:szCs w:val="33"/>
        </w:rPr>
        <w:t>Соорганизаторы</w:t>
      </w:r>
      <w:proofErr w:type="spellEnd"/>
      <w:r>
        <w:rPr>
          <w:rFonts w:ascii="Montserrat" w:hAnsi="Montserrat"/>
          <w:color w:val="273350"/>
          <w:sz w:val="33"/>
          <w:szCs w:val="33"/>
        </w:rPr>
        <w:t xml:space="preserve"> 2025 года – ВЭБ</w:t>
      </w:r>
      <w:proofErr w:type="gramStart"/>
      <w:r>
        <w:rPr>
          <w:rFonts w:ascii="Montserrat" w:hAnsi="Montserrat"/>
          <w:color w:val="273350"/>
          <w:sz w:val="33"/>
          <w:szCs w:val="33"/>
        </w:rPr>
        <w:t>.Р</w:t>
      </w:r>
      <w:proofErr w:type="gramEnd"/>
      <w:r>
        <w:rPr>
          <w:rFonts w:ascii="Montserrat" w:hAnsi="Montserrat"/>
          <w:color w:val="273350"/>
          <w:sz w:val="33"/>
          <w:szCs w:val="33"/>
        </w:rPr>
        <w:t>Ф и правительство Нижегородской области.</w:t>
      </w:r>
    </w:p>
    <w:p w:rsidR="008F24C3" w:rsidRDefault="008F24C3" w:rsidP="008F24C3">
      <w:pPr>
        <w:pStyle w:val="a3"/>
        <w:shd w:val="clear" w:color="auto" w:fill="FFFFFF"/>
        <w:spacing w:before="0" w:beforeAutospacing="0" w:after="288" w:afterAutospacing="0"/>
        <w:rPr>
          <w:rFonts w:ascii="Montserrat" w:hAnsi="Montserrat"/>
          <w:color w:val="273350"/>
          <w:sz w:val="33"/>
          <w:szCs w:val="33"/>
        </w:rPr>
      </w:pPr>
      <w:proofErr w:type="gramStart"/>
      <w:r>
        <w:rPr>
          <w:rFonts w:ascii="Montserrat" w:hAnsi="Montserrat"/>
          <w:color w:val="273350"/>
          <w:sz w:val="33"/>
          <w:szCs w:val="33"/>
        </w:rPr>
        <w:t xml:space="preserve">Победители конкурса получат помощь в продвижении на крупнейших </w:t>
      </w:r>
      <w:proofErr w:type="spellStart"/>
      <w:r>
        <w:rPr>
          <w:rFonts w:ascii="Montserrat" w:hAnsi="Montserrat"/>
          <w:color w:val="273350"/>
          <w:sz w:val="33"/>
          <w:szCs w:val="33"/>
        </w:rPr>
        <w:t>маркетплейсах</w:t>
      </w:r>
      <w:proofErr w:type="spellEnd"/>
      <w:r>
        <w:rPr>
          <w:rFonts w:ascii="Montserrat" w:hAnsi="Montserrat"/>
          <w:color w:val="273350"/>
          <w:sz w:val="33"/>
          <w:szCs w:val="33"/>
        </w:rPr>
        <w:t xml:space="preserve"> и в торговых сетях, доступ к обучающим программам, индивидуальные консультации с </w:t>
      </w:r>
      <w:proofErr w:type="spellStart"/>
      <w:r>
        <w:rPr>
          <w:rFonts w:ascii="Montserrat" w:hAnsi="Montserrat"/>
          <w:color w:val="273350"/>
          <w:sz w:val="33"/>
          <w:szCs w:val="33"/>
        </w:rPr>
        <w:t>бизнес-экспертами</w:t>
      </w:r>
      <w:proofErr w:type="spellEnd"/>
      <w:r>
        <w:rPr>
          <w:rFonts w:ascii="Montserrat" w:hAnsi="Montserrat"/>
          <w:color w:val="273350"/>
          <w:sz w:val="33"/>
          <w:szCs w:val="33"/>
        </w:rPr>
        <w:t xml:space="preserve">, членство в </w:t>
      </w:r>
      <w:proofErr w:type="spellStart"/>
      <w:r>
        <w:rPr>
          <w:rFonts w:ascii="Montserrat" w:hAnsi="Montserrat"/>
          <w:color w:val="273350"/>
          <w:sz w:val="33"/>
          <w:szCs w:val="33"/>
        </w:rPr>
        <w:t>бизнес-объединениях</w:t>
      </w:r>
      <w:proofErr w:type="spellEnd"/>
      <w:r>
        <w:rPr>
          <w:rFonts w:ascii="Montserrat" w:hAnsi="Montserrat"/>
          <w:color w:val="273350"/>
          <w:sz w:val="33"/>
          <w:szCs w:val="33"/>
        </w:rPr>
        <w:t xml:space="preserve">, бесплатное участие в ключевых мероприятиях, а также </w:t>
      </w:r>
      <w:proofErr w:type="spellStart"/>
      <w:r>
        <w:rPr>
          <w:rFonts w:ascii="Montserrat" w:hAnsi="Montserrat"/>
          <w:color w:val="273350"/>
          <w:sz w:val="33"/>
          <w:szCs w:val="33"/>
        </w:rPr>
        <w:t>грантовую</w:t>
      </w:r>
      <w:proofErr w:type="spellEnd"/>
      <w:r>
        <w:rPr>
          <w:rFonts w:ascii="Montserrat" w:hAnsi="Montserrat"/>
          <w:color w:val="273350"/>
          <w:sz w:val="33"/>
          <w:szCs w:val="33"/>
        </w:rPr>
        <w:t xml:space="preserve"> поддержку.</w:t>
      </w:r>
      <w:proofErr w:type="gramEnd"/>
    </w:p>
    <w:p w:rsidR="008F24C3" w:rsidRDefault="008F24C3" w:rsidP="008F24C3">
      <w:pPr>
        <w:pStyle w:val="a3"/>
        <w:shd w:val="clear" w:color="auto" w:fill="FFFFFF"/>
        <w:spacing w:before="0" w:beforeAutospacing="0" w:after="288" w:afterAutospacing="0"/>
        <w:rPr>
          <w:rFonts w:ascii="Montserrat" w:hAnsi="Montserrat"/>
          <w:color w:val="273350"/>
          <w:sz w:val="33"/>
          <w:szCs w:val="33"/>
        </w:rPr>
      </w:pPr>
      <w:r>
        <w:rPr>
          <w:rFonts w:ascii="Montserrat" w:hAnsi="Montserrat"/>
          <w:color w:val="273350"/>
          <w:sz w:val="33"/>
          <w:szCs w:val="33"/>
        </w:rPr>
        <w:t>С более подробной информацией о конкурсе можно ознакомиться на сайте: </w:t>
      </w:r>
      <w:hyperlink r:id="rId6" w:history="1">
        <w:r>
          <w:rPr>
            <w:rStyle w:val="a4"/>
            <w:rFonts w:ascii="Montserrat" w:hAnsi="Montserrat"/>
            <w:color w:val="306AFD"/>
            <w:sz w:val="33"/>
            <w:szCs w:val="33"/>
            <w:u w:val="none"/>
          </w:rPr>
          <w:t>https://знайнаших.аси.рф/</w:t>
        </w:r>
      </w:hyperlink>
    </w:p>
    <w:p w:rsidR="00F1636E" w:rsidRDefault="00F1636E"/>
    <w:sectPr w:rsidR="00F1636E" w:rsidSect="00F16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DisplayPageBoundaries/>
  <w:proofState w:spelling="clean" w:grammar="clean"/>
  <w:defaultTabStop w:val="708"/>
  <w:characterSpacingControl w:val="doNotCompress"/>
  <w:compat/>
  <w:rsids>
    <w:rsidRoot w:val="008F24C3"/>
    <w:rsid w:val="001E6256"/>
    <w:rsid w:val="008F24C3"/>
    <w:rsid w:val="00F1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4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24C3"/>
    <w:rPr>
      <w:color w:val="0000FF"/>
      <w:u w:val="single"/>
    </w:rPr>
  </w:style>
  <w:style w:type="character" w:styleId="a5">
    <w:name w:val="Strong"/>
    <w:basedOn w:val="a0"/>
    <w:uiPriority w:val="22"/>
    <w:qFormat/>
    <w:rsid w:val="008F24C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F24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atgdwc0eza.xn--80aq0a.xn--p1ai/" TargetMode="External"/><Relationship Id="rId5" Type="http://schemas.openxmlformats.org/officeDocument/2006/relationships/hyperlink" Target="https://xn--80aatgdwc0eza.xn--80aq0a.xn--p1a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Марушкина</dc:creator>
  <cp:lastModifiedBy>Марушкина</cp:lastModifiedBy>
  <cp:revision>1</cp:revision>
  <dcterms:created xsi:type="dcterms:W3CDTF">2025-04-29T04:02:00Z</dcterms:created>
  <dcterms:modified xsi:type="dcterms:W3CDTF">2025-04-29T04:04:00Z</dcterms:modified>
</cp:coreProperties>
</file>